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787E8" w14:textId="0D83CB94" w:rsidR="00535450" w:rsidRPr="00003993" w:rsidRDefault="00003993" w:rsidP="00535450">
      <w:pPr>
        <w:widowControl/>
        <w:jc w:val="left"/>
        <w:rPr>
          <w:rFonts w:ascii="方正黑体_GBK" w:eastAsia="方正黑体_GBK" w:hAnsi="Times New Roman" w:cs="Times New Roman"/>
          <w:sz w:val="32"/>
          <w:szCs w:val="24"/>
        </w:rPr>
      </w:pPr>
      <w:bookmarkStart w:id="0" w:name="_Toc184822566"/>
      <w:bookmarkStart w:id="1" w:name="_Toc184829856"/>
      <w:bookmarkStart w:id="2" w:name="_Toc184991778"/>
      <w:r w:rsidRPr="00003993">
        <w:rPr>
          <w:rFonts w:ascii="方正黑体_GBK" w:eastAsia="方正黑体_GBK" w:hAnsi="Times New Roman" w:cs="Times New Roman" w:hint="eastAsia"/>
          <w:sz w:val="32"/>
          <w:szCs w:val="24"/>
        </w:rPr>
        <w:t>附件</w:t>
      </w:r>
    </w:p>
    <w:p w14:paraId="27FB2573" w14:textId="77777777" w:rsidR="00535450" w:rsidRDefault="00535450" w:rsidP="00535450">
      <w:pPr>
        <w:widowControl/>
        <w:jc w:val="left"/>
        <w:rPr>
          <w:rFonts w:ascii="Times New Roman" w:hAnsi="Times New Roman" w:cs="Times New Roman"/>
          <w:sz w:val="32"/>
          <w:szCs w:val="24"/>
        </w:rPr>
      </w:pPr>
    </w:p>
    <w:p w14:paraId="7FDBC858" w14:textId="16EADABC" w:rsidR="00535450" w:rsidRDefault="00535450" w:rsidP="00535450">
      <w:pPr>
        <w:widowControl/>
        <w:jc w:val="left"/>
        <w:rPr>
          <w:rFonts w:ascii="Times New Roman" w:hAnsi="Times New Roman" w:cs="Times New Roman"/>
          <w:sz w:val="32"/>
          <w:szCs w:val="24"/>
        </w:rPr>
      </w:pPr>
    </w:p>
    <w:p w14:paraId="3339F564" w14:textId="7114A731" w:rsidR="00535450" w:rsidRDefault="00535450" w:rsidP="00535450">
      <w:pPr>
        <w:widowControl/>
        <w:jc w:val="left"/>
        <w:rPr>
          <w:rFonts w:ascii="Times New Roman" w:hAnsi="Times New Roman" w:cs="Times New Roman"/>
          <w:sz w:val="32"/>
          <w:szCs w:val="24"/>
        </w:rPr>
      </w:pPr>
    </w:p>
    <w:p w14:paraId="405EF105" w14:textId="77777777" w:rsidR="00535450" w:rsidRDefault="00535450" w:rsidP="00535450">
      <w:pPr>
        <w:widowControl/>
        <w:jc w:val="left"/>
        <w:rPr>
          <w:rFonts w:ascii="Times New Roman" w:hAnsi="Times New Roman" w:cs="Times New Roman"/>
          <w:sz w:val="32"/>
          <w:szCs w:val="24"/>
        </w:rPr>
      </w:pPr>
    </w:p>
    <w:p w14:paraId="652AF859" w14:textId="763D3FF8" w:rsidR="001C388B" w:rsidRDefault="0041187C" w:rsidP="00535450">
      <w:pPr>
        <w:pStyle w:val="1"/>
        <w:spacing w:before="480" w:after="480"/>
        <w:jc w:val="center"/>
        <w:rPr>
          <w:rFonts w:ascii="Times New Roman" w:hAnsi="Times New Roman" w:cs="Times New Roman"/>
          <w:szCs w:val="24"/>
        </w:rPr>
      </w:pPr>
      <w:bookmarkStart w:id="3" w:name="_Toc185346211"/>
      <w:bookmarkStart w:id="4" w:name="_Toc186128358"/>
      <w:bookmarkStart w:id="5" w:name="_Toc187227375"/>
      <w:bookmarkStart w:id="6" w:name="_Toc187676643"/>
      <w:bookmarkStart w:id="7" w:name="_Toc191489499"/>
      <w:bookmarkStart w:id="8" w:name="_Toc191569407"/>
      <w:bookmarkStart w:id="9" w:name="_Toc194606366"/>
      <w:bookmarkStart w:id="10" w:name="_Toc195168361"/>
      <w:bookmarkStart w:id="11" w:name="_Toc196212581"/>
      <w:bookmarkStart w:id="12" w:name="_Toc196640014"/>
      <w:bookmarkStart w:id="13" w:name="_Toc196640106"/>
      <w:bookmarkStart w:id="14" w:name="_Toc196646890"/>
      <w:bookmarkStart w:id="15" w:name="_Toc196726117"/>
      <w:r w:rsidRPr="00535450">
        <w:rPr>
          <w:rFonts w:ascii="Times New Roman" w:hAnsi="Times New Roman" w:cs="Times New Roman" w:hint="eastAsia"/>
          <w:szCs w:val="24"/>
        </w:rPr>
        <w:t>南京市国土空间专项规划编制技术</w:t>
      </w:r>
      <w:bookmarkEnd w:id="3"/>
      <w:bookmarkEnd w:id="4"/>
      <w:bookmarkEnd w:id="5"/>
      <w:bookmarkEnd w:id="6"/>
      <w:bookmarkEnd w:id="7"/>
      <w:bookmarkEnd w:id="8"/>
      <w:bookmarkEnd w:id="9"/>
      <w:bookmarkEnd w:id="10"/>
      <w:r w:rsidR="000120AA">
        <w:rPr>
          <w:rFonts w:ascii="Times New Roman" w:hAnsi="Times New Roman" w:cs="Times New Roman" w:hint="eastAsia"/>
          <w:szCs w:val="24"/>
        </w:rPr>
        <w:t>指引</w:t>
      </w:r>
      <w:bookmarkEnd w:id="11"/>
      <w:bookmarkEnd w:id="12"/>
      <w:bookmarkEnd w:id="13"/>
      <w:bookmarkEnd w:id="14"/>
      <w:bookmarkEnd w:id="15"/>
    </w:p>
    <w:p w14:paraId="2C36A824" w14:textId="60D88C2E" w:rsidR="00535450" w:rsidRDefault="003E5A92" w:rsidP="00535450">
      <w:pPr>
        <w:pStyle w:val="1"/>
        <w:spacing w:before="480" w:after="480"/>
        <w:jc w:val="center"/>
        <w:rPr>
          <w:rFonts w:ascii="Times New Roman" w:hAnsi="Times New Roman" w:cs="Times New Roman"/>
          <w:szCs w:val="24"/>
        </w:rPr>
      </w:pPr>
      <w:bookmarkStart w:id="16" w:name="_Toc185346212"/>
      <w:bookmarkStart w:id="17" w:name="_Toc186128359"/>
      <w:bookmarkStart w:id="18" w:name="_Toc187227376"/>
      <w:bookmarkStart w:id="19" w:name="_Toc187676644"/>
      <w:bookmarkStart w:id="20" w:name="_Toc191489500"/>
      <w:bookmarkStart w:id="21" w:name="_Toc191569408"/>
      <w:bookmarkStart w:id="22" w:name="_Toc194606367"/>
      <w:bookmarkStart w:id="23" w:name="_Toc195168362"/>
      <w:bookmarkStart w:id="24" w:name="_Toc196212582"/>
      <w:bookmarkStart w:id="25" w:name="_Toc196640015"/>
      <w:bookmarkStart w:id="26" w:name="_Toc196640107"/>
      <w:bookmarkStart w:id="27" w:name="_Toc196646891"/>
      <w:bookmarkStart w:id="28" w:name="_Toc196726118"/>
      <w:r w:rsidRPr="00535450">
        <w:rPr>
          <w:rFonts w:ascii="Times New Roman" w:hAnsi="Times New Roman" w:cs="Times New Roman" w:hint="eastAsia"/>
          <w:szCs w:val="24"/>
        </w:rPr>
        <w:t>（</w:t>
      </w:r>
      <w:r w:rsidR="007F0A97">
        <w:rPr>
          <w:rFonts w:ascii="Times New Roman" w:hAnsi="Times New Roman" w:cs="Times New Roman" w:hint="eastAsia"/>
          <w:szCs w:val="24"/>
        </w:rPr>
        <w:t>试行</w:t>
      </w:r>
      <w:r w:rsidRPr="00535450">
        <w:rPr>
          <w:rFonts w:ascii="Times New Roman" w:hAnsi="Times New Roman" w:cs="Times New Roman" w:hint="eastAsia"/>
          <w:szCs w:val="24"/>
        </w:rPr>
        <w:t>）</w:t>
      </w:r>
      <w:bookmarkEnd w:id="0"/>
      <w:bookmarkEnd w:id="1"/>
      <w:bookmarkEnd w:id="2"/>
      <w:bookmarkEnd w:id="16"/>
      <w:bookmarkEnd w:id="17"/>
      <w:bookmarkEnd w:id="18"/>
      <w:bookmarkEnd w:id="19"/>
      <w:bookmarkEnd w:id="20"/>
      <w:bookmarkEnd w:id="21"/>
      <w:bookmarkEnd w:id="22"/>
      <w:bookmarkEnd w:id="23"/>
      <w:bookmarkEnd w:id="24"/>
      <w:bookmarkEnd w:id="25"/>
      <w:bookmarkEnd w:id="26"/>
      <w:bookmarkEnd w:id="27"/>
      <w:bookmarkEnd w:id="28"/>
    </w:p>
    <w:p w14:paraId="7A835289" w14:textId="1B025233" w:rsidR="00535450" w:rsidRDefault="00535450" w:rsidP="00535450"/>
    <w:p w14:paraId="43182EE4" w14:textId="11CBBBCB" w:rsidR="00535450" w:rsidRDefault="00535450" w:rsidP="00535450"/>
    <w:p w14:paraId="4FF021DA" w14:textId="4A4F907F" w:rsidR="00535450" w:rsidRDefault="00535450" w:rsidP="00535450"/>
    <w:p w14:paraId="69672BFB" w14:textId="5187C3E9" w:rsidR="00535450" w:rsidRDefault="00535450" w:rsidP="00535450"/>
    <w:p w14:paraId="60739F87" w14:textId="4EBBEEBC" w:rsidR="00535450" w:rsidRDefault="00535450" w:rsidP="00535450"/>
    <w:p w14:paraId="1AC28355" w14:textId="33350FF9" w:rsidR="00535450" w:rsidRDefault="00535450" w:rsidP="00535450"/>
    <w:p w14:paraId="15B290DC" w14:textId="7E6C13BF" w:rsidR="00535450" w:rsidRDefault="00535450" w:rsidP="00535450"/>
    <w:p w14:paraId="133E7FB3" w14:textId="5FB5AC80" w:rsidR="00535450" w:rsidRDefault="00535450" w:rsidP="00535450"/>
    <w:p w14:paraId="57A7865C" w14:textId="50DA6BC9" w:rsidR="00535450" w:rsidRDefault="00535450" w:rsidP="00535450"/>
    <w:p w14:paraId="6665DB3A" w14:textId="4AD61080" w:rsidR="00535450" w:rsidRDefault="00535450" w:rsidP="00535450"/>
    <w:p w14:paraId="1143CCCE" w14:textId="77777777" w:rsidR="00535450" w:rsidRDefault="00535450" w:rsidP="00535450"/>
    <w:p w14:paraId="7D4544E8" w14:textId="15512E27" w:rsidR="00535450" w:rsidRDefault="00535450" w:rsidP="00535450"/>
    <w:p w14:paraId="4CAC6447" w14:textId="0C8FE8F0" w:rsidR="00535450" w:rsidRDefault="00535450" w:rsidP="00535450"/>
    <w:p w14:paraId="07E7FD4F" w14:textId="6E2420A0" w:rsidR="00535450" w:rsidRDefault="00535450" w:rsidP="00535450"/>
    <w:p w14:paraId="7B047F93" w14:textId="77777777" w:rsidR="00AE25C0" w:rsidRDefault="00AE25C0" w:rsidP="00535450"/>
    <w:p w14:paraId="52FE52D3" w14:textId="01BC45B8" w:rsidR="00535450" w:rsidRDefault="00535450" w:rsidP="00535450"/>
    <w:p w14:paraId="2ECB47E3" w14:textId="4791911B" w:rsidR="00535450" w:rsidRDefault="00535450" w:rsidP="00535450"/>
    <w:p w14:paraId="50BC4510" w14:textId="2C336281" w:rsidR="00535450" w:rsidRPr="00535450" w:rsidRDefault="00535450" w:rsidP="00535450">
      <w:pPr>
        <w:jc w:val="center"/>
        <w:rPr>
          <w:b/>
          <w:sz w:val="28"/>
        </w:rPr>
      </w:pPr>
      <w:r w:rsidRPr="00535450">
        <w:rPr>
          <w:rFonts w:hint="eastAsia"/>
          <w:b/>
          <w:sz w:val="28"/>
        </w:rPr>
        <w:t>南京市</w:t>
      </w:r>
      <w:r w:rsidRPr="00535450">
        <w:rPr>
          <w:b/>
          <w:sz w:val="28"/>
        </w:rPr>
        <w:t>规划和自然资源局</w:t>
      </w:r>
    </w:p>
    <w:p w14:paraId="05AC8745" w14:textId="3BAB4286" w:rsidR="00535450" w:rsidRPr="00535450" w:rsidRDefault="00350E3E" w:rsidP="00535450">
      <w:pPr>
        <w:jc w:val="center"/>
        <w:rPr>
          <w:b/>
          <w:sz w:val="28"/>
        </w:rPr>
      </w:pPr>
      <w:r w:rsidRPr="00535450">
        <w:rPr>
          <w:b/>
          <w:sz w:val="28"/>
        </w:rPr>
        <w:t>202</w:t>
      </w:r>
      <w:r>
        <w:rPr>
          <w:b/>
          <w:sz w:val="28"/>
        </w:rPr>
        <w:t>5</w:t>
      </w:r>
      <w:r w:rsidRPr="00535450">
        <w:rPr>
          <w:rFonts w:hint="eastAsia"/>
          <w:b/>
          <w:sz w:val="28"/>
        </w:rPr>
        <w:t>年</w:t>
      </w:r>
      <w:r w:rsidR="00663E4E">
        <w:rPr>
          <w:b/>
          <w:sz w:val="28"/>
        </w:rPr>
        <w:t>4</w:t>
      </w:r>
      <w:r w:rsidR="00770F0C" w:rsidRPr="00535450">
        <w:rPr>
          <w:rFonts w:hint="eastAsia"/>
          <w:b/>
          <w:sz w:val="28"/>
        </w:rPr>
        <w:t>月</w:t>
      </w:r>
    </w:p>
    <w:p w14:paraId="18D290AE" w14:textId="77777777" w:rsidR="00535450" w:rsidRPr="00535450" w:rsidRDefault="00535450" w:rsidP="00535450">
      <w:pPr>
        <w:jc w:val="center"/>
      </w:pPr>
    </w:p>
    <w:p w14:paraId="66A28269" w14:textId="77777777" w:rsidR="00535450" w:rsidRDefault="00535450">
      <w:pPr>
        <w:widowControl/>
        <w:jc w:val="left"/>
        <w:rPr>
          <w:rFonts w:ascii="Times New Roman" w:hAnsi="Times New Roman" w:cs="Times New Roman"/>
          <w:b/>
          <w:bCs/>
          <w:kern w:val="44"/>
          <w:sz w:val="32"/>
          <w:szCs w:val="24"/>
        </w:rPr>
      </w:pPr>
      <w:r>
        <w:rPr>
          <w:rFonts w:ascii="Times New Roman" w:hAnsi="Times New Roman" w:cs="Times New Roman"/>
          <w:sz w:val="32"/>
          <w:szCs w:val="24"/>
        </w:rPr>
        <w:br w:type="page"/>
      </w:r>
    </w:p>
    <w:sdt>
      <w:sdtPr>
        <w:rPr>
          <w:rFonts w:asciiTheme="minorHAnsi" w:eastAsiaTheme="minorEastAsia" w:hAnsiTheme="minorHAnsi" w:cstheme="minorBidi"/>
          <w:color w:val="auto"/>
          <w:kern w:val="2"/>
          <w:sz w:val="21"/>
          <w:szCs w:val="22"/>
          <w:lang w:val="zh-CN"/>
        </w:rPr>
        <w:id w:val="1948588459"/>
        <w:docPartObj>
          <w:docPartGallery w:val="Table of Contents"/>
          <w:docPartUnique/>
        </w:docPartObj>
      </w:sdtPr>
      <w:sdtEndPr>
        <w:rPr>
          <w:b/>
          <w:bCs/>
        </w:rPr>
      </w:sdtEndPr>
      <w:sdtContent>
        <w:p w14:paraId="0BCE4AE0" w14:textId="77777777" w:rsidR="002E69FE" w:rsidRDefault="00F07371" w:rsidP="005C6FF4">
          <w:pPr>
            <w:pStyle w:val="TOC"/>
            <w:spacing w:line="360" w:lineRule="auto"/>
            <w:jc w:val="center"/>
            <w:rPr>
              <w:noProof/>
            </w:rPr>
          </w:pPr>
          <w:r>
            <w:rPr>
              <w:lang w:val="zh-CN"/>
            </w:rPr>
            <w:t>目录</w:t>
          </w:r>
          <w:r>
            <w:fldChar w:fldCharType="begin"/>
          </w:r>
          <w:r>
            <w:instrText xml:space="preserve"> TOC \o "1-3" \h \z \u </w:instrText>
          </w:r>
          <w:r>
            <w:fldChar w:fldCharType="separate"/>
          </w:r>
        </w:p>
        <w:p w14:paraId="734C9AD4" w14:textId="30FF01C2" w:rsidR="002E69FE" w:rsidRPr="002E69FE" w:rsidRDefault="00514515" w:rsidP="002E69FE">
          <w:pPr>
            <w:pStyle w:val="11"/>
            <w:tabs>
              <w:tab w:val="right" w:leader="dot" w:pos="8296"/>
            </w:tabs>
            <w:spacing w:line="360" w:lineRule="auto"/>
            <w:rPr>
              <w:noProof/>
              <w:sz w:val="24"/>
            </w:rPr>
          </w:pPr>
          <w:hyperlink w:anchor="_Toc196726119" w:history="1">
            <w:r w:rsidR="002E69FE" w:rsidRPr="002E69FE">
              <w:rPr>
                <w:rStyle w:val="a8"/>
                <w:rFonts w:ascii="Times New Roman" w:hAnsi="Times New Roman" w:cs="Times New Roman"/>
                <w:noProof/>
                <w:sz w:val="24"/>
              </w:rPr>
              <w:t xml:space="preserve">1 </w:t>
            </w:r>
            <w:r w:rsidR="002E69FE" w:rsidRPr="002E69FE">
              <w:rPr>
                <w:rStyle w:val="a8"/>
                <w:rFonts w:ascii="Times New Roman" w:hAnsi="Times New Roman" w:cs="Times New Roman"/>
                <w:noProof/>
                <w:sz w:val="24"/>
              </w:rPr>
              <w:t>总则</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_Toc196726119 \h </w:instrText>
            </w:r>
            <w:r w:rsidR="002E69FE" w:rsidRPr="002E69FE">
              <w:rPr>
                <w:noProof/>
                <w:webHidden/>
                <w:sz w:val="24"/>
              </w:rPr>
            </w:r>
            <w:r w:rsidR="002E69FE" w:rsidRPr="002E69FE">
              <w:rPr>
                <w:noProof/>
                <w:webHidden/>
                <w:sz w:val="24"/>
              </w:rPr>
              <w:fldChar w:fldCharType="separate"/>
            </w:r>
            <w:r w:rsidR="00113076">
              <w:rPr>
                <w:noProof/>
                <w:webHidden/>
                <w:sz w:val="24"/>
              </w:rPr>
              <w:t>1</w:t>
            </w:r>
            <w:r w:rsidR="002E69FE" w:rsidRPr="002E69FE">
              <w:rPr>
                <w:noProof/>
                <w:webHidden/>
                <w:sz w:val="24"/>
              </w:rPr>
              <w:fldChar w:fldCharType="end"/>
            </w:r>
          </w:hyperlink>
        </w:p>
        <w:p w14:paraId="5CDCA622" w14:textId="544E2BA8" w:rsidR="002E69FE" w:rsidRPr="002E69FE" w:rsidRDefault="00514515" w:rsidP="002E69FE">
          <w:pPr>
            <w:pStyle w:val="21"/>
            <w:tabs>
              <w:tab w:val="right" w:leader="dot" w:pos="8296"/>
            </w:tabs>
            <w:spacing w:line="360" w:lineRule="auto"/>
            <w:rPr>
              <w:noProof/>
              <w:sz w:val="24"/>
            </w:rPr>
          </w:pPr>
          <w:hyperlink w:anchor="_Toc196726120" w:history="1">
            <w:r w:rsidR="002E69FE" w:rsidRPr="002E69FE">
              <w:rPr>
                <w:rStyle w:val="a8"/>
                <w:rFonts w:ascii="Times New Roman" w:hAnsi="Times New Roman" w:cs="Times New Roman"/>
                <w:noProof/>
                <w:sz w:val="24"/>
              </w:rPr>
              <w:t>1.1</w:t>
            </w:r>
            <w:r w:rsidR="002E69FE" w:rsidRPr="002E69FE">
              <w:rPr>
                <w:rStyle w:val="a8"/>
                <w:rFonts w:ascii="Times New Roman" w:hAnsi="Times New Roman" w:cs="Times New Roman"/>
                <w:noProof/>
                <w:sz w:val="24"/>
              </w:rPr>
              <w:t>制定目的</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_Toc196726120 \h </w:instrText>
            </w:r>
            <w:r w:rsidR="002E69FE" w:rsidRPr="002E69FE">
              <w:rPr>
                <w:noProof/>
                <w:webHidden/>
                <w:sz w:val="24"/>
              </w:rPr>
            </w:r>
            <w:r w:rsidR="002E69FE" w:rsidRPr="002E69FE">
              <w:rPr>
                <w:noProof/>
                <w:webHidden/>
                <w:sz w:val="24"/>
              </w:rPr>
              <w:fldChar w:fldCharType="separate"/>
            </w:r>
            <w:r w:rsidR="00113076">
              <w:rPr>
                <w:noProof/>
                <w:webHidden/>
                <w:sz w:val="24"/>
              </w:rPr>
              <w:t>1</w:t>
            </w:r>
            <w:r w:rsidR="002E69FE" w:rsidRPr="002E69FE">
              <w:rPr>
                <w:noProof/>
                <w:webHidden/>
                <w:sz w:val="24"/>
              </w:rPr>
              <w:fldChar w:fldCharType="end"/>
            </w:r>
          </w:hyperlink>
        </w:p>
        <w:p w14:paraId="17DE4E94" w14:textId="39EE5CDA" w:rsidR="002E69FE" w:rsidRPr="002E69FE" w:rsidRDefault="00514515" w:rsidP="002E69FE">
          <w:pPr>
            <w:pStyle w:val="21"/>
            <w:tabs>
              <w:tab w:val="right" w:leader="dot" w:pos="8296"/>
            </w:tabs>
            <w:spacing w:line="360" w:lineRule="auto"/>
            <w:rPr>
              <w:noProof/>
              <w:sz w:val="24"/>
            </w:rPr>
          </w:pPr>
          <w:hyperlink w:anchor="_Toc196726121" w:history="1">
            <w:r w:rsidR="002E69FE" w:rsidRPr="002E69FE">
              <w:rPr>
                <w:rStyle w:val="a8"/>
                <w:rFonts w:ascii="Times New Roman" w:hAnsi="Times New Roman" w:cs="Times New Roman"/>
                <w:noProof/>
                <w:sz w:val="24"/>
              </w:rPr>
              <w:t>1.2</w:t>
            </w:r>
            <w:r w:rsidR="002E69FE" w:rsidRPr="002E69FE">
              <w:rPr>
                <w:rStyle w:val="a8"/>
                <w:rFonts w:ascii="Times New Roman" w:hAnsi="Times New Roman" w:cs="Times New Roman"/>
                <w:noProof/>
                <w:sz w:val="24"/>
              </w:rPr>
              <w:t>适用范围</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_Toc196726121 \h </w:instrText>
            </w:r>
            <w:r w:rsidR="002E69FE" w:rsidRPr="002E69FE">
              <w:rPr>
                <w:noProof/>
                <w:webHidden/>
                <w:sz w:val="24"/>
              </w:rPr>
            </w:r>
            <w:r w:rsidR="002E69FE" w:rsidRPr="002E69FE">
              <w:rPr>
                <w:noProof/>
                <w:webHidden/>
                <w:sz w:val="24"/>
              </w:rPr>
              <w:fldChar w:fldCharType="separate"/>
            </w:r>
            <w:r w:rsidR="00113076">
              <w:rPr>
                <w:noProof/>
                <w:webHidden/>
                <w:sz w:val="24"/>
              </w:rPr>
              <w:t>1</w:t>
            </w:r>
            <w:r w:rsidR="002E69FE" w:rsidRPr="002E69FE">
              <w:rPr>
                <w:noProof/>
                <w:webHidden/>
                <w:sz w:val="24"/>
              </w:rPr>
              <w:fldChar w:fldCharType="end"/>
            </w:r>
          </w:hyperlink>
        </w:p>
        <w:p w14:paraId="467950A4" w14:textId="7B95D158" w:rsidR="002E69FE" w:rsidRPr="002E69FE" w:rsidRDefault="00514515" w:rsidP="002E69FE">
          <w:pPr>
            <w:pStyle w:val="21"/>
            <w:tabs>
              <w:tab w:val="right" w:leader="dot" w:pos="8296"/>
            </w:tabs>
            <w:spacing w:line="360" w:lineRule="auto"/>
            <w:rPr>
              <w:noProof/>
              <w:sz w:val="24"/>
            </w:rPr>
          </w:pPr>
          <w:hyperlink w:anchor="_Toc196726122" w:history="1">
            <w:r w:rsidR="002E69FE" w:rsidRPr="002E69FE">
              <w:rPr>
                <w:rStyle w:val="a8"/>
                <w:rFonts w:ascii="Times New Roman" w:hAnsi="Times New Roman" w:cs="Times New Roman"/>
                <w:noProof/>
                <w:sz w:val="24"/>
              </w:rPr>
              <w:t>1.3</w:t>
            </w:r>
            <w:r w:rsidR="002E69FE" w:rsidRPr="002E69FE">
              <w:rPr>
                <w:rStyle w:val="a8"/>
                <w:rFonts w:ascii="Times New Roman" w:hAnsi="Times New Roman" w:cs="Times New Roman"/>
                <w:noProof/>
                <w:sz w:val="24"/>
              </w:rPr>
              <w:t>规划期限</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_Toc196726122 \h </w:instrText>
            </w:r>
            <w:r w:rsidR="002E69FE" w:rsidRPr="002E69FE">
              <w:rPr>
                <w:noProof/>
                <w:webHidden/>
                <w:sz w:val="24"/>
              </w:rPr>
            </w:r>
            <w:r w:rsidR="002E69FE" w:rsidRPr="002E69FE">
              <w:rPr>
                <w:noProof/>
                <w:webHidden/>
                <w:sz w:val="24"/>
              </w:rPr>
              <w:fldChar w:fldCharType="separate"/>
            </w:r>
            <w:r w:rsidR="00113076">
              <w:rPr>
                <w:noProof/>
                <w:webHidden/>
                <w:sz w:val="24"/>
              </w:rPr>
              <w:t>1</w:t>
            </w:r>
            <w:r w:rsidR="002E69FE" w:rsidRPr="002E69FE">
              <w:rPr>
                <w:noProof/>
                <w:webHidden/>
                <w:sz w:val="24"/>
              </w:rPr>
              <w:fldChar w:fldCharType="end"/>
            </w:r>
          </w:hyperlink>
        </w:p>
        <w:p w14:paraId="37178B5B" w14:textId="29247026" w:rsidR="002E69FE" w:rsidRPr="002E69FE" w:rsidRDefault="00514515" w:rsidP="002E69FE">
          <w:pPr>
            <w:pStyle w:val="21"/>
            <w:tabs>
              <w:tab w:val="right" w:leader="dot" w:pos="8296"/>
            </w:tabs>
            <w:spacing w:line="360" w:lineRule="auto"/>
            <w:rPr>
              <w:noProof/>
              <w:sz w:val="24"/>
            </w:rPr>
          </w:pPr>
          <w:hyperlink w:anchor="_Toc196726123" w:history="1">
            <w:r w:rsidR="002E69FE" w:rsidRPr="002E69FE">
              <w:rPr>
                <w:rStyle w:val="a8"/>
                <w:rFonts w:ascii="Times New Roman" w:hAnsi="Times New Roman" w:cs="Times New Roman"/>
                <w:noProof/>
                <w:sz w:val="24"/>
              </w:rPr>
              <w:t>1.4</w:t>
            </w:r>
            <w:r w:rsidR="002E69FE" w:rsidRPr="002E69FE">
              <w:rPr>
                <w:rStyle w:val="a8"/>
                <w:rFonts w:ascii="Times New Roman" w:hAnsi="Times New Roman" w:cs="Times New Roman"/>
                <w:noProof/>
                <w:sz w:val="24"/>
              </w:rPr>
              <w:t>规划原则</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_Toc196726123 \h </w:instrText>
            </w:r>
            <w:r w:rsidR="002E69FE" w:rsidRPr="002E69FE">
              <w:rPr>
                <w:noProof/>
                <w:webHidden/>
                <w:sz w:val="24"/>
              </w:rPr>
            </w:r>
            <w:r w:rsidR="002E69FE" w:rsidRPr="002E69FE">
              <w:rPr>
                <w:noProof/>
                <w:webHidden/>
                <w:sz w:val="24"/>
              </w:rPr>
              <w:fldChar w:fldCharType="separate"/>
            </w:r>
            <w:r w:rsidR="00113076">
              <w:rPr>
                <w:noProof/>
                <w:webHidden/>
                <w:sz w:val="24"/>
              </w:rPr>
              <w:t>1</w:t>
            </w:r>
            <w:r w:rsidR="002E69FE" w:rsidRPr="002E69FE">
              <w:rPr>
                <w:noProof/>
                <w:webHidden/>
                <w:sz w:val="24"/>
              </w:rPr>
              <w:fldChar w:fldCharType="end"/>
            </w:r>
          </w:hyperlink>
        </w:p>
        <w:p w14:paraId="1D49EB7E" w14:textId="158E5556" w:rsidR="002E69FE" w:rsidRPr="002E69FE" w:rsidRDefault="00514515" w:rsidP="002E69FE">
          <w:pPr>
            <w:pStyle w:val="31"/>
            <w:spacing w:line="360" w:lineRule="auto"/>
            <w:rPr>
              <w:noProof/>
              <w:sz w:val="24"/>
            </w:rPr>
          </w:pPr>
          <w:hyperlink w:anchor="_Toc196726124" w:history="1">
            <w:r w:rsidR="002E69FE" w:rsidRPr="002E69FE">
              <w:rPr>
                <w:rStyle w:val="a8"/>
                <w:rFonts w:ascii="Times New Roman" w:hAnsi="Times New Roman" w:cs="Times New Roman"/>
                <w:noProof/>
                <w:sz w:val="24"/>
              </w:rPr>
              <w:t>1.4.1</w:t>
            </w:r>
            <w:r w:rsidR="002E69FE" w:rsidRPr="002E69FE">
              <w:rPr>
                <w:rStyle w:val="a8"/>
                <w:rFonts w:ascii="Times New Roman" w:hAnsi="Times New Roman" w:cs="Times New Roman"/>
                <w:noProof/>
                <w:sz w:val="24"/>
              </w:rPr>
              <w:t>依法编制，强化衔接传导</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_Toc196726124 \h </w:instrText>
            </w:r>
            <w:r w:rsidR="002E69FE" w:rsidRPr="002E69FE">
              <w:rPr>
                <w:noProof/>
                <w:webHidden/>
                <w:sz w:val="24"/>
              </w:rPr>
            </w:r>
            <w:r w:rsidR="002E69FE" w:rsidRPr="002E69FE">
              <w:rPr>
                <w:noProof/>
                <w:webHidden/>
                <w:sz w:val="24"/>
              </w:rPr>
              <w:fldChar w:fldCharType="separate"/>
            </w:r>
            <w:r w:rsidR="00113076">
              <w:rPr>
                <w:noProof/>
                <w:webHidden/>
                <w:sz w:val="24"/>
              </w:rPr>
              <w:t>1</w:t>
            </w:r>
            <w:r w:rsidR="002E69FE" w:rsidRPr="002E69FE">
              <w:rPr>
                <w:noProof/>
                <w:webHidden/>
                <w:sz w:val="24"/>
              </w:rPr>
              <w:fldChar w:fldCharType="end"/>
            </w:r>
          </w:hyperlink>
        </w:p>
        <w:p w14:paraId="37DBF48D" w14:textId="6D0E5FB6" w:rsidR="002E69FE" w:rsidRPr="002E69FE" w:rsidRDefault="00514515" w:rsidP="002E69FE">
          <w:pPr>
            <w:pStyle w:val="31"/>
            <w:spacing w:line="360" w:lineRule="auto"/>
            <w:rPr>
              <w:noProof/>
              <w:sz w:val="24"/>
            </w:rPr>
          </w:pPr>
          <w:hyperlink w:anchor="_Toc196726125" w:history="1">
            <w:r w:rsidR="002E69FE" w:rsidRPr="002E69FE">
              <w:rPr>
                <w:rStyle w:val="a8"/>
                <w:rFonts w:ascii="Times New Roman" w:hAnsi="Times New Roman" w:cs="Times New Roman"/>
                <w:noProof/>
                <w:sz w:val="24"/>
              </w:rPr>
              <w:t>1.4.2</w:t>
            </w:r>
            <w:r w:rsidR="002E69FE" w:rsidRPr="002E69FE">
              <w:rPr>
                <w:rStyle w:val="a8"/>
                <w:rFonts w:ascii="Times New Roman" w:hAnsi="Times New Roman" w:cs="Times New Roman"/>
                <w:noProof/>
                <w:sz w:val="24"/>
              </w:rPr>
              <w:t>底线约束，落实刚性要求</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_Toc196726125 \h </w:instrText>
            </w:r>
            <w:r w:rsidR="002E69FE" w:rsidRPr="002E69FE">
              <w:rPr>
                <w:noProof/>
                <w:webHidden/>
                <w:sz w:val="24"/>
              </w:rPr>
            </w:r>
            <w:r w:rsidR="002E69FE" w:rsidRPr="002E69FE">
              <w:rPr>
                <w:noProof/>
                <w:webHidden/>
                <w:sz w:val="24"/>
              </w:rPr>
              <w:fldChar w:fldCharType="separate"/>
            </w:r>
            <w:r w:rsidR="00113076">
              <w:rPr>
                <w:noProof/>
                <w:webHidden/>
                <w:sz w:val="24"/>
              </w:rPr>
              <w:t>2</w:t>
            </w:r>
            <w:r w:rsidR="002E69FE" w:rsidRPr="002E69FE">
              <w:rPr>
                <w:noProof/>
                <w:webHidden/>
                <w:sz w:val="24"/>
              </w:rPr>
              <w:fldChar w:fldCharType="end"/>
            </w:r>
          </w:hyperlink>
        </w:p>
        <w:p w14:paraId="0C418C68" w14:textId="6736BC14" w:rsidR="002E69FE" w:rsidRPr="002E69FE" w:rsidRDefault="00514515" w:rsidP="002E69FE">
          <w:pPr>
            <w:pStyle w:val="31"/>
            <w:spacing w:line="360" w:lineRule="auto"/>
            <w:rPr>
              <w:noProof/>
              <w:sz w:val="24"/>
            </w:rPr>
          </w:pPr>
          <w:hyperlink w:anchor="_Toc196726126" w:history="1">
            <w:r w:rsidR="002E69FE" w:rsidRPr="002E69FE">
              <w:rPr>
                <w:rStyle w:val="a8"/>
                <w:rFonts w:ascii="Times New Roman" w:hAnsi="Times New Roman" w:cs="Times New Roman"/>
                <w:noProof/>
                <w:sz w:val="24"/>
              </w:rPr>
              <w:t>1.4.3</w:t>
            </w:r>
            <w:r w:rsidR="002E69FE" w:rsidRPr="002E69FE">
              <w:rPr>
                <w:rStyle w:val="a8"/>
                <w:rFonts w:ascii="Times New Roman" w:hAnsi="Times New Roman" w:cs="Times New Roman"/>
                <w:noProof/>
                <w:sz w:val="24"/>
              </w:rPr>
              <w:t>统筹协调，科学合理布局</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_Toc196726126 \h </w:instrText>
            </w:r>
            <w:r w:rsidR="002E69FE" w:rsidRPr="002E69FE">
              <w:rPr>
                <w:noProof/>
                <w:webHidden/>
                <w:sz w:val="24"/>
              </w:rPr>
            </w:r>
            <w:r w:rsidR="002E69FE" w:rsidRPr="002E69FE">
              <w:rPr>
                <w:noProof/>
                <w:webHidden/>
                <w:sz w:val="24"/>
              </w:rPr>
              <w:fldChar w:fldCharType="separate"/>
            </w:r>
            <w:r w:rsidR="00113076">
              <w:rPr>
                <w:noProof/>
                <w:webHidden/>
                <w:sz w:val="24"/>
              </w:rPr>
              <w:t>2</w:t>
            </w:r>
            <w:r w:rsidR="002E69FE" w:rsidRPr="002E69FE">
              <w:rPr>
                <w:noProof/>
                <w:webHidden/>
                <w:sz w:val="24"/>
              </w:rPr>
              <w:fldChar w:fldCharType="end"/>
            </w:r>
          </w:hyperlink>
        </w:p>
        <w:p w14:paraId="49B43AB0" w14:textId="487FF42B" w:rsidR="002E69FE" w:rsidRPr="002E69FE" w:rsidRDefault="00514515" w:rsidP="002E69FE">
          <w:pPr>
            <w:pStyle w:val="31"/>
            <w:spacing w:line="360" w:lineRule="auto"/>
            <w:rPr>
              <w:noProof/>
              <w:sz w:val="24"/>
            </w:rPr>
          </w:pPr>
          <w:hyperlink w:anchor="_Toc196726127" w:history="1">
            <w:r w:rsidR="002E69FE" w:rsidRPr="002E69FE">
              <w:rPr>
                <w:rStyle w:val="a8"/>
                <w:rFonts w:ascii="Times New Roman" w:hAnsi="Times New Roman" w:cs="Times New Roman"/>
                <w:noProof/>
                <w:sz w:val="24"/>
              </w:rPr>
              <w:t>1.4.4</w:t>
            </w:r>
            <w:r w:rsidR="002E69FE" w:rsidRPr="002E69FE">
              <w:rPr>
                <w:rStyle w:val="a8"/>
                <w:rFonts w:ascii="Times New Roman" w:hAnsi="Times New Roman" w:cs="Times New Roman"/>
                <w:noProof/>
                <w:sz w:val="24"/>
              </w:rPr>
              <w:t>节约集约，高效利用土地</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_Toc196726127 \h </w:instrText>
            </w:r>
            <w:r w:rsidR="002E69FE" w:rsidRPr="002E69FE">
              <w:rPr>
                <w:noProof/>
                <w:webHidden/>
                <w:sz w:val="24"/>
              </w:rPr>
            </w:r>
            <w:r w:rsidR="002E69FE" w:rsidRPr="002E69FE">
              <w:rPr>
                <w:noProof/>
                <w:webHidden/>
                <w:sz w:val="24"/>
              </w:rPr>
              <w:fldChar w:fldCharType="separate"/>
            </w:r>
            <w:r w:rsidR="00113076">
              <w:rPr>
                <w:noProof/>
                <w:webHidden/>
                <w:sz w:val="24"/>
              </w:rPr>
              <w:t>2</w:t>
            </w:r>
            <w:r w:rsidR="002E69FE" w:rsidRPr="002E69FE">
              <w:rPr>
                <w:noProof/>
                <w:webHidden/>
                <w:sz w:val="24"/>
              </w:rPr>
              <w:fldChar w:fldCharType="end"/>
            </w:r>
          </w:hyperlink>
        </w:p>
        <w:p w14:paraId="223C41AA" w14:textId="7A340C4F" w:rsidR="002E69FE" w:rsidRPr="002E69FE" w:rsidRDefault="00514515" w:rsidP="002E69FE">
          <w:pPr>
            <w:pStyle w:val="11"/>
            <w:tabs>
              <w:tab w:val="right" w:leader="dot" w:pos="8296"/>
            </w:tabs>
            <w:spacing w:line="360" w:lineRule="auto"/>
            <w:rPr>
              <w:noProof/>
              <w:sz w:val="24"/>
            </w:rPr>
          </w:pPr>
          <w:hyperlink w:anchor="_Toc196726128" w:history="1">
            <w:r w:rsidR="002E69FE" w:rsidRPr="002E69FE">
              <w:rPr>
                <w:rStyle w:val="a8"/>
                <w:rFonts w:ascii="Times New Roman" w:hAnsi="Times New Roman" w:cs="Times New Roman"/>
                <w:noProof/>
                <w:sz w:val="24"/>
              </w:rPr>
              <w:t xml:space="preserve">2 </w:t>
            </w:r>
            <w:r w:rsidR="002E69FE" w:rsidRPr="002E69FE">
              <w:rPr>
                <w:rStyle w:val="a8"/>
                <w:rFonts w:ascii="Times New Roman" w:hAnsi="Times New Roman" w:cs="Times New Roman"/>
                <w:noProof/>
                <w:sz w:val="24"/>
              </w:rPr>
              <w:t>编制程序</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_Toc196726128 \h </w:instrText>
            </w:r>
            <w:r w:rsidR="002E69FE" w:rsidRPr="002E69FE">
              <w:rPr>
                <w:noProof/>
                <w:webHidden/>
                <w:sz w:val="24"/>
              </w:rPr>
            </w:r>
            <w:r w:rsidR="002E69FE" w:rsidRPr="002E69FE">
              <w:rPr>
                <w:noProof/>
                <w:webHidden/>
                <w:sz w:val="24"/>
              </w:rPr>
              <w:fldChar w:fldCharType="separate"/>
            </w:r>
            <w:r w:rsidR="00113076">
              <w:rPr>
                <w:noProof/>
                <w:webHidden/>
                <w:sz w:val="24"/>
              </w:rPr>
              <w:t>2</w:t>
            </w:r>
            <w:r w:rsidR="002E69FE" w:rsidRPr="002E69FE">
              <w:rPr>
                <w:noProof/>
                <w:webHidden/>
                <w:sz w:val="24"/>
              </w:rPr>
              <w:fldChar w:fldCharType="end"/>
            </w:r>
          </w:hyperlink>
        </w:p>
        <w:p w14:paraId="7CAFD46C" w14:textId="2B457318" w:rsidR="002E69FE" w:rsidRPr="002E69FE" w:rsidRDefault="00514515" w:rsidP="002E69FE">
          <w:pPr>
            <w:pStyle w:val="21"/>
            <w:tabs>
              <w:tab w:val="right" w:leader="dot" w:pos="8296"/>
            </w:tabs>
            <w:spacing w:line="360" w:lineRule="auto"/>
            <w:rPr>
              <w:noProof/>
              <w:sz w:val="24"/>
            </w:rPr>
          </w:pPr>
          <w:hyperlink w:anchor="_Toc196726129" w:history="1">
            <w:r w:rsidR="002E69FE" w:rsidRPr="002E69FE">
              <w:rPr>
                <w:rStyle w:val="a8"/>
                <w:rFonts w:ascii="Times New Roman" w:hAnsi="Times New Roman" w:cs="Times New Roman"/>
                <w:noProof/>
                <w:sz w:val="24"/>
              </w:rPr>
              <w:t>2.1</w:t>
            </w:r>
            <w:r w:rsidR="002E69FE" w:rsidRPr="002E69FE">
              <w:rPr>
                <w:rStyle w:val="a8"/>
                <w:rFonts w:ascii="Times New Roman" w:hAnsi="Times New Roman" w:cs="Times New Roman"/>
                <w:noProof/>
                <w:sz w:val="24"/>
              </w:rPr>
              <w:t>基础资料收集与研究</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_Toc196726129 \h </w:instrText>
            </w:r>
            <w:r w:rsidR="002E69FE" w:rsidRPr="002E69FE">
              <w:rPr>
                <w:noProof/>
                <w:webHidden/>
                <w:sz w:val="24"/>
              </w:rPr>
            </w:r>
            <w:r w:rsidR="002E69FE" w:rsidRPr="002E69FE">
              <w:rPr>
                <w:noProof/>
                <w:webHidden/>
                <w:sz w:val="24"/>
              </w:rPr>
              <w:fldChar w:fldCharType="separate"/>
            </w:r>
            <w:r w:rsidR="00113076">
              <w:rPr>
                <w:noProof/>
                <w:webHidden/>
                <w:sz w:val="24"/>
              </w:rPr>
              <w:t>2</w:t>
            </w:r>
            <w:r w:rsidR="002E69FE" w:rsidRPr="002E69FE">
              <w:rPr>
                <w:noProof/>
                <w:webHidden/>
                <w:sz w:val="24"/>
              </w:rPr>
              <w:fldChar w:fldCharType="end"/>
            </w:r>
          </w:hyperlink>
        </w:p>
        <w:p w14:paraId="00751FE2" w14:textId="4C4A8473" w:rsidR="002E69FE" w:rsidRPr="002E69FE" w:rsidRDefault="00514515" w:rsidP="002E69FE">
          <w:pPr>
            <w:pStyle w:val="21"/>
            <w:tabs>
              <w:tab w:val="right" w:leader="dot" w:pos="8296"/>
            </w:tabs>
            <w:spacing w:line="360" w:lineRule="auto"/>
            <w:rPr>
              <w:noProof/>
              <w:sz w:val="24"/>
            </w:rPr>
          </w:pPr>
          <w:hyperlink w:anchor="_Toc196726130" w:history="1">
            <w:r w:rsidR="002E69FE" w:rsidRPr="002E69FE">
              <w:rPr>
                <w:rStyle w:val="a8"/>
                <w:rFonts w:ascii="Times New Roman" w:hAnsi="Times New Roman" w:cs="Times New Roman"/>
                <w:noProof/>
                <w:sz w:val="24"/>
              </w:rPr>
              <w:t>2.2</w:t>
            </w:r>
            <w:r w:rsidR="002E69FE" w:rsidRPr="002E69FE">
              <w:rPr>
                <w:rStyle w:val="a8"/>
                <w:rFonts w:ascii="Times New Roman" w:hAnsi="Times New Roman" w:cs="Times New Roman"/>
                <w:noProof/>
                <w:sz w:val="24"/>
              </w:rPr>
              <w:t>规划方案编制</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_Toc196726130 \h </w:instrText>
            </w:r>
            <w:r w:rsidR="002E69FE" w:rsidRPr="002E69FE">
              <w:rPr>
                <w:noProof/>
                <w:webHidden/>
                <w:sz w:val="24"/>
              </w:rPr>
            </w:r>
            <w:r w:rsidR="002E69FE" w:rsidRPr="002E69FE">
              <w:rPr>
                <w:noProof/>
                <w:webHidden/>
                <w:sz w:val="24"/>
              </w:rPr>
              <w:fldChar w:fldCharType="separate"/>
            </w:r>
            <w:r w:rsidR="00113076">
              <w:rPr>
                <w:noProof/>
                <w:webHidden/>
                <w:sz w:val="24"/>
              </w:rPr>
              <w:t>3</w:t>
            </w:r>
            <w:r w:rsidR="002E69FE" w:rsidRPr="002E69FE">
              <w:rPr>
                <w:noProof/>
                <w:webHidden/>
                <w:sz w:val="24"/>
              </w:rPr>
              <w:fldChar w:fldCharType="end"/>
            </w:r>
          </w:hyperlink>
        </w:p>
        <w:p w14:paraId="2854E344" w14:textId="13F1C372" w:rsidR="002E69FE" w:rsidRPr="002E69FE" w:rsidRDefault="00514515" w:rsidP="002E69FE">
          <w:pPr>
            <w:pStyle w:val="21"/>
            <w:tabs>
              <w:tab w:val="right" w:leader="dot" w:pos="8296"/>
            </w:tabs>
            <w:spacing w:line="360" w:lineRule="auto"/>
            <w:rPr>
              <w:noProof/>
              <w:sz w:val="24"/>
            </w:rPr>
          </w:pPr>
          <w:hyperlink w:anchor="_Toc196726131" w:history="1">
            <w:r w:rsidR="002E69FE" w:rsidRPr="002E69FE">
              <w:rPr>
                <w:rStyle w:val="a8"/>
                <w:rFonts w:ascii="Times New Roman" w:hAnsi="Times New Roman" w:cs="Times New Roman"/>
                <w:noProof/>
                <w:sz w:val="24"/>
              </w:rPr>
              <w:t>2.3</w:t>
            </w:r>
            <w:r w:rsidR="002E69FE" w:rsidRPr="002E69FE">
              <w:rPr>
                <w:rStyle w:val="a8"/>
                <w:rFonts w:ascii="Times New Roman" w:hAnsi="Times New Roman" w:cs="Times New Roman"/>
                <w:noProof/>
                <w:sz w:val="24"/>
              </w:rPr>
              <w:t>公众参与</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_Toc196726131 \h </w:instrText>
            </w:r>
            <w:r w:rsidR="002E69FE" w:rsidRPr="002E69FE">
              <w:rPr>
                <w:noProof/>
                <w:webHidden/>
                <w:sz w:val="24"/>
              </w:rPr>
            </w:r>
            <w:r w:rsidR="002E69FE" w:rsidRPr="002E69FE">
              <w:rPr>
                <w:noProof/>
                <w:webHidden/>
                <w:sz w:val="24"/>
              </w:rPr>
              <w:fldChar w:fldCharType="separate"/>
            </w:r>
            <w:r w:rsidR="00113076">
              <w:rPr>
                <w:noProof/>
                <w:webHidden/>
                <w:sz w:val="24"/>
              </w:rPr>
              <w:t>3</w:t>
            </w:r>
            <w:r w:rsidR="002E69FE" w:rsidRPr="002E69FE">
              <w:rPr>
                <w:noProof/>
                <w:webHidden/>
                <w:sz w:val="24"/>
              </w:rPr>
              <w:fldChar w:fldCharType="end"/>
            </w:r>
          </w:hyperlink>
        </w:p>
        <w:p w14:paraId="5B9F6A17" w14:textId="5740276B" w:rsidR="002E69FE" w:rsidRPr="002E69FE" w:rsidRDefault="00514515" w:rsidP="002E69FE">
          <w:pPr>
            <w:pStyle w:val="21"/>
            <w:tabs>
              <w:tab w:val="right" w:leader="dot" w:pos="8296"/>
            </w:tabs>
            <w:spacing w:line="360" w:lineRule="auto"/>
            <w:rPr>
              <w:noProof/>
              <w:sz w:val="24"/>
            </w:rPr>
          </w:pPr>
          <w:hyperlink w:anchor="_Toc196726132" w:history="1">
            <w:r w:rsidR="002E69FE" w:rsidRPr="002E69FE">
              <w:rPr>
                <w:rStyle w:val="a8"/>
                <w:rFonts w:ascii="Times New Roman" w:hAnsi="Times New Roman" w:cs="Times New Roman"/>
                <w:noProof/>
                <w:sz w:val="24"/>
              </w:rPr>
              <w:t>2.4</w:t>
            </w:r>
            <w:r w:rsidR="002E69FE" w:rsidRPr="002E69FE">
              <w:rPr>
                <w:rStyle w:val="a8"/>
                <w:rFonts w:ascii="Times New Roman" w:hAnsi="Times New Roman" w:cs="Times New Roman"/>
                <w:noProof/>
                <w:sz w:val="24"/>
              </w:rPr>
              <w:t>规划核对</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_Toc196726132 \h </w:instrText>
            </w:r>
            <w:r w:rsidR="002E69FE" w:rsidRPr="002E69FE">
              <w:rPr>
                <w:noProof/>
                <w:webHidden/>
                <w:sz w:val="24"/>
              </w:rPr>
            </w:r>
            <w:r w:rsidR="002E69FE" w:rsidRPr="002E69FE">
              <w:rPr>
                <w:noProof/>
                <w:webHidden/>
                <w:sz w:val="24"/>
              </w:rPr>
              <w:fldChar w:fldCharType="separate"/>
            </w:r>
            <w:r w:rsidR="00113076">
              <w:rPr>
                <w:noProof/>
                <w:webHidden/>
                <w:sz w:val="24"/>
              </w:rPr>
              <w:t>3</w:t>
            </w:r>
            <w:r w:rsidR="002E69FE" w:rsidRPr="002E69FE">
              <w:rPr>
                <w:noProof/>
                <w:webHidden/>
                <w:sz w:val="24"/>
              </w:rPr>
              <w:fldChar w:fldCharType="end"/>
            </w:r>
          </w:hyperlink>
        </w:p>
        <w:p w14:paraId="0DB5D727" w14:textId="6AC480AD" w:rsidR="002E69FE" w:rsidRPr="002E69FE" w:rsidRDefault="00514515" w:rsidP="002E69FE">
          <w:pPr>
            <w:pStyle w:val="21"/>
            <w:tabs>
              <w:tab w:val="right" w:leader="dot" w:pos="8296"/>
            </w:tabs>
            <w:spacing w:line="360" w:lineRule="auto"/>
            <w:rPr>
              <w:noProof/>
              <w:sz w:val="24"/>
            </w:rPr>
          </w:pPr>
          <w:hyperlink w:anchor="_Toc196726133" w:history="1">
            <w:r w:rsidR="002E69FE" w:rsidRPr="002E69FE">
              <w:rPr>
                <w:rStyle w:val="a8"/>
                <w:rFonts w:ascii="Times New Roman" w:hAnsi="Times New Roman" w:cs="Times New Roman"/>
                <w:noProof/>
                <w:sz w:val="24"/>
              </w:rPr>
              <w:t>2.5</w:t>
            </w:r>
            <w:r w:rsidR="002E69FE" w:rsidRPr="002E69FE">
              <w:rPr>
                <w:rStyle w:val="a8"/>
                <w:rFonts w:ascii="Times New Roman" w:hAnsi="Times New Roman" w:cs="Times New Roman"/>
                <w:noProof/>
                <w:sz w:val="24"/>
              </w:rPr>
              <w:t>规划报批</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_Toc196726133 \h </w:instrText>
            </w:r>
            <w:r w:rsidR="002E69FE" w:rsidRPr="002E69FE">
              <w:rPr>
                <w:noProof/>
                <w:webHidden/>
                <w:sz w:val="24"/>
              </w:rPr>
            </w:r>
            <w:r w:rsidR="002E69FE" w:rsidRPr="002E69FE">
              <w:rPr>
                <w:noProof/>
                <w:webHidden/>
                <w:sz w:val="24"/>
              </w:rPr>
              <w:fldChar w:fldCharType="separate"/>
            </w:r>
            <w:r w:rsidR="00113076">
              <w:rPr>
                <w:noProof/>
                <w:webHidden/>
                <w:sz w:val="24"/>
              </w:rPr>
              <w:t>3</w:t>
            </w:r>
            <w:r w:rsidR="002E69FE" w:rsidRPr="002E69FE">
              <w:rPr>
                <w:noProof/>
                <w:webHidden/>
                <w:sz w:val="24"/>
              </w:rPr>
              <w:fldChar w:fldCharType="end"/>
            </w:r>
          </w:hyperlink>
        </w:p>
        <w:p w14:paraId="140BA66C" w14:textId="00F2F4DF" w:rsidR="002E69FE" w:rsidRPr="002E69FE" w:rsidRDefault="00514515" w:rsidP="002E69FE">
          <w:pPr>
            <w:pStyle w:val="21"/>
            <w:tabs>
              <w:tab w:val="right" w:leader="dot" w:pos="8296"/>
            </w:tabs>
            <w:spacing w:line="360" w:lineRule="auto"/>
            <w:rPr>
              <w:noProof/>
              <w:sz w:val="24"/>
            </w:rPr>
          </w:pPr>
          <w:hyperlink w:anchor="_Toc196726134" w:history="1">
            <w:r w:rsidR="002E69FE" w:rsidRPr="002E69FE">
              <w:rPr>
                <w:rStyle w:val="a8"/>
                <w:rFonts w:ascii="Times New Roman" w:hAnsi="Times New Roman" w:cs="Times New Roman"/>
                <w:noProof/>
                <w:sz w:val="24"/>
              </w:rPr>
              <w:t>2.6</w:t>
            </w:r>
            <w:r w:rsidR="002E69FE" w:rsidRPr="002E69FE">
              <w:rPr>
                <w:rStyle w:val="a8"/>
                <w:rFonts w:ascii="Times New Roman" w:hAnsi="Times New Roman" w:cs="Times New Roman"/>
                <w:noProof/>
                <w:sz w:val="24"/>
              </w:rPr>
              <w:t>批后公布</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_Toc196726134 \h </w:instrText>
            </w:r>
            <w:r w:rsidR="002E69FE" w:rsidRPr="002E69FE">
              <w:rPr>
                <w:noProof/>
                <w:webHidden/>
                <w:sz w:val="24"/>
              </w:rPr>
            </w:r>
            <w:r w:rsidR="002E69FE" w:rsidRPr="002E69FE">
              <w:rPr>
                <w:noProof/>
                <w:webHidden/>
                <w:sz w:val="24"/>
              </w:rPr>
              <w:fldChar w:fldCharType="separate"/>
            </w:r>
            <w:r w:rsidR="00113076">
              <w:rPr>
                <w:noProof/>
                <w:webHidden/>
                <w:sz w:val="24"/>
              </w:rPr>
              <w:t>3</w:t>
            </w:r>
            <w:r w:rsidR="002E69FE" w:rsidRPr="002E69FE">
              <w:rPr>
                <w:noProof/>
                <w:webHidden/>
                <w:sz w:val="24"/>
              </w:rPr>
              <w:fldChar w:fldCharType="end"/>
            </w:r>
          </w:hyperlink>
        </w:p>
        <w:p w14:paraId="1DFC3A01" w14:textId="3412BF73" w:rsidR="002E69FE" w:rsidRPr="002E69FE" w:rsidRDefault="00514515" w:rsidP="002E69FE">
          <w:pPr>
            <w:pStyle w:val="21"/>
            <w:tabs>
              <w:tab w:val="right" w:leader="dot" w:pos="8296"/>
            </w:tabs>
            <w:spacing w:line="360" w:lineRule="auto"/>
            <w:rPr>
              <w:noProof/>
              <w:sz w:val="24"/>
            </w:rPr>
          </w:pPr>
          <w:hyperlink w:anchor="_Toc196726135" w:history="1">
            <w:r w:rsidR="002E69FE" w:rsidRPr="002E69FE">
              <w:rPr>
                <w:rStyle w:val="a8"/>
                <w:rFonts w:ascii="Times New Roman" w:hAnsi="Times New Roman" w:cs="Times New Roman"/>
                <w:noProof/>
                <w:sz w:val="24"/>
              </w:rPr>
              <w:t>2.7</w:t>
            </w:r>
            <w:r w:rsidR="002E69FE" w:rsidRPr="002E69FE">
              <w:rPr>
                <w:rStyle w:val="a8"/>
                <w:rFonts w:ascii="Times New Roman" w:hAnsi="Times New Roman" w:cs="Times New Roman"/>
                <w:noProof/>
                <w:sz w:val="24"/>
              </w:rPr>
              <w:t>成果入库</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_Toc196726135 \h </w:instrText>
            </w:r>
            <w:r w:rsidR="002E69FE" w:rsidRPr="002E69FE">
              <w:rPr>
                <w:noProof/>
                <w:webHidden/>
                <w:sz w:val="24"/>
              </w:rPr>
            </w:r>
            <w:r w:rsidR="002E69FE" w:rsidRPr="002E69FE">
              <w:rPr>
                <w:noProof/>
                <w:webHidden/>
                <w:sz w:val="24"/>
              </w:rPr>
              <w:fldChar w:fldCharType="separate"/>
            </w:r>
            <w:r w:rsidR="00113076">
              <w:rPr>
                <w:noProof/>
                <w:webHidden/>
                <w:sz w:val="24"/>
              </w:rPr>
              <w:t>3</w:t>
            </w:r>
            <w:r w:rsidR="002E69FE" w:rsidRPr="002E69FE">
              <w:rPr>
                <w:noProof/>
                <w:webHidden/>
                <w:sz w:val="24"/>
              </w:rPr>
              <w:fldChar w:fldCharType="end"/>
            </w:r>
          </w:hyperlink>
        </w:p>
        <w:p w14:paraId="7049F7C0" w14:textId="1EA8AF2B" w:rsidR="002E69FE" w:rsidRPr="002E69FE" w:rsidRDefault="00514515" w:rsidP="002E69FE">
          <w:pPr>
            <w:pStyle w:val="11"/>
            <w:tabs>
              <w:tab w:val="right" w:leader="dot" w:pos="8296"/>
            </w:tabs>
            <w:spacing w:line="360" w:lineRule="auto"/>
            <w:rPr>
              <w:noProof/>
              <w:sz w:val="24"/>
            </w:rPr>
          </w:pPr>
          <w:hyperlink w:anchor="_Toc196726136" w:history="1">
            <w:r w:rsidR="002E69FE" w:rsidRPr="002E69FE">
              <w:rPr>
                <w:rStyle w:val="a8"/>
                <w:rFonts w:ascii="Times New Roman" w:hAnsi="Times New Roman" w:cs="Times New Roman"/>
                <w:noProof/>
                <w:sz w:val="24"/>
              </w:rPr>
              <w:t xml:space="preserve">3 </w:t>
            </w:r>
            <w:r w:rsidR="002E69FE" w:rsidRPr="002E69FE">
              <w:rPr>
                <w:rStyle w:val="a8"/>
                <w:rFonts w:ascii="Times New Roman" w:hAnsi="Times New Roman" w:cs="Times New Roman"/>
                <w:noProof/>
                <w:sz w:val="24"/>
              </w:rPr>
              <w:t>规划编制基本要求</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_Toc196726136 \h </w:instrText>
            </w:r>
            <w:r w:rsidR="002E69FE" w:rsidRPr="002E69FE">
              <w:rPr>
                <w:noProof/>
                <w:webHidden/>
                <w:sz w:val="24"/>
              </w:rPr>
            </w:r>
            <w:r w:rsidR="002E69FE" w:rsidRPr="002E69FE">
              <w:rPr>
                <w:noProof/>
                <w:webHidden/>
                <w:sz w:val="24"/>
              </w:rPr>
              <w:fldChar w:fldCharType="separate"/>
            </w:r>
            <w:r w:rsidR="00113076">
              <w:rPr>
                <w:noProof/>
                <w:webHidden/>
                <w:sz w:val="24"/>
              </w:rPr>
              <w:t>4</w:t>
            </w:r>
            <w:r w:rsidR="002E69FE" w:rsidRPr="002E69FE">
              <w:rPr>
                <w:noProof/>
                <w:webHidden/>
                <w:sz w:val="24"/>
              </w:rPr>
              <w:fldChar w:fldCharType="end"/>
            </w:r>
          </w:hyperlink>
        </w:p>
        <w:p w14:paraId="60B27436" w14:textId="587E79B5" w:rsidR="002E69FE" w:rsidRPr="002E69FE" w:rsidRDefault="00514515" w:rsidP="002E69FE">
          <w:pPr>
            <w:pStyle w:val="21"/>
            <w:tabs>
              <w:tab w:val="right" w:leader="dot" w:pos="8296"/>
            </w:tabs>
            <w:spacing w:line="360" w:lineRule="auto"/>
            <w:rPr>
              <w:noProof/>
              <w:sz w:val="24"/>
            </w:rPr>
          </w:pPr>
          <w:hyperlink w:anchor="_Toc196726137" w:history="1">
            <w:r w:rsidR="002E69FE" w:rsidRPr="002E69FE">
              <w:rPr>
                <w:rStyle w:val="a8"/>
                <w:rFonts w:ascii="Times New Roman" w:hAnsi="Times New Roman" w:cs="Times New Roman"/>
                <w:noProof/>
                <w:sz w:val="24"/>
              </w:rPr>
              <w:t>3.1</w:t>
            </w:r>
            <w:r w:rsidR="002E69FE" w:rsidRPr="002E69FE">
              <w:rPr>
                <w:rStyle w:val="a8"/>
                <w:rFonts w:ascii="Times New Roman" w:hAnsi="Times New Roman" w:cs="Times New Roman"/>
                <w:noProof/>
                <w:sz w:val="24"/>
              </w:rPr>
              <w:t>统一底图底数</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_Toc196726137 \h </w:instrText>
            </w:r>
            <w:r w:rsidR="002E69FE" w:rsidRPr="002E69FE">
              <w:rPr>
                <w:noProof/>
                <w:webHidden/>
                <w:sz w:val="24"/>
              </w:rPr>
            </w:r>
            <w:r w:rsidR="002E69FE" w:rsidRPr="002E69FE">
              <w:rPr>
                <w:noProof/>
                <w:webHidden/>
                <w:sz w:val="24"/>
              </w:rPr>
              <w:fldChar w:fldCharType="separate"/>
            </w:r>
            <w:r w:rsidR="00113076">
              <w:rPr>
                <w:noProof/>
                <w:webHidden/>
                <w:sz w:val="24"/>
              </w:rPr>
              <w:t>4</w:t>
            </w:r>
            <w:r w:rsidR="002E69FE" w:rsidRPr="002E69FE">
              <w:rPr>
                <w:noProof/>
                <w:webHidden/>
                <w:sz w:val="24"/>
              </w:rPr>
              <w:fldChar w:fldCharType="end"/>
            </w:r>
          </w:hyperlink>
        </w:p>
        <w:p w14:paraId="39213860" w14:textId="5EB36DF8" w:rsidR="002E69FE" w:rsidRPr="002E69FE" w:rsidRDefault="00514515" w:rsidP="002E69FE">
          <w:pPr>
            <w:pStyle w:val="21"/>
            <w:tabs>
              <w:tab w:val="right" w:leader="dot" w:pos="8296"/>
            </w:tabs>
            <w:spacing w:line="360" w:lineRule="auto"/>
            <w:rPr>
              <w:noProof/>
              <w:sz w:val="24"/>
            </w:rPr>
          </w:pPr>
          <w:hyperlink w:anchor="_Toc196726138" w:history="1">
            <w:r w:rsidR="002E69FE" w:rsidRPr="002E69FE">
              <w:rPr>
                <w:rStyle w:val="a8"/>
                <w:rFonts w:ascii="Times New Roman" w:hAnsi="Times New Roman" w:cs="Times New Roman"/>
                <w:noProof/>
                <w:sz w:val="24"/>
              </w:rPr>
              <w:t>3.2</w:t>
            </w:r>
            <w:r w:rsidR="002E69FE" w:rsidRPr="002E69FE">
              <w:rPr>
                <w:rStyle w:val="a8"/>
                <w:rFonts w:ascii="Times New Roman" w:hAnsi="Times New Roman" w:cs="Times New Roman"/>
                <w:noProof/>
                <w:sz w:val="24"/>
              </w:rPr>
              <w:t>统一技术标准</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_Toc196726138 \h </w:instrText>
            </w:r>
            <w:r w:rsidR="002E69FE" w:rsidRPr="002E69FE">
              <w:rPr>
                <w:noProof/>
                <w:webHidden/>
                <w:sz w:val="24"/>
              </w:rPr>
            </w:r>
            <w:r w:rsidR="002E69FE" w:rsidRPr="002E69FE">
              <w:rPr>
                <w:noProof/>
                <w:webHidden/>
                <w:sz w:val="24"/>
              </w:rPr>
              <w:fldChar w:fldCharType="separate"/>
            </w:r>
            <w:r w:rsidR="00113076">
              <w:rPr>
                <w:noProof/>
                <w:webHidden/>
                <w:sz w:val="24"/>
              </w:rPr>
              <w:t>4</w:t>
            </w:r>
            <w:r w:rsidR="002E69FE" w:rsidRPr="002E69FE">
              <w:rPr>
                <w:noProof/>
                <w:webHidden/>
                <w:sz w:val="24"/>
              </w:rPr>
              <w:fldChar w:fldCharType="end"/>
            </w:r>
          </w:hyperlink>
        </w:p>
        <w:p w14:paraId="4A7C7EE9" w14:textId="0A60BD40" w:rsidR="002E69FE" w:rsidRPr="002E69FE" w:rsidRDefault="00514515" w:rsidP="002E69FE">
          <w:pPr>
            <w:pStyle w:val="21"/>
            <w:tabs>
              <w:tab w:val="right" w:leader="dot" w:pos="8296"/>
            </w:tabs>
            <w:spacing w:line="360" w:lineRule="auto"/>
            <w:rPr>
              <w:noProof/>
              <w:sz w:val="24"/>
            </w:rPr>
          </w:pPr>
          <w:hyperlink w:anchor="_Toc196726139" w:history="1">
            <w:r w:rsidR="002E69FE" w:rsidRPr="002E69FE">
              <w:rPr>
                <w:rStyle w:val="a8"/>
                <w:rFonts w:ascii="Times New Roman" w:hAnsi="Times New Roman" w:cs="Times New Roman"/>
                <w:noProof/>
                <w:sz w:val="24"/>
              </w:rPr>
              <w:t>3.3</w:t>
            </w:r>
            <w:r w:rsidR="002E69FE" w:rsidRPr="002E69FE">
              <w:rPr>
                <w:rStyle w:val="a8"/>
                <w:rFonts w:ascii="Times New Roman" w:hAnsi="Times New Roman" w:cs="Times New Roman"/>
                <w:noProof/>
                <w:sz w:val="24"/>
              </w:rPr>
              <w:t>统一管控要求</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_Toc196726139 \h </w:instrText>
            </w:r>
            <w:r w:rsidR="002E69FE" w:rsidRPr="002E69FE">
              <w:rPr>
                <w:noProof/>
                <w:webHidden/>
                <w:sz w:val="24"/>
              </w:rPr>
            </w:r>
            <w:r w:rsidR="002E69FE" w:rsidRPr="002E69FE">
              <w:rPr>
                <w:noProof/>
                <w:webHidden/>
                <w:sz w:val="24"/>
              </w:rPr>
              <w:fldChar w:fldCharType="separate"/>
            </w:r>
            <w:r w:rsidR="00113076">
              <w:rPr>
                <w:noProof/>
                <w:webHidden/>
                <w:sz w:val="24"/>
              </w:rPr>
              <w:t>4</w:t>
            </w:r>
            <w:r w:rsidR="002E69FE" w:rsidRPr="002E69FE">
              <w:rPr>
                <w:noProof/>
                <w:webHidden/>
                <w:sz w:val="24"/>
              </w:rPr>
              <w:fldChar w:fldCharType="end"/>
            </w:r>
          </w:hyperlink>
        </w:p>
        <w:p w14:paraId="251D87CA" w14:textId="53DC9B60" w:rsidR="002E69FE" w:rsidRPr="002E69FE" w:rsidRDefault="00514515" w:rsidP="002E69FE">
          <w:pPr>
            <w:pStyle w:val="21"/>
            <w:tabs>
              <w:tab w:val="right" w:leader="dot" w:pos="8296"/>
            </w:tabs>
            <w:spacing w:line="360" w:lineRule="auto"/>
            <w:rPr>
              <w:noProof/>
              <w:sz w:val="24"/>
            </w:rPr>
          </w:pPr>
          <w:hyperlink w:anchor="_Toc196726140" w:history="1">
            <w:r w:rsidR="002E69FE" w:rsidRPr="002E69FE">
              <w:rPr>
                <w:rStyle w:val="a8"/>
                <w:rFonts w:ascii="Times New Roman" w:hAnsi="Times New Roman" w:cs="Times New Roman"/>
                <w:noProof/>
                <w:sz w:val="24"/>
              </w:rPr>
              <w:t>3.4</w:t>
            </w:r>
            <w:r w:rsidR="002E69FE" w:rsidRPr="002E69FE">
              <w:rPr>
                <w:rStyle w:val="a8"/>
                <w:rFonts w:ascii="Times New Roman" w:hAnsi="Times New Roman" w:cs="Times New Roman"/>
                <w:noProof/>
                <w:sz w:val="24"/>
              </w:rPr>
              <w:t>统一实施管理</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_Toc196726140 \h </w:instrText>
            </w:r>
            <w:r w:rsidR="002E69FE" w:rsidRPr="002E69FE">
              <w:rPr>
                <w:noProof/>
                <w:webHidden/>
                <w:sz w:val="24"/>
              </w:rPr>
            </w:r>
            <w:r w:rsidR="002E69FE" w:rsidRPr="002E69FE">
              <w:rPr>
                <w:noProof/>
                <w:webHidden/>
                <w:sz w:val="24"/>
              </w:rPr>
              <w:fldChar w:fldCharType="separate"/>
            </w:r>
            <w:r w:rsidR="00113076">
              <w:rPr>
                <w:noProof/>
                <w:webHidden/>
                <w:sz w:val="24"/>
              </w:rPr>
              <w:t>5</w:t>
            </w:r>
            <w:r w:rsidR="002E69FE" w:rsidRPr="002E69FE">
              <w:rPr>
                <w:noProof/>
                <w:webHidden/>
                <w:sz w:val="24"/>
              </w:rPr>
              <w:fldChar w:fldCharType="end"/>
            </w:r>
          </w:hyperlink>
        </w:p>
        <w:p w14:paraId="78EF0D5F" w14:textId="4B33AADA" w:rsidR="002E69FE" w:rsidRPr="002E69FE" w:rsidRDefault="00514515" w:rsidP="002E69FE">
          <w:pPr>
            <w:pStyle w:val="11"/>
            <w:tabs>
              <w:tab w:val="right" w:leader="dot" w:pos="8296"/>
            </w:tabs>
            <w:spacing w:line="360" w:lineRule="auto"/>
            <w:rPr>
              <w:noProof/>
              <w:sz w:val="24"/>
            </w:rPr>
          </w:pPr>
          <w:hyperlink w:anchor="_Toc196726141" w:history="1">
            <w:r w:rsidR="002E69FE" w:rsidRPr="002E69FE">
              <w:rPr>
                <w:rStyle w:val="a8"/>
                <w:rFonts w:ascii="Times New Roman" w:hAnsi="Times New Roman" w:cs="Times New Roman"/>
                <w:noProof/>
                <w:sz w:val="24"/>
              </w:rPr>
              <w:t xml:space="preserve">4 </w:t>
            </w:r>
            <w:r w:rsidR="002E69FE" w:rsidRPr="002E69FE">
              <w:rPr>
                <w:rStyle w:val="a8"/>
                <w:rFonts w:ascii="Times New Roman" w:hAnsi="Times New Roman" w:cs="Times New Roman"/>
                <w:noProof/>
                <w:sz w:val="24"/>
              </w:rPr>
              <w:t>主要编制内容</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_Toc196726141 \h </w:instrText>
            </w:r>
            <w:r w:rsidR="002E69FE" w:rsidRPr="002E69FE">
              <w:rPr>
                <w:noProof/>
                <w:webHidden/>
                <w:sz w:val="24"/>
              </w:rPr>
            </w:r>
            <w:r w:rsidR="002E69FE" w:rsidRPr="002E69FE">
              <w:rPr>
                <w:noProof/>
                <w:webHidden/>
                <w:sz w:val="24"/>
              </w:rPr>
              <w:fldChar w:fldCharType="separate"/>
            </w:r>
            <w:r w:rsidR="00113076">
              <w:rPr>
                <w:noProof/>
                <w:webHidden/>
                <w:sz w:val="24"/>
              </w:rPr>
              <w:t>5</w:t>
            </w:r>
            <w:r w:rsidR="002E69FE" w:rsidRPr="002E69FE">
              <w:rPr>
                <w:noProof/>
                <w:webHidden/>
                <w:sz w:val="24"/>
              </w:rPr>
              <w:fldChar w:fldCharType="end"/>
            </w:r>
          </w:hyperlink>
        </w:p>
        <w:p w14:paraId="05E0F02C" w14:textId="36A33463" w:rsidR="002E69FE" w:rsidRPr="002E69FE" w:rsidRDefault="00514515" w:rsidP="002E69FE">
          <w:pPr>
            <w:pStyle w:val="21"/>
            <w:tabs>
              <w:tab w:val="right" w:leader="dot" w:pos="8296"/>
            </w:tabs>
            <w:spacing w:line="360" w:lineRule="auto"/>
            <w:rPr>
              <w:noProof/>
              <w:sz w:val="24"/>
            </w:rPr>
          </w:pPr>
          <w:hyperlink w:anchor="_Toc196726142" w:history="1">
            <w:r w:rsidR="002E69FE" w:rsidRPr="002E69FE">
              <w:rPr>
                <w:rStyle w:val="a8"/>
                <w:rFonts w:ascii="Times New Roman" w:hAnsi="Times New Roman" w:cs="Times New Roman"/>
                <w:noProof/>
                <w:sz w:val="24"/>
              </w:rPr>
              <w:t xml:space="preserve">4.1 </w:t>
            </w:r>
            <w:r w:rsidR="002E69FE" w:rsidRPr="002E69FE">
              <w:rPr>
                <w:rStyle w:val="a8"/>
                <w:rFonts w:ascii="Times New Roman" w:hAnsi="Times New Roman" w:cs="Times New Roman"/>
                <w:noProof/>
                <w:sz w:val="24"/>
              </w:rPr>
              <w:t>现状分析</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_Toc196726142 \h </w:instrText>
            </w:r>
            <w:r w:rsidR="002E69FE" w:rsidRPr="002E69FE">
              <w:rPr>
                <w:noProof/>
                <w:webHidden/>
                <w:sz w:val="24"/>
              </w:rPr>
            </w:r>
            <w:r w:rsidR="002E69FE" w:rsidRPr="002E69FE">
              <w:rPr>
                <w:noProof/>
                <w:webHidden/>
                <w:sz w:val="24"/>
              </w:rPr>
              <w:fldChar w:fldCharType="separate"/>
            </w:r>
            <w:r w:rsidR="00113076">
              <w:rPr>
                <w:noProof/>
                <w:webHidden/>
                <w:sz w:val="24"/>
              </w:rPr>
              <w:t>5</w:t>
            </w:r>
            <w:r w:rsidR="002E69FE" w:rsidRPr="002E69FE">
              <w:rPr>
                <w:noProof/>
                <w:webHidden/>
                <w:sz w:val="24"/>
              </w:rPr>
              <w:fldChar w:fldCharType="end"/>
            </w:r>
          </w:hyperlink>
        </w:p>
        <w:p w14:paraId="216A88CD" w14:textId="122630C3" w:rsidR="002E69FE" w:rsidRPr="002E69FE" w:rsidRDefault="00514515" w:rsidP="002E69FE">
          <w:pPr>
            <w:pStyle w:val="21"/>
            <w:tabs>
              <w:tab w:val="right" w:leader="dot" w:pos="8296"/>
            </w:tabs>
            <w:spacing w:line="360" w:lineRule="auto"/>
            <w:rPr>
              <w:noProof/>
              <w:sz w:val="24"/>
            </w:rPr>
          </w:pPr>
          <w:hyperlink w:anchor="_Toc196726143" w:history="1">
            <w:r w:rsidR="002E69FE" w:rsidRPr="002E69FE">
              <w:rPr>
                <w:rStyle w:val="a8"/>
                <w:rFonts w:ascii="Times New Roman" w:hAnsi="Times New Roman" w:cs="Times New Roman"/>
                <w:noProof/>
                <w:sz w:val="24"/>
              </w:rPr>
              <w:t xml:space="preserve">4.2 </w:t>
            </w:r>
            <w:r w:rsidR="002E69FE" w:rsidRPr="002E69FE">
              <w:rPr>
                <w:rStyle w:val="a8"/>
                <w:rFonts w:ascii="Times New Roman" w:hAnsi="Times New Roman" w:cs="Times New Roman"/>
                <w:noProof/>
                <w:sz w:val="24"/>
              </w:rPr>
              <w:t>现行规划实施评估</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_Toc196726143 \h </w:instrText>
            </w:r>
            <w:r w:rsidR="002E69FE" w:rsidRPr="002E69FE">
              <w:rPr>
                <w:noProof/>
                <w:webHidden/>
                <w:sz w:val="24"/>
              </w:rPr>
            </w:r>
            <w:r w:rsidR="002E69FE" w:rsidRPr="002E69FE">
              <w:rPr>
                <w:noProof/>
                <w:webHidden/>
                <w:sz w:val="24"/>
              </w:rPr>
              <w:fldChar w:fldCharType="separate"/>
            </w:r>
            <w:r w:rsidR="00113076">
              <w:rPr>
                <w:noProof/>
                <w:webHidden/>
                <w:sz w:val="24"/>
              </w:rPr>
              <w:t>5</w:t>
            </w:r>
            <w:r w:rsidR="002E69FE" w:rsidRPr="002E69FE">
              <w:rPr>
                <w:noProof/>
                <w:webHidden/>
                <w:sz w:val="24"/>
              </w:rPr>
              <w:fldChar w:fldCharType="end"/>
            </w:r>
          </w:hyperlink>
        </w:p>
        <w:p w14:paraId="0F0ED886" w14:textId="73A83E22" w:rsidR="002E69FE" w:rsidRPr="002E69FE" w:rsidRDefault="00514515" w:rsidP="002E69FE">
          <w:pPr>
            <w:pStyle w:val="21"/>
            <w:tabs>
              <w:tab w:val="right" w:leader="dot" w:pos="8296"/>
            </w:tabs>
            <w:spacing w:line="360" w:lineRule="auto"/>
            <w:rPr>
              <w:noProof/>
              <w:sz w:val="24"/>
            </w:rPr>
          </w:pPr>
          <w:hyperlink w:anchor="_Toc196726144" w:history="1">
            <w:r w:rsidR="002E69FE" w:rsidRPr="002E69FE">
              <w:rPr>
                <w:rStyle w:val="a8"/>
                <w:rFonts w:ascii="Times New Roman" w:hAnsi="Times New Roman" w:cs="Times New Roman"/>
                <w:noProof/>
                <w:sz w:val="24"/>
              </w:rPr>
              <w:t xml:space="preserve">4.3 </w:t>
            </w:r>
            <w:r w:rsidR="002E69FE" w:rsidRPr="002E69FE">
              <w:rPr>
                <w:rStyle w:val="a8"/>
                <w:rFonts w:ascii="Times New Roman" w:hAnsi="Times New Roman" w:cs="Times New Roman"/>
                <w:noProof/>
                <w:sz w:val="24"/>
              </w:rPr>
              <w:t>规划目标</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_Toc196726144 \h </w:instrText>
            </w:r>
            <w:r w:rsidR="002E69FE" w:rsidRPr="002E69FE">
              <w:rPr>
                <w:noProof/>
                <w:webHidden/>
                <w:sz w:val="24"/>
              </w:rPr>
            </w:r>
            <w:r w:rsidR="002E69FE" w:rsidRPr="002E69FE">
              <w:rPr>
                <w:noProof/>
                <w:webHidden/>
                <w:sz w:val="24"/>
              </w:rPr>
              <w:fldChar w:fldCharType="separate"/>
            </w:r>
            <w:r w:rsidR="00113076">
              <w:rPr>
                <w:noProof/>
                <w:webHidden/>
                <w:sz w:val="24"/>
              </w:rPr>
              <w:t>5</w:t>
            </w:r>
            <w:r w:rsidR="002E69FE" w:rsidRPr="002E69FE">
              <w:rPr>
                <w:noProof/>
                <w:webHidden/>
                <w:sz w:val="24"/>
              </w:rPr>
              <w:fldChar w:fldCharType="end"/>
            </w:r>
          </w:hyperlink>
        </w:p>
        <w:p w14:paraId="47953B0F" w14:textId="5BA6885D" w:rsidR="002E69FE" w:rsidRPr="002E69FE" w:rsidRDefault="00514515" w:rsidP="002E69FE">
          <w:pPr>
            <w:pStyle w:val="21"/>
            <w:tabs>
              <w:tab w:val="right" w:leader="dot" w:pos="8296"/>
            </w:tabs>
            <w:spacing w:line="360" w:lineRule="auto"/>
            <w:rPr>
              <w:noProof/>
              <w:sz w:val="24"/>
            </w:rPr>
          </w:pPr>
          <w:hyperlink w:anchor="_Toc196726145" w:history="1">
            <w:r w:rsidR="002E69FE" w:rsidRPr="002E69FE">
              <w:rPr>
                <w:rStyle w:val="a8"/>
                <w:rFonts w:ascii="Times New Roman" w:hAnsi="Times New Roman" w:cs="Times New Roman"/>
                <w:noProof/>
                <w:sz w:val="24"/>
              </w:rPr>
              <w:t xml:space="preserve">4.4 </w:t>
            </w:r>
            <w:r w:rsidR="002E69FE" w:rsidRPr="002E69FE">
              <w:rPr>
                <w:rStyle w:val="a8"/>
                <w:rFonts w:ascii="Times New Roman" w:hAnsi="Times New Roman" w:cs="Times New Roman"/>
                <w:noProof/>
                <w:sz w:val="24"/>
              </w:rPr>
              <w:t>规划衔接分析</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_Toc196726145 \h </w:instrText>
            </w:r>
            <w:r w:rsidR="002E69FE" w:rsidRPr="002E69FE">
              <w:rPr>
                <w:noProof/>
                <w:webHidden/>
                <w:sz w:val="24"/>
              </w:rPr>
            </w:r>
            <w:r w:rsidR="002E69FE" w:rsidRPr="002E69FE">
              <w:rPr>
                <w:noProof/>
                <w:webHidden/>
                <w:sz w:val="24"/>
              </w:rPr>
              <w:fldChar w:fldCharType="separate"/>
            </w:r>
            <w:r w:rsidR="00113076">
              <w:rPr>
                <w:noProof/>
                <w:webHidden/>
                <w:sz w:val="24"/>
              </w:rPr>
              <w:t>6</w:t>
            </w:r>
            <w:r w:rsidR="002E69FE" w:rsidRPr="002E69FE">
              <w:rPr>
                <w:noProof/>
                <w:webHidden/>
                <w:sz w:val="24"/>
              </w:rPr>
              <w:fldChar w:fldCharType="end"/>
            </w:r>
          </w:hyperlink>
        </w:p>
        <w:p w14:paraId="430798FF" w14:textId="0CDAAF1A" w:rsidR="002E69FE" w:rsidRPr="002E69FE" w:rsidRDefault="00514515" w:rsidP="002E69FE">
          <w:pPr>
            <w:pStyle w:val="31"/>
            <w:spacing w:line="360" w:lineRule="auto"/>
            <w:rPr>
              <w:noProof/>
              <w:sz w:val="24"/>
            </w:rPr>
          </w:pPr>
          <w:hyperlink w:anchor="_Toc196726146" w:history="1">
            <w:r w:rsidR="002E69FE" w:rsidRPr="002E69FE">
              <w:rPr>
                <w:rStyle w:val="a8"/>
                <w:rFonts w:ascii="Times New Roman" w:hAnsi="Times New Roman" w:cs="Times New Roman"/>
                <w:noProof/>
                <w:sz w:val="24"/>
              </w:rPr>
              <w:t>4.4.1</w:t>
            </w:r>
            <w:r w:rsidR="002E69FE" w:rsidRPr="002E69FE">
              <w:rPr>
                <w:rStyle w:val="a8"/>
                <w:rFonts w:ascii="Times New Roman" w:hAnsi="Times New Roman" w:cs="Times New Roman"/>
                <w:noProof/>
                <w:sz w:val="24"/>
              </w:rPr>
              <w:t>对总体规划的落实</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_Toc196726146 \h </w:instrText>
            </w:r>
            <w:r w:rsidR="002E69FE" w:rsidRPr="002E69FE">
              <w:rPr>
                <w:noProof/>
                <w:webHidden/>
                <w:sz w:val="24"/>
              </w:rPr>
            </w:r>
            <w:r w:rsidR="002E69FE" w:rsidRPr="002E69FE">
              <w:rPr>
                <w:noProof/>
                <w:webHidden/>
                <w:sz w:val="24"/>
              </w:rPr>
              <w:fldChar w:fldCharType="separate"/>
            </w:r>
            <w:r w:rsidR="00113076">
              <w:rPr>
                <w:noProof/>
                <w:webHidden/>
                <w:sz w:val="24"/>
              </w:rPr>
              <w:t>6</w:t>
            </w:r>
            <w:r w:rsidR="002E69FE" w:rsidRPr="002E69FE">
              <w:rPr>
                <w:noProof/>
                <w:webHidden/>
                <w:sz w:val="24"/>
              </w:rPr>
              <w:fldChar w:fldCharType="end"/>
            </w:r>
          </w:hyperlink>
        </w:p>
        <w:p w14:paraId="158553B8" w14:textId="21A89A19" w:rsidR="002E69FE" w:rsidRPr="002E69FE" w:rsidRDefault="00514515" w:rsidP="002E69FE">
          <w:pPr>
            <w:pStyle w:val="31"/>
            <w:spacing w:line="360" w:lineRule="auto"/>
            <w:rPr>
              <w:noProof/>
              <w:sz w:val="24"/>
            </w:rPr>
          </w:pPr>
          <w:hyperlink w:anchor="_Toc196726147" w:history="1">
            <w:r w:rsidR="002E69FE" w:rsidRPr="002E69FE">
              <w:rPr>
                <w:rStyle w:val="a8"/>
                <w:rFonts w:ascii="Times New Roman" w:hAnsi="Times New Roman" w:cs="Times New Roman"/>
                <w:noProof/>
                <w:sz w:val="24"/>
              </w:rPr>
              <w:t>4.4.2</w:t>
            </w:r>
            <w:r w:rsidR="002E69FE" w:rsidRPr="002E69FE">
              <w:rPr>
                <w:rStyle w:val="a8"/>
                <w:rFonts w:ascii="Times New Roman" w:hAnsi="Times New Roman" w:cs="Times New Roman"/>
                <w:noProof/>
                <w:sz w:val="24"/>
              </w:rPr>
              <w:t>专项规划之间的衔接</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_Toc196726147 \h </w:instrText>
            </w:r>
            <w:r w:rsidR="002E69FE" w:rsidRPr="002E69FE">
              <w:rPr>
                <w:noProof/>
                <w:webHidden/>
                <w:sz w:val="24"/>
              </w:rPr>
            </w:r>
            <w:r w:rsidR="002E69FE" w:rsidRPr="002E69FE">
              <w:rPr>
                <w:noProof/>
                <w:webHidden/>
                <w:sz w:val="24"/>
              </w:rPr>
              <w:fldChar w:fldCharType="separate"/>
            </w:r>
            <w:r w:rsidR="00113076">
              <w:rPr>
                <w:noProof/>
                <w:webHidden/>
                <w:sz w:val="24"/>
              </w:rPr>
              <w:t>6</w:t>
            </w:r>
            <w:r w:rsidR="002E69FE" w:rsidRPr="002E69FE">
              <w:rPr>
                <w:noProof/>
                <w:webHidden/>
                <w:sz w:val="24"/>
              </w:rPr>
              <w:fldChar w:fldCharType="end"/>
            </w:r>
          </w:hyperlink>
        </w:p>
        <w:p w14:paraId="36E96E98" w14:textId="4C219FB9" w:rsidR="002E69FE" w:rsidRPr="002E69FE" w:rsidRDefault="00514515" w:rsidP="002E69FE">
          <w:pPr>
            <w:pStyle w:val="31"/>
            <w:spacing w:line="360" w:lineRule="auto"/>
            <w:rPr>
              <w:noProof/>
              <w:sz w:val="24"/>
            </w:rPr>
          </w:pPr>
          <w:hyperlink w:anchor="_Toc196726148" w:history="1">
            <w:r w:rsidR="002E69FE" w:rsidRPr="002E69FE">
              <w:rPr>
                <w:rStyle w:val="a8"/>
                <w:rFonts w:ascii="Times New Roman" w:hAnsi="Times New Roman" w:cs="Times New Roman"/>
                <w:noProof/>
                <w:sz w:val="24"/>
              </w:rPr>
              <w:t>4.4.3</w:t>
            </w:r>
            <w:r w:rsidR="002E69FE" w:rsidRPr="002E69FE">
              <w:rPr>
                <w:rStyle w:val="a8"/>
                <w:rFonts w:ascii="Times New Roman" w:hAnsi="Times New Roman" w:cs="Times New Roman"/>
                <w:noProof/>
                <w:sz w:val="24"/>
              </w:rPr>
              <w:t>与详细规划的衔接</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_Toc196726148 \h </w:instrText>
            </w:r>
            <w:r w:rsidR="002E69FE" w:rsidRPr="002E69FE">
              <w:rPr>
                <w:noProof/>
                <w:webHidden/>
                <w:sz w:val="24"/>
              </w:rPr>
            </w:r>
            <w:r w:rsidR="002E69FE" w:rsidRPr="002E69FE">
              <w:rPr>
                <w:noProof/>
                <w:webHidden/>
                <w:sz w:val="24"/>
              </w:rPr>
              <w:fldChar w:fldCharType="separate"/>
            </w:r>
            <w:r w:rsidR="00113076">
              <w:rPr>
                <w:noProof/>
                <w:webHidden/>
                <w:sz w:val="24"/>
              </w:rPr>
              <w:t>6</w:t>
            </w:r>
            <w:r w:rsidR="002E69FE" w:rsidRPr="002E69FE">
              <w:rPr>
                <w:noProof/>
                <w:webHidden/>
                <w:sz w:val="24"/>
              </w:rPr>
              <w:fldChar w:fldCharType="end"/>
            </w:r>
          </w:hyperlink>
        </w:p>
        <w:p w14:paraId="34449243" w14:textId="7C5C0510" w:rsidR="002E69FE" w:rsidRPr="002E69FE" w:rsidRDefault="00514515" w:rsidP="002E69FE">
          <w:pPr>
            <w:pStyle w:val="21"/>
            <w:tabs>
              <w:tab w:val="right" w:leader="dot" w:pos="8296"/>
            </w:tabs>
            <w:spacing w:line="360" w:lineRule="auto"/>
            <w:rPr>
              <w:noProof/>
              <w:sz w:val="24"/>
            </w:rPr>
          </w:pPr>
          <w:hyperlink w:anchor="_Toc196726149" w:history="1">
            <w:r w:rsidR="002E69FE" w:rsidRPr="002E69FE">
              <w:rPr>
                <w:rStyle w:val="a8"/>
                <w:rFonts w:ascii="Times New Roman" w:hAnsi="Times New Roman" w:cs="Times New Roman"/>
                <w:noProof/>
                <w:sz w:val="24"/>
              </w:rPr>
              <w:t xml:space="preserve">4.5 </w:t>
            </w:r>
            <w:r w:rsidR="002E69FE" w:rsidRPr="002E69FE">
              <w:rPr>
                <w:rStyle w:val="a8"/>
                <w:rFonts w:ascii="Times New Roman" w:hAnsi="Times New Roman" w:cs="Times New Roman"/>
                <w:noProof/>
                <w:sz w:val="24"/>
              </w:rPr>
              <w:t>规划布局</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_Toc196726149 \h </w:instrText>
            </w:r>
            <w:r w:rsidR="002E69FE" w:rsidRPr="002E69FE">
              <w:rPr>
                <w:noProof/>
                <w:webHidden/>
                <w:sz w:val="24"/>
              </w:rPr>
            </w:r>
            <w:r w:rsidR="002E69FE" w:rsidRPr="002E69FE">
              <w:rPr>
                <w:noProof/>
                <w:webHidden/>
                <w:sz w:val="24"/>
              </w:rPr>
              <w:fldChar w:fldCharType="separate"/>
            </w:r>
            <w:r w:rsidR="00113076">
              <w:rPr>
                <w:noProof/>
                <w:webHidden/>
                <w:sz w:val="24"/>
              </w:rPr>
              <w:t>7</w:t>
            </w:r>
            <w:r w:rsidR="002E69FE" w:rsidRPr="002E69FE">
              <w:rPr>
                <w:noProof/>
                <w:webHidden/>
                <w:sz w:val="24"/>
              </w:rPr>
              <w:fldChar w:fldCharType="end"/>
            </w:r>
          </w:hyperlink>
        </w:p>
        <w:p w14:paraId="45ABF466" w14:textId="5FE1EDBD" w:rsidR="002E69FE" w:rsidRPr="002E69FE" w:rsidRDefault="00514515" w:rsidP="002E69FE">
          <w:pPr>
            <w:pStyle w:val="31"/>
            <w:spacing w:line="360" w:lineRule="auto"/>
            <w:rPr>
              <w:noProof/>
              <w:sz w:val="24"/>
            </w:rPr>
          </w:pPr>
          <w:hyperlink w:anchor="_Toc196726150" w:history="1">
            <w:r w:rsidR="002E69FE" w:rsidRPr="002E69FE">
              <w:rPr>
                <w:rStyle w:val="a8"/>
                <w:rFonts w:ascii="Times New Roman" w:hAnsi="Times New Roman" w:cs="Times New Roman"/>
                <w:noProof/>
                <w:sz w:val="24"/>
              </w:rPr>
              <w:t>4.5.1</w:t>
            </w:r>
            <w:r w:rsidR="002E69FE" w:rsidRPr="002E69FE">
              <w:rPr>
                <w:rStyle w:val="a8"/>
                <w:rFonts w:ascii="Times New Roman" w:hAnsi="Times New Roman" w:cs="Times New Roman"/>
                <w:noProof/>
                <w:sz w:val="24"/>
              </w:rPr>
              <w:t>总体布局</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_Toc196726150 \h </w:instrText>
            </w:r>
            <w:r w:rsidR="002E69FE" w:rsidRPr="002E69FE">
              <w:rPr>
                <w:noProof/>
                <w:webHidden/>
                <w:sz w:val="24"/>
              </w:rPr>
            </w:r>
            <w:r w:rsidR="002E69FE" w:rsidRPr="002E69FE">
              <w:rPr>
                <w:noProof/>
                <w:webHidden/>
                <w:sz w:val="24"/>
              </w:rPr>
              <w:fldChar w:fldCharType="separate"/>
            </w:r>
            <w:r w:rsidR="00113076">
              <w:rPr>
                <w:noProof/>
                <w:webHidden/>
                <w:sz w:val="24"/>
              </w:rPr>
              <w:t>7</w:t>
            </w:r>
            <w:r w:rsidR="002E69FE" w:rsidRPr="002E69FE">
              <w:rPr>
                <w:noProof/>
                <w:webHidden/>
                <w:sz w:val="24"/>
              </w:rPr>
              <w:fldChar w:fldCharType="end"/>
            </w:r>
          </w:hyperlink>
        </w:p>
        <w:p w14:paraId="70CBC1A5" w14:textId="1775C728" w:rsidR="002E69FE" w:rsidRPr="002E69FE" w:rsidRDefault="00514515" w:rsidP="002E69FE">
          <w:pPr>
            <w:pStyle w:val="31"/>
            <w:spacing w:line="360" w:lineRule="auto"/>
            <w:rPr>
              <w:noProof/>
              <w:sz w:val="24"/>
            </w:rPr>
          </w:pPr>
          <w:hyperlink w:anchor="_Toc196726151" w:history="1">
            <w:r w:rsidR="002E69FE" w:rsidRPr="002E69FE">
              <w:rPr>
                <w:rStyle w:val="a8"/>
                <w:rFonts w:ascii="Times New Roman" w:hAnsi="Times New Roman" w:cs="Times New Roman"/>
                <w:noProof/>
                <w:sz w:val="24"/>
              </w:rPr>
              <w:t>4.5.2</w:t>
            </w:r>
            <w:r w:rsidR="002E69FE" w:rsidRPr="002E69FE">
              <w:rPr>
                <w:rStyle w:val="a8"/>
                <w:rFonts w:ascii="Times New Roman" w:hAnsi="Times New Roman" w:cs="Times New Roman"/>
                <w:noProof/>
                <w:sz w:val="24"/>
              </w:rPr>
              <w:t>空间布局和管控方式</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_Toc196726151 \h </w:instrText>
            </w:r>
            <w:r w:rsidR="002E69FE" w:rsidRPr="002E69FE">
              <w:rPr>
                <w:noProof/>
                <w:webHidden/>
                <w:sz w:val="24"/>
              </w:rPr>
            </w:r>
            <w:r w:rsidR="002E69FE" w:rsidRPr="002E69FE">
              <w:rPr>
                <w:noProof/>
                <w:webHidden/>
                <w:sz w:val="24"/>
              </w:rPr>
              <w:fldChar w:fldCharType="separate"/>
            </w:r>
            <w:r w:rsidR="00113076">
              <w:rPr>
                <w:noProof/>
                <w:webHidden/>
                <w:sz w:val="24"/>
              </w:rPr>
              <w:t>7</w:t>
            </w:r>
            <w:r w:rsidR="002E69FE" w:rsidRPr="002E69FE">
              <w:rPr>
                <w:noProof/>
                <w:webHidden/>
                <w:sz w:val="24"/>
              </w:rPr>
              <w:fldChar w:fldCharType="end"/>
            </w:r>
          </w:hyperlink>
        </w:p>
        <w:p w14:paraId="53D0D9EA" w14:textId="084F3DA6" w:rsidR="002E69FE" w:rsidRPr="002E69FE" w:rsidRDefault="00514515" w:rsidP="002E69FE">
          <w:pPr>
            <w:pStyle w:val="21"/>
            <w:tabs>
              <w:tab w:val="right" w:leader="dot" w:pos="8296"/>
            </w:tabs>
            <w:spacing w:line="360" w:lineRule="auto"/>
            <w:rPr>
              <w:noProof/>
              <w:sz w:val="24"/>
            </w:rPr>
          </w:pPr>
          <w:hyperlink w:anchor="_Toc196726152" w:history="1">
            <w:r w:rsidR="002E69FE" w:rsidRPr="002E69FE">
              <w:rPr>
                <w:rStyle w:val="a8"/>
                <w:rFonts w:ascii="Times New Roman" w:hAnsi="Times New Roman" w:cs="Times New Roman"/>
                <w:noProof/>
                <w:sz w:val="24"/>
              </w:rPr>
              <w:t xml:space="preserve">4.6 </w:t>
            </w:r>
            <w:r w:rsidR="002E69FE" w:rsidRPr="002E69FE">
              <w:rPr>
                <w:rStyle w:val="a8"/>
                <w:rFonts w:ascii="Times New Roman" w:hAnsi="Times New Roman" w:cs="Times New Roman"/>
                <w:noProof/>
                <w:sz w:val="24"/>
              </w:rPr>
              <w:t>规划传导指引</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_Toc196726152 \h </w:instrText>
            </w:r>
            <w:r w:rsidR="002E69FE" w:rsidRPr="002E69FE">
              <w:rPr>
                <w:noProof/>
                <w:webHidden/>
                <w:sz w:val="24"/>
              </w:rPr>
            </w:r>
            <w:r w:rsidR="002E69FE" w:rsidRPr="002E69FE">
              <w:rPr>
                <w:noProof/>
                <w:webHidden/>
                <w:sz w:val="24"/>
              </w:rPr>
              <w:fldChar w:fldCharType="separate"/>
            </w:r>
            <w:r w:rsidR="00113076">
              <w:rPr>
                <w:noProof/>
                <w:webHidden/>
                <w:sz w:val="24"/>
              </w:rPr>
              <w:t>10</w:t>
            </w:r>
            <w:r w:rsidR="002E69FE" w:rsidRPr="002E69FE">
              <w:rPr>
                <w:noProof/>
                <w:webHidden/>
                <w:sz w:val="24"/>
              </w:rPr>
              <w:fldChar w:fldCharType="end"/>
            </w:r>
          </w:hyperlink>
        </w:p>
        <w:p w14:paraId="0E44D355" w14:textId="7857C9CC" w:rsidR="002E69FE" w:rsidRPr="002E69FE" w:rsidRDefault="00514515" w:rsidP="002E69FE">
          <w:pPr>
            <w:pStyle w:val="31"/>
            <w:spacing w:line="360" w:lineRule="auto"/>
            <w:rPr>
              <w:noProof/>
              <w:sz w:val="24"/>
            </w:rPr>
          </w:pPr>
          <w:hyperlink w:anchor="_Toc196726153" w:history="1">
            <w:r w:rsidR="002E69FE" w:rsidRPr="002E69FE">
              <w:rPr>
                <w:rStyle w:val="a8"/>
                <w:rFonts w:ascii="Times New Roman" w:hAnsi="Times New Roman" w:cs="Times New Roman"/>
                <w:noProof/>
                <w:sz w:val="24"/>
              </w:rPr>
              <w:t>4.6.1</w:t>
            </w:r>
            <w:r w:rsidR="002E69FE" w:rsidRPr="002E69FE">
              <w:rPr>
                <w:rStyle w:val="a8"/>
                <w:rFonts w:ascii="Times New Roman" w:hAnsi="Times New Roman" w:cs="Times New Roman"/>
                <w:noProof/>
                <w:sz w:val="24"/>
              </w:rPr>
              <w:t>专项规划传导指引</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_Toc196726153 \h </w:instrText>
            </w:r>
            <w:r w:rsidR="002E69FE" w:rsidRPr="002E69FE">
              <w:rPr>
                <w:noProof/>
                <w:webHidden/>
                <w:sz w:val="24"/>
              </w:rPr>
            </w:r>
            <w:r w:rsidR="002E69FE" w:rsidRPr="002E69FE">
              <w:rPr>
                <w:noProof/>
                <w:webHidden/>
                <w:sz w:val="24"/>
              </w:rPr>
              <w:fldChar w:fldCharType="separate"/>
            </w:r>
            <w:r w:rsidR="00113076">
              <w:rPr>
                <w:noProof/>
                <w:webHidden/>
                <w:sz w:val="24"/>
              </w:rPr>
              <w:t>10</w:t>
            </w:r>
            <w:r w:rsidR="002E69FE" w:rsidRPr="002E69FE">
              <w:rPr>
                <w:noProof/>
                <w:webHidden/>
                <w:sz w:val="24"/>
              </w:rPr>
              <w:fldChar w:fldCharType="end"/>
            </w:r>
          </w:hyperlink>
        </w:p>
        <w:p w14:paraId="016C17E2" w14:textId="2F7430F7" w:rsidR="002E69FE" w:rsidRPr="002E69FE" w:rsidRDefault="00514515" w:rsidP="002E69FE">
          <w:pPr>
            <w:pStyle w:val="31"/>
            <w:spacing w:line="360" w:lineRule="auto"/>
            <w:rPr>
              <w:noProof/>
              <w:sz w:val="24"/>
            </w:rPr>
          </w:pPr>
          <w:hyperlink w:anchor="_Toc196726154" w:history="1">
            <w:r w:rsidR="002E69FE" w:rsidRPr="002E69FE">
              <w:rPr>
                <w:rStyle w:val="a8"/>
                <w:rFonts w:ascii="Times New Roman" w:hAnsi="Times New Roman" w:cs="Times New Roman"/>
                <w:noProof/>
                <w:sz w:val="24"/>
              </w:rPr>
              <w:t>4.6.2</w:t>
            </w:r>
            <w:r w:rsidR="002E69FE" w:rsidRPr="002E69FE">
              <w:rPr>
                <w:rStyle w:val="a8"/>
                <w:rFonts w:ascii="Times New Roman" w:hAnsi="Times New Roman" w:cs="Times New Roman"/>
                <w:noProof/>
                <w:sz w:val="24"/>
              </w:rPr>
              <w:t>详细规划传导指引</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_Toc196726154 \h </w:instrText>
            </w:r>
            <w:r w:rsidR="002E69FE" w:rsidRPr="002E69FE">
              <w:rPr>
                <w:noProof/>
                <w:webHidden/>
                <w:sz w:val="24"/>
              </w:rPr>
            </w:r>
            <w:r w:rsidR="002E69FE" w:rsidRPr="002E69FE">
              <w:rPr>
                <w:noProof/>
                <w:webHidden/>
                <w:sz w:val="24"/>
              </w:rPr>
              <w:fldChar w:fldCharType="separate"/>
            </w:r>
            <w:r w:rsidR="00113076">
              <w:rPr>
                <w:noProof/>
                <w:webHidden/>
                <w:sz w:val="24"/>
              </w:rPr>
              <w:t>10</w:t>
            </w:r>
            <w:r w:rsidR="002E69FE" w:rsidRPr="002E69FE">
              <w:rPr>
                <w:noProof/>
                <w:webHidden/>
                <w:sz w:val="24"/>
              </w:rPr>
              <w:fldChar w:fldCharType="end"/>
            </w:r>
          </w:hyperlink>
        </w:p>
        <w:p w14:paraId="2ADCEED4" w14:textId="153EE17F" w:rsidR="002E69FE" w:rsidRPr="002E69FE" w:rsidRDefault="00514515" w:rsidP="002E69FE">
          <w:pPr>
            <w:pStyle w:val="21"/>
            <w:tabs>
              <w:tab w:val="right" w:leader="dot" w:pos="8296"/>
            </w:tabs>
            <w:spacing w:line="360" w:lineRule="auto"/>
            <w:rPr>
              <w:noProof/>
              <w:sz w:val="24"/>
            </w:rPr>
          </w:pPr>
          <w:hyperlink w:anchor="_Toc196726155" w:history="1">
            <w:r w:rsidR="002E69FE" w:rsidRPr="002E69FE">
              <w:rPr>
                <w:rStyle w:val="a8"/>
                <w:rFonts w:ascii="Times New Roman" w:hAnsi="Times New Roman" w:cs="Times New Roman"/>
                <w:noProof/>
                <w:sz w:val="24"/>
              </w:rPr>
              <w:t>4.7</w:t>
            </w:r>
            <w:r w:rsidR="002E69FE" w:rsidRPr="002E69FE">
              <w:rPr>
                <w:rStyle w:val="a8"/>
                <w:rFonts w:ascii="Times New Roman" w:hAnsi="Times New Roman" w:cs="Times New Roman"/>
                <w:noProof/>
                <w:sz w:val="24"/>
              </w:rPr>
              <w:t>国土空间规划专章</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_Toc196726155 \h </w:instrText>
            </w:r>
            <w:r w:rsidR="002E69FE" w:rsidRPr="002E69FE">
              <w:rPr>
                <w:noProof/>
                <w:webHidden/>
                <w:sz w:val="24"/>
              </w:rPr>
            </w:r>
            <w:r w:rsidR="002E69FE" w:rsidRPr="002E69FE">
              <w:rPr>
                <w:noProof/>
                <w:webHidden/>
                <w:sz w:val="24"/>
              </w:rPr>
              <w:fldChar w:fldCharType="separate"/>
            </w:r>
            <w:r w:rsidR="00113076">
              <w:rPr>
                <w:noProof/>
                <w:webHidden/>
                <w:sz w:val="24"/>
              </w:rPr>
              <w:t>10</w:t>
            </w:r>
            <w:r w:rsidR="002E69FE" w:rsidRPr="002E69FE">
              <w:rPr>
                <w:noProof/>
                <w:webHidden/>
                <w:sz w:val="24"/>
              </w:rPr>
              <w:fldChar w:fldCharType="end"/>
            </w:r>
          </w:hyperlink>
        </w:p>
        <w:p w14:paraId="78C2F78E" w14:textId="4DFE5B1B" w:rsidR="002E69FE" w:rsidRPr="002E69FE" w:rsidRDefault="00514515" w:rsidP="002E69FE">
          <w:pPr>
            <w:pStyle w:val="21"/>
            <w:tabs>
              <w:tab w:val="right" w:leader="dot" w:pos="8296"/>
            </w:tabs>
            <w:spacing w:line="360" w:lineRule="auto"/>
            <w:rPr>
              <w:noProof/>
              <w:sz w:val="24"/>
            </w:rPr>
          </w:pPr>
          <w:hyperlink w:anchor="_Toc196726156" w:history="1">
            <w:r w:rsidR="002E69FE" w:rsidRPr="002E69FE">
              <w:rPr>
                <w:rStyle w:val="a8"/>
                <w:rFonts w:ascii="Times New Roman" w:hAnsi="Times New Roman" w:cs="Times New Roman"/>
                <w:noProof/>
                <w:sz w:val="24"/>
              </w:rPr>
              <w:t>4.8</w:t>
            </w:r>
            <w:r w:rsidR="002E69FE" w:rsidRPr="002E69FE">
              <w:rPr>
                <w:rStyle w:val="a8"/>
                <w:rFonts w:ascii="Times New Roman" w:hAnsi="Times New Roman" w:cs="Times New Roman"/>
                <w:noProof/>
                <w:sz w:val="24"/>
              </w:rPr>
              <w:t>近期实施计划</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_Toc196726156 \h </w:instrText>
            </w:r>
            <w:r w:rsidR="002E69FE" w:rsidRPr="002E69FE">
              <w:rPr>
                <w:noProof/>
                <w:webHidden/>
                <w:sz w:val="24"/>
              </w:rPr>
            </w:r>
            <w:r w:rsidR="002E69FE" w:rsidRPr="002E69FE">
              <w:rPr>
                <w:noProof/>
                <w:webHidden/>
                <w:sz w:val="24"/>
              </w:rPr>
              <w:fldChar w:fldCharType="separate"/>
            </w:r>
            <w:r w:rsidR="00113076">
              <w:rPr>
                <w:noProof/>
                <w:webHidden/>
                <w:sz w:val="24"/>
              </w:rPr>
              <w:t>10</w:t>
            </w:r>
            <w:r w:rsidR="002E69FE" w:rsidRPr="002E69FE">
              <w:rPr>
                <w:noProof/>
                <w:webHidden/>
                <w:sz w:val="24"/>
              </w:rPr>
              <w:fldChar w:fldCharType="end"/>
            </w:r>
          </w:hyperlink>
        </w:p>
        <w:p w14:paraId="6AA0054C" w14:textId="15387DF1" w:rsidR="002E69FE" w:rsidRPr="002E69FE" w:rsidRDefault="00514515" w:rsidP="002E69FE">
          <w:pPr>
            <w:pStyle w:val="21"/>
            <w:tabs>
              <w:tab w:val="right" w:leader="dot" w:pos="8296"/>
            </w:tabs>
            <w:spacing w:line="360" w:lineRule="auto"/>
            <w:rPr>
              <w:noProof/>
              <w:sz w:val="24"/>
            </w:rPr>
          </w:pPr>
          <w:hyperlink w:anchor="_Toc196726157" w:history="1">
            <w:r w:rsidR="002E69FE" w:rsidRPr="002E69FE">
              <w:rPr>
                <w:rStyle w:val="a8"/>
                <w:rFonts w:ascii="Times New Roman" w:hAnsi="Times New Roman" w:cs="Times New Roman"/>
                <w:noProof/>
                <w:sz w:val="24"/>
              </w:rPr>
              <w:t>4.9</w:t>
            </w:r>
            <w:r w:rsidR="002E69FE" w:rsidRPr="002E69FE">
              <w:rPr>
                <w:rStyle w:val="a8"/>
                <w:rFonts w:ascii="Times New Roman" w:hAnsi="Times New Roman" w:cs="Times New Roman"/>
                <w:noProof/>
                <w:sz w:val="24"/>
              </w:rPr>
              <w:t>规划实施保障</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_Toc196726157 \h </w:instrText>
            </w:r>
            <w:r w:rsidR="002E69FE" w:rsidRPr="002E69FE">
              <w:rPr>
                <w:noProof/>
                <w:webHidden/>
                <w:sz w:val="24"/>
              </w:rPr>
            </w:r>
            <w:r w:rsidR="002E69FE" w:rsidRPr="002E69FE">
              <w:rPr>
                <w:noProof/>
                <w:webHidden/>
                <w:sz w:val="24"/>
              </w:rPr>
              <w:fldChar w:fldCharType="separate"/>
            </w:r>
            <w:r w:rsidR="00113076">
              <w:rPr>
                <w:noProof/>
                <w:webHidden/>
                <w:sz w:val="24"/>
              </w:rPr>
              <w:t>11</w:t>
            </w:r>
            <w:r w:rsidR="002E69FE" w:rsidRPr="002E69FE">
              <w:rPr>
                <w:noProof/>
                <w:webHidden/>
                <w:sz w:val="24"/>
              </w:rPr>
              <w:fldChar w:fldCharType="end"/>
            </w:r>
          </w:hyperlink>
        </w:p>
        <w:p w14:paraId="17F81CD6" w14:textId="028019EE" w:rsidR="002E69FE" w:rsidRPr="002E69FE" w:rsidRDefault="00514515" w:rsidP="002E69FE">
          <w:pPr>
            <w:pStyle w:val="11"/>
            <w:tabs>
              <w:tab w:val="right" w:leader="dot" w:pos="8296"/>
            </w:tabs>
            <w:spacing w:line="360" w:lineRule="auto"/>
            <w:rPr>
              <w:noProof/>
              <w:sz w:val="24"/>
            </w:rPr>
          </w:pPr>
          <w:hyperlink w:anchor="_Toc196726158" w:history="1">
            <w:r w:rsidR="002E69FE" w:rsidRPr="002E69FE">
              <w:rPr>
                <w:rStyle w:val="a8"/>
                <w:rFonts w:ascii="Times New Roman" w:hAnsi="Times New Roman" w:cs="Times New Roman"/>
                <w:noProof/>
                <w:sz w:val="24"/>
              </w:rPr>
              <w:t xml:space="preserve">5 </w:t>
            </w:r>
            <w:r w:rsidR="002E69FE" w:rsidRPr="002E69FE">
              <w:rPr>
                <w:rStyle w:val="a8"/>
                <w:rFonts w:ascii="Times New Roman" w:hAnsi="Times New Roman" w:cs="Times New Roman"/>
                <w:noProof/>
                <w:sz w:val="24"/>
              </w:rPr>
              <w:t>成果要求</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_Toc196726158 \h </w:instrText>
            </w:r>
            <w:r w:rsidR="002E69FE" w:rsidRPr="002E69FE">
              <w:rPr>
                <w:noProof/>
                <w:webHidden/>
                <w:sz w:val="24"/>
              </w:rPr>
            </w:r>
            <w:r w:rsidR="002E69FE" w:rsidRPr="002E69FE">
              <w:rPr>
                <w:noProof/>
                <w:webHidden/>
                <w:sz w:val="24"/>
              </w:rPr>
              <w:fldChar w:fldCharType="separate"/>
            </w:r>
            <w:r w:rsidR="00113076">
              <w:rPr>
                <w:noProof/>
                <w:webHidden/>
                <w:sz w:val="24"/>
              </w:rPr>
              <w:t>11</w:t>
            </w:r>
            <w:r w:rsidR="002E69FE" w:rsidRPr="002E69FE">
              <w:rPr>
                <w:noProof/>
                <w:webHidden/>
                <w:sz w:val="24"/>
              </w:rPr>
              <w:fldChar w:fldCharType="end"/>
            </w:r>
          </w:hyperlink>
        </w:p>
        <w:p w14:paraId="24770A9F" w14:textId="222881FF" w:rsidR="002E69FE" w:rsidRPr="002E69FE" w:rsidRDefault="00514515" w:rsidP="002E69FE">
          <w:pPr>
            <w:pStyle w:val="21"/>
            <w:tabs>
              <w:tab w:val="right" w:leader="dot" w:pos="8296"/>
            </w:tabs>
            <w:spacing w:line="360" w:lineRule="auto"/>
            <w:rPr>
              <w:noProof/>
              <w:sz w:val="24"/>
            </w:rPr>
          </w:pPr>
          <w:hyperlink w:anchor="_Toc196726159" w:history="1">
            <w:r w:rsidR="002E69FE" w:rsidRPr="002E69FE">
              <w:rPr>
                <w:rStyle w:val="a8"/>
                <w:rFonts w:ascii="Times New Roman" w:hAnsi="Times New Roman" w:cs="Times New Roman"/>
                <w:noProof/>
                <w:sz w:val="24"/>
              </w:rPr>
              <w:t>5.1</w:t>
            </w:r>
            <w:r w:rsidR="002E69FE" w:rsidRPr="002E69FE">
              <w:rPr>
                <w:rStyle w:val="a8"/>
                <w:rFonts w:ascii="Times New Roman" w:hAnsi="Times New Roman" w:cs="Times New Roman"/>
                <w:noProof/>
                <w:sz w:val="24"/>
              </w:rPr>
              <w:t>成果构成</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_Toc196726159 \h </w:instrText>
            </w:r>
            <w:r w:rsidR="002E69FE" w:rsidRPr="002E69FE">
              <w:rPr>
                <w:noProof/>
                <w:webHidden/>
                <w:sz w:val="24"/>
              </w:rPr>
            </w:r>
            <w:r w:rsidR="002E69FE" w:rsidRPr="002E69FE">
              <w:rPr>
                <w:noProof/>
                <w:webHidden/>
                <w:sz w:val="24"/>
              </w:rPr>
              <w:fldChar w:fldCharType="separate"/>
            </w:r>
            <w:r w:rsidR="00113076">
              <w:rPr>
                <w:noProof/>
                <w:webHidden/>
                <w:sz w:val="24"/>
              </w:rPr>
              <w:t>11</w:t>
            </w:r>
            <w:r w:rsidR="002E69FE" w:rsidRPr="002E69FE">
              <w:rPr>
                <w:noProof/>
                <w:webHidden/>
                <w:sz w:val="24"/>
              </w:rPr>
              <w:fldChar w:fldCharType="end"/>
            </w:r>
          </w:hyperlink>
        </w:p>
        <w:p w14:paraId="05DF372E" w14:textId="202DB699" w:rsidR="002E69FE" w:rsidRPr="002E69FE" w:rsidRDefault="00514515" w:rsidP="002E69FE">
          <w:pPr>
            <w:pStyle w:val="31"/>
            <w:spacing w:line="360" w:lineRule="auto"/>
            <w:rPr>
              <w:noProof/>
              <w:sz w:val="24"/>
            </w:rPr>
          </w:pPr>
          <w:hyperlink w:anchor="_Toc196726160" w:history="1">
            <w:r w:rsidR="002E69FE" w:rsidRPr="002E69FE">
              <w:rPr>
                <w:rStyle w:val="a8"/>
                <w:rFonts w:ascii="Times New Roman" w:hAnsi="Times New Roman" w:cs="Times New Roman"/>
                <w:noProof/>
                <w:sz w:val="24"/>
              </w:rPr>
              <w:t>5.1.1</w:t>
            </w:r>
            <w:r w:rsidR="002E69FE" w:rsidRPr="002E69FE">
              <w:rPr>
                <w:rStyle w:val="a8"/>
                <w:rFonts w:ascii="Times New Roman" w:hAnsi="Times New Roman" w:cs="Times New Roman"/>
                <w:noProof/>
                <w:sz w:val="24"/>
              </w:rPr>
              <w:t>文本</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_Toc196726160 \h </w:instrText>
            </w:r>
            <w:r w:rsidR="002E69FE" w:rsidRPr="002E69FE">
              <w:rPr>
                <w:noProof/>
                <w:webHidden/>
                <w:sz w:val="24"/>
              </w:rPr>
            </w:r>
            <w:r w:rsidR="002E69FE" w:rsidRPr="002E69FE">
              <w:rPr>
                <w:noProof/>
                <w:webHidden/>
                <w:sz w:val="24"/>
              </w:rPr>
              <w:fldChar w:fldCharType="separate"/>
            </w:r>
            <w:r w:rsidR="00113076">
              <w:rPr>
                <w:noProof/>
                <w:webHidden/>
                <w:sz w:val="24"/>
              </w:rPr>
              <w:t>11</w:t>
            </w:r>
            <w:r w:rsidR="002E69FE" w:rsidRPr="002E69FE">
              <w:rPr>
                <w:noProof/>
                <w:webHidden/>
                <w:sz w:val="24"/>
              </w:rPr>
              <w:fldChar w:fldCharType="end"/>
            </w:r>
          </w:hyperlink>
        </w:p>
        <w:p w14:paraId="5F5482C7" w14:textId="347A444F" w:rsidR="002E69FE" w:rsidRPr="002E69FE" w:rsidRDefault="00514515" w:rsidP="002E69FE">
          <w:pPr>
            <w:pStyle w:val="31"/>
            <w:spacing w:line="360" w:lineRule="auto"/>
            <w:rPr>
              <w:noProof/>
              <w:sz w:val="24"/>
            </w:rPr>
          </w:pPr>
          <w:hyperlink w:anchor="_Toc196726161" w:history="1">
            <w:r w:rsidR="002E69FE" w:rsidRPr="002E69FE">
              <w:rPr>
                <w:rStyle w:val="a8"/>
                <w:rFonts w:ascii="Times New Roman" w:hAnsi="Times New Roman" w:cs="Times New Roman"/>
                <w:noProof/>
                <w:sz w:val="24"/>
              </w:rPr>
              <w:t>5.1.2</w:t>
            </w:r>
            <w:r w:rsidR="002E69FE" w:rsidRPr="002E69FE">
              <w:rPr>
                <w:rStyle w:val="a8"/>
                <w:rFonts w:ascii="Times New Roman" w:hAnsi="Times New Roman" w:cs="Times New Roman"/>
                <w:noProof/>
                <w:sz w:val="24"/>
              </w:rPr>
              <w:t>栅格图件</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_Toc196726161 \h </w:instrText>
            </w:r>
            <w:r w:rsidR="002E69FE" w:rsidRPr="002E69FE">
              <w:rPr>
                <w:noProof/>
                <w:webHidden/>
                <w:sz w:val="24"/>
              </w:rPr>
            </w:r>
            <w:r w:rsidR="002E69FE" w:rsidRPr="002E69FE">
              <w:rPr>
                <w:noProof/>
                <w:webHidden/>
                <w:sz w:val="24"/>
              </w:rPr>
              <w:fldChar w:fldCharType="separate"/>
            </w:r>
            <w:r w:rsidR="00113076">
              <w:rPr>
                <w:noProof/>
                <w:webHidden/>
                <w:sz w:val="24"/>
              </w:rPr>
              <w:t>11</w:t>
            </w:r>
            <w:r w:rsidR="002E69FE" w:rsidRPr="002E69FE">
              <w:rPr>
                <w:noProof/>
                <w:webHidden/>
                <w:sz w:val="24"/>
              </w:rPr>
              <w:fldChar w:fldCharType="end"/>
            </w:r>
          </w:hyperlink>
        </w:p>
        <w:p w14:paraId="4829E66E" w14:textId="208E4A5F" w:rsidR="002E69FE" w:rsidRPr="002E69FE" w:rsidRDefault="00514515" w:rsidP="002E69FE">
          <w:pPr>
            <w:pStyle w:val="31"/>
            <w:spacing w:line="360" w:lineRule="auto"/>
            <w:rPr>
              <w:noProof/>
              <w:sz w:val="24"/>
            </w:rPr>
          </w:pPr>
          <w:hyperlink w:anchor="_Toc196726162" w:history="1">
            <w:r w:rsidR="002E69FE" w:rsidRPr="002E69FE">
              <w:rPr>
                <w:rStyle w:val="a8"/>
                <w:rFonts w:ascii="Times New Roman" w:hAnsi="Times New Roman" w:cs="Times New Roman"/>
                <w:noProof/>
                <w:sz w:val="24"/>
              </w:rPr>
              <w:t>5.1.3</w:t>
            </w:r>
            <w:r w:rsidR="002E69FE" w:rsidRPr="002E69FE">
              <w:rPr>
                <w:rStyle w:val="a8"/>
                <w:rFonts w:ascii="Times New Roman" w:hAnsi="Times New Roman" w:cs="Times New Roman"/>
                <w:noProof/>
                <w:sz w:val="24"/>
              </w:rPr>
              <w:t>表格</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_Toc196726162 \h </w:instrText>
            </w:r>
            <w:r w:rsidR="002E69FE" w:rsidRPr="002E69FE">
              <w:rPr>
                <w:noProof/>
                <w:webHidden/>
                <w:sz w:val="24"/>
              </w:rPr>
            </w:r>
            <w:r w:rsidR="002E69FE" w:rsidRPr="002E69FE">
              <w:rPr>
                <w:noProof/>
                <w:webHidden/>
                <w:sz w:val="24"/>
              </w:rPr>
              <w:fldChar w:fldCharType="separate"/>
            </w:r>
            <w:r w:rsidR="00113076">
              <w:rPr>
                <w:noProof/>
                <w:webHidden/>
                <w:sz w:val="24"/>
              </w:rPr>
              <w:t>13</w:t>
            </w:r>
            <w:r w:rsidR="002E69FE" w:rsidRPr="002E69FE">
              <w:rPr>
                <w:noProof/>
                <w:webHidden/>
                <w:sz w:val="24"/>
              </w:rPr>
              <w:fldChar w:fldCharType="end"/>
            </w:r>
          </w:hyperlink>
        </w:p>
        <w:p w14:paraId="0A79F782" w14:textId="28D7D042" w:rsidR="002E69FE" w:rsidRPr="002E69FE" w:rsidRDefault="00514515" w:rsidP="002E69FE">
          <w:pPr>
            <w:pStyle w:val="31"/>
            <w:spacing w:line="360" w:lineRule="auto"/>
            <w:rPr>
              <w:noProof/>
              <w:sz w:val="24"/>
            </w:rPr>
          </w:pPr>
          <w:hyperlink w:anchor="_Toc196726163" w:history="1">
            <w:r w:rsidR="002E69FE" w:rsidRPr="002E69FE">
              <w:rPr>
                <w:rStyle w:val="a8"/>
                <w:rFonts w:ascii="Times New Roman" w:hAnsi="Times New Roman" w:cs="Times New Roman"/>
                <w:noProof/>
                <w:sz w:val="24"/>
              </w:rPr>
              <w:t>5.1.4</w:t>
            </w:r>
            <w:r w:rsidR="002E69FE" w:rsidRPr="002E69FE">
              <w:rPr>
                <w:rStyle w:val="a8"/>
                <w:rFonts w:ascii="Times New Roman" w:hAnsi="Times New Roman" w:cs="Times New Roman"/>
                <w:noProof/>
                <w:sz w:val="24"/>
              </w:rPr>
              <w:t>矢量数据</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_Toc196726163 \h </w:instrText>
            </w:r>
            <w:r w:rsidR="002E69FE" w:rsidRPr="002E69FE">
              <w:rPr>
                <w:noProof/>
                <w:webHidden/>
                <w:sz w:val="24"/>
              </w:rPr>
            </w:r>
            <w:r w:rsidR="002E69FE" w:rsidRPr="002E69FE">
              <w:rPr>
                <w:noProof/>
                <w:webHidden/>
                <w:sz w:val="24"/>
              </w:rPr>
              <w:fldChar w:fldCharType="separate"/>
            </w:r>
            <w:r w:rsidR="00113076">
              <w:rPr>
                <w:noProof/>
                <w:webHidden/>
                <w:sz w:val="24"/>
              </w:rPr>
              <w:t>14</w:t>
            </w:r>
            <w:r w:rsidR="002E69FE" w:rsidRPr="002E69FE">
              <w:rPr>
                <w:noProof/>
                <w:webHidden/>
                <w:sz w:val="24"/>
              </w:rPr>
              <w:fldChar w:fldCharType="end"/>
            </w:r>
          </w:hyperlink>
        </w:p>
        <w:p w14:paraId="0418FF23" w14:textId="75AA13BD" w:rsidR="002E69FE" w:rsidRPr="002E69FE" w:rsidRDefault="00514515" w:rsidP="002E69FE">
          <w:pPr>
            <w:pStyle w:val="31"/>
            <w:spacing w:line="360" w:lineRule="auto"/>
            <w:rPr>
              <w:noProof/>
              <w:sz w:val="24"/>
            </w:rPr>
          </w:pPr>
          <w:hyperlink w:anchor="_Toc196726164" w:history="1">
            <w:r w:rsidR="002E69FE" w:rsidRPr="002E69FE">
              <w:rPr>
                <w:rStyle w:val="a8"/>
                <w:rFonts w:ascii="Times New Roman" w:hAnsi="Times New Roman" w:cs="Times New Roman"/>
                <w:noProof/>
                <w:sz w:val="24"/>
              </w:rPr>
              <w:t>5.1.5</w:t>
            </w:r>
            <w:r w:rsidR="002E69FE" w:rsidRPr="002E69FE">
              <w:rPr>
                <w:rStyle w:val="a8"/>
                <w:rFonts w:ascii="Times New Roman" w:hAnsi="Times New Roman" w:cs="Times New Roman"/>
                <w:noProof/>
                <w:sz w:val="24"/>
              </w:rPr>
              <w:t>其他附件</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_Toc196726164 \h </w:instrText>
            </w:r>
            <w:r w:rsidR="002E69FE" w:rsidRPr="002E69FE">
              <w:rPr>
                <w:noProof/>
                <w:webHidden/>
                <w:sz w:val="24"/>
              </w:rPr>
            </w:r>
            <w:r w:rsidR="002E69FE" w:rsidRPr="002E69FE">
              <w:rPr>
                <w:noProof/>
                <w:webHidden/>
                <w:sz w:val="24"/>
              </w:rPr>
              <w:fldChar w:fldCharType="separate"/>
            </w:r>
            <w:r w:rsidR="00113076">
              <w:rPr>
                <w:noProof/>
                <w:webHidden/>
                <w:sz w:val="24"/>
              </w:rPr>
              <w:t>14</w:t>
            </w:r>
            <w:r w:rsidR="002E69FE" w:rsidRPr="002E69FE">
              <w:rPr>
                <w:noProof/>
                <w:webHidden/>
                <w:sz w:val="24"/>
              </w:rPr>
              <w:fldChar w:fldCharType="end"/>
            </w:r>
          </w:hyperlink>
        </w:p>
        <w:p w14:paraId="4E008B13" w14:textId="29D721DD" w:rsidR="002E69FE" w:rsidRPr="002E69FE" w:rsidRDefault="00514515" w:rsidP="002E69FE">
          <w:pPr>
            <w:pStyle w:val="21"/>
            <w:tabs>
              <w:tab w:val="right" w:leader="dot" w:pos="8296"/>
            </w:tabs>
            <w:spacing w:line="360" w:lineRule="auto"/>
            <w:rPr>
              <w:noProof/>
              <w:sz w:val="24"/>
            </w:rPr>
          </w:pPr>
          <w:hyperlink w:anchor="_Toc196726165" w:history="1">
            <w:r w:rsidR="002E69FE" w:rsidRPr="002E69FE">
              <w:rPr>
                <w:rStyle w:val="a8"/>
                <w:rFonts w:ascii="Times New Roman" w:hAnsi="Times New Roman" w:cs="Times New Roman"/>
                <w:noProof/>
                <w:sz w:val="24"/>
              </w:rPr>
              <w:t>5.2</w:t>
            </w:r>
            <w:r w:rsidR="002E69FE" w:rsidRPr="002E69FE">
              <w:rPr>
                <w:rStyle w:val="a8"/>
                <w:rFonts w:ascii="Times New Roman" w:hAnsi="Times New Roman" w:cs="Times New Roman"/>
                <w:noProof/>
                <w:sz w:val="24"/>
              </w:rPr>
              <w:t>成果形式</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_Toc196726165 \h </w:instrText>
            </w:r>
            <w:r w:rsidR="002E69FE" w:rsidRPr="002E69FE">
              <w:rPr>
                <w:noProof/>
                <w:webHidden/>
                <w:sz w:val="24"/>
              </w:rPr>
            </w:r>
            <w:r w:rsidR="002E69FE" w:rsidRPr="002E69FE">
              <w:rPr>
                <w:noProof/>
                <w:webHidden/>
                <w:sz w:val="24"/>
              </w:rPr>
              <w:fldChar w:fldCharType="separate"/>
            </w:r>
            <w:r w:rsidR="00113076">
              <w:rPr>
                <w:noProof/>
                <w:webHidden/>
                <w:sz w:val="24"/>
              </w:rPr>
              <w:t>14</w:t>
            </w:r>
            <w:r w:rsidR="002E69FE" w:rsidRPr="002E69FE">
              <w:rPr>
                <w:noProof/>
                <w:webHidden/>
                <w:sz w:val="24"/>
              </w:rPr>
              <w:fldChar w:fldCharType="end"/>
            </w:r>
          </w:hyperlink>
        </w:p>
        <w:p w14:paraId="05E43BEF" w14:textId="054CCAA6" w:rsidR="002E69FE" w:rsidRPr="002E69FE" w:rsidRDefault="00514515" w:rsidP="002E69FE">
          <w:pPr>
            <w:pStyle w:val="21"/>
            <w:tabs>
              <w:tab w:val="right" w:leader="dot" w:pos="8296"/>
            </w:tabs>
            <w:spacing w:line="360" w:lineRule="auto"/>
            <w:rPr>
              <w:noProof/>
              <w:sz w:val="24"/>
            </w:rPr>
          </w:pPr>
          <w:hyperlink w:anchor="_Toc196726166" w:history="1">
            <w:r w:rsidR="002E69FE" w:rsidRPr="002E69FE">
              <w:rPr>
                <w:rStyle w:val="a8"/>
                <w:rFonts w:ascii="Times New Roman" w:hAnsi="Times New Roman" w:cs="Times New Roman"/>
                <w:noProof/>
                <w:sz w:val="24"/>
              </w:rPr>
              <w:t>5.3</w:t>
            </w:r>
            <w:r w:rsidR="002E69FE" w:rsidRPr="002E69FE">
              <w:rPr>
                <w:rStyle w:val="a8"/>
                <w:rFonts w:ascii="Times New Roman" w:hAnsi="Times New Roman" w:cs="Times New Roman"/>
                <w:noProof/>
                <w:sz w:val="24"/>
              </w:rPr>
              <w:t>成果汇交</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_Toc196726166 \h </w:instrText>
            </w:r>
            <w:r w:rsidR="002E69FE" w:rsidRPr="002E69FE">
              <w:rPr>
                <w:noProof/>
                <w:webHidden/>
                <w:sz w:val="24"/>
              </w:rPr>
            </w:r>
            <w:r w:rsidR="002E69FE" w:rsidRPr="002E69FE">
              <w:rPr>
                <w:noProof/>
                <w:webHidden/>
                <w:sz w:val="24"/>
              </w:rPr>
              <w:fldChar w:fldCharType="separate"/>
            </w:r>
            <w:r w:rsidR="00113076">
              <w:rPr>
                <w:noProof/>
                <w:webHidden/>
                <w:sz w:val="24"/>
              </w:rPr>
              <w:t>15</w:t>
            </w:r>
            <w:r w:rsidR="002E69FE" w:rsidRPr="002E69FE">
              <w:rPr>
                <w:noProof/>
                <w:webHidden/>
                <w:sz w:val="24"/>
              </w:rPr>
              <w:fldChar w:fldCharType="end"/>
            </w:r>
          </w:hyperlink>
        </w:p>
        <w:p w14:paraId="1FDC061C" w14:textId="627B3034" w:rsidR="002E69FE" w:rsidRPr="002E69FE" w:rsidRDefault="00514515" w:rsidP="002E69FE">
          <w:pPr>
            <w:pStyle w:val="11"/>
            <w:tabs>
              <w:tab w:val="right" w:leader="dot" w:pos="8296"/>
            </w:tabs>
            <w:spacing w:line="360" w:lineRule="auto"/>
            <w:rPr>
              <w:noProof/>
              <w:sz w:val="24"/>
            </w:rPr>
          </w:pPr>
          <w:hyperlink w:anchor="_Toc196726167" w:history="1">
            <w:r w:rsidR="002E69FE" w:rsidRPr="002E69FE">
              <w:rPr>
                <w:rStyle w:val="a8"/>
                <w:rFonts w:ascii="Times New Roman" w:hAnsi="Times New Roman" w:cs="Times New Roman"/>
                <w:noProof/>
                <w:sz w:val="24"/>
              </w:rPr>
              <w:t>附表：国土空间专项规划编制所需底线清单</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_Toc196726167 \h </w:instrText>
            </w:r>
            <w:r w:rsidR="002E69FE" w:rsidRPr="002E69FE">
              <w:rPr>
                <w:noProof/>
                <w:webHidden/>
                <w:sz w:val="24"/>
              </w:rPr>
            </w:r>
            <w:r w:rsidR="002E69FE" w:rsidRPr="002E69FE">
              <w:rPr>
                <w:noProof/>
                <w:webHidden/>
                <w:sz w:val="24"/>
              </w:rPr>
              <w:fldChar w:fldCharType="separate"/>
            </w:r>
            <w:r w:rsidR="00113076">
              <w:rPr>
                <w:noProof/>
                <w:webHidden/>
                <w:sz w:val="24"/>
              </w:rPr>
              <w:t>15</w:t>
            </w:r>
            <w:r w:rsidR="002E69FE" w:rsidRPr="002E69FE">
              <w:rPr>
                <w:noProof/>
                <w:webHidden/>
                <w:sz w:val="24"/>
              </w:rPr>
              <w:fldChar w:fldCharType="end"/>
            </w:r>
          </w:hyperlink>
        </w:p>
        <w:p w14:paraId="2BD6C700" w14:textId="38821FDE" w:rsidR="002E69FE" w:rsidRPr="002E69FE" w:rsidRDefault="00514515" w:rsidP="002E69FE">
          <w:pPr>
            <w:pStyle w:val="11"/>
            <w:tabs>
              <w:tab w:val="right" w:leader="dot" w:pos="8296"/>
            </w:tabs>
            <w:spacing w:line="360" w:lineRule="auto"/>
            <w:rPr>
              <w:noProof/>
              <w:sz w:val="24"/>
            </w:rPr>
          </w:pPr>
          <w:hyperlink w:anchor="_Toc196726168" w:history="1">
            <w:r w:rsidR="002E69FE" w:rsidRPr="002E69FE">
              <w:rPr>
                <w:rStyle w:val="a8"/>
                <w:rFonts w:ascii="Times New Roman" w:hAnsi="Times New Roman" w:cs="Times New Roman"/>
                <w:noProof/>
                <w:sz w:val="24"/>
              </w:rPr>
              <w:t>附件：</w:t>
            </w:r>
          </w:hyperlink>
          <w:hyperlink w:anchor="_Toc196726169" w:history="1">
            <w:r w:rsidR="002E69FE" w:rsidRPr="002E69FE">
              <w:rPr>
                <w:rStyle w:val="a8"/>
                <w:rFonts w:ascii="Times New Roman" w:hAnsi="Times New Roman" w:cs="Times New Roman"/>
                <w:noProof/>
                <w:sz w:val="24"/>
              </w:rPr>
              <w:t>南京市国土空间专项规划成果数据库标准</w:t>
            </w:r>
          </w:hyperlink>
          <w:hyperlink w:anchor="_Toc196726170" w:history="1">
            <w:r w:rsidR="002E69FE" w:rsidRPr="002E69FE">
              <w:rPr>
                <w:rStyle w:val="a8"/>
                <w:rFonts w:ascii="Times New Roman" w:hAnsi="Times New Roman" w:cs="Times New Roman"/>
                <w:noProof/>
                <w:sz w:val="24"/>
              </w:rPr>
              <w:t>（试行）</w:t>
            </w:r>
            <w:r w:rsidR="002E69FE" w:rsidRPr="002E69FE">
              <w:rPr>
                <w:noProof/>
                <w:webHidden/>
                <w:sz w:val="24"/>
              </w:rPr>
              <w:tab/>
            </w:r>
            <w:r w:rsidR="002E69FE" w:rsidRPr="002E69FE">
              <w:rPr>
                <w:noProof/>
                <w:webHidden/>
                <w:sz w:val="24"/>
              </w:rPr>
              <w:fldChar w:fldCharType="begin"/>
            </w:r>
            <w:r w:rsidR="002E69FE" w:rsidRPr="002E69FE">
              <w:rPr>
                <w:noProof/>
                <w:webHidden/>
                <w:sz w:val="24"/>
              </w:rPr>
              <w:instrText xml:space="preserve"> PAGEREF _Toc196726170 \h </w:instrText>
            </w:r>
            <w:r w:rsidR="002E69FE" w:rsidRPr="002E69FE">
              <w:rPr>
                <w:noProof/>
                <w:webHidden/>
                <w:sz w:val="24"/>
              </w:rPr>
            </w:r>
            <w:r w:rsidR="002E69FE" w:rsidRPr="002E69FE">
              <w:rPr>
                <w:noProof/>
                <w:webHidden/>
                <w:sz w:val="24"/>
              </w:rPr>
              <w:fldChar w:fldCharType="separate"/>
            </w:r>
            <w:r w:rsidR="00113076">
              <w:rPr>
                <w:noProof/>
                <w:webHidden/>
                <w:sz w:val="24"/>
              </w:rPr>
              <w:t>16</w:t>
            </w:r>
            <w:r w:rsidR="002E69FE" w:rsidRPr="002E69FE">
              <w:rPr>
                <w:noProof/>
                <w:webHidden/>
                <w:sz w:val="24"/>
              </w:rPr>
              <w:fldChar w:fldCharType="end"/>
            </w:r>
          </w:hyperlink>
        </w:p>
        <w:p w14:paraId="414F47BE" w14:textId="5F1D59FD" w:rsidR="00F07371" w:rsidRDefault="00F07371" w:rsidP="00AE25C0">
          <w:pPr>
            <w:pStyle w:val="21"/>
            <w:tabs>
              <w:tab w:val="right" w:leader="dot" w:pos="8296"/>
            </w:tabs>
            <w:ind w:leftChars="0" w:left="0"/>
          </w:pPr>
          <w:r>
            <w:rPr>
              <w:b/>
              <w:bCs/>
              <w:lang w:val="zh-CN"/>
            </w:rPr>
            <w:fldChar w:fldCharType="end"/>
          </w:r>
        </w:p>
      </w:sdtContent>
    </w:sdt>
    <w:p w14:paraId="775F917C" w14:textId="77777777" w:rsidR="00145B75" w:rsidRDefault="00145B75">
      <w:pPr>
        <w:widowControl/>
        <w:jc w:val="left"/>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6EA0EE40" w14:textId="77777777" w:rsidR="002207C1" w:rsidRDefault="002207C1" w:rsidP="00121C8C">
      <w:pPr>
        <w:pStyle w:val="1"/>
        <w:rPr>
          <w:rFonts w:ascii="Times New Roman" w:hAnsi="Times New Roman" w:cs="Times New Roman"/>
          <w:sz w:val="24"/>
          <w:szCs w:val="24"/>
        </w:rPr>
        <w:sectPr w:rsidR="002207C1" w:rsidSect="00F25A14">
          <w:footerReference w:type="default" r:id="rId8"/>
          <w:pgSz w:w="11906" w:h="16838"/>
          <w:pgMar w:top="1440" w:right="1800" w:bottom="1440" w:left="1800" w:header="851" w:footer="992" w:gutter="0"/>
          <w:cols w:space="425"/>
          <w:docGrid w:type="lines" w:linePitch="312"/>
        </w:sectPr>
      </w:pPr>
      <w:bookmarkStart w:id="29" w:name="_Toc196640016"/>
      <w:bookmarkStart w:id="30" w:name="_GoBack"/>
      <w:bookmarkEnd w:id="30"/>
    </w:p>
    <w:p w14:paraId="6251611A" w14:textId="3F5658FE" w:rsidR="0041187C" w:rsidRPr="00335EF3" w:rsidRDefault="00145B75" w:rsidP="00804239">
      <w:pPr>
        <w:pStyle w:val="1"/>
        <w:spacing w:before="240" w:after="240" w:line="360" w:lineRule="auto"/>
        <w:rPr>
          <w:rFonts w:ascii="Times New Roman" w:hAnsi="Times New Roman" w:cs="Times New Roman"/>
          <w:sz w:val="28"/>
          <w:szCs w:val="24"/>
        </w:rPr>
      </w:pPr>
      <w:bookmarkStart w:id="31" w:name="_Toc196726119"/>
      <w:r w:rsidRPr="00335EF3">
        <w:rPr>
          <w:rFonts w:ascii="Times New Roman" w:hAnsi="Times New Roman" w:cs="Times New Roman"/>
          <w:sz w:val="28"/>
          <w:szCs w:val="24"/>
        </w:rPr>
        <w:lastRenderedPageBreak/>
        <w:t>1</w:t>
      </w:r>
      <w:r w:rsidR="008862B9" w:rsidRPr="00335EF3">
        <w:rPr>
          <w:rFonts w:ascii="Times New Roman" w:hAnsi="Times New Roman" w:cs="Times New Roman"/>
          <w:sz w:val="28"/>
          <w:szCs w:val="24"/>
        </w:rPr>
        <w:t xml:space="preserve"> </w:t>
      </w:r>
      <w:r w:rsidR="008627ED" w:rsidRPr="00335EF3">
        <w:rPr>
          <w:rFonts w:ascii="Times New Roman" w:hAnsi="Times New Roman" w:cs="Times New Roman" w:hint="eastAsia"/>
          <w:sz w:val="28"/>
          <w:szCs w:val="24"/>
        </w:rPr>
        <w:t>总则</w:t>
      </w:r>
      <w:bookmarkEnd w:id="29"/>
      <w:bookmarkEnd w:id="31"/>
    </w:p>
    <w:p w14:paraId="67071948" w14:textId="77777777" w:rsidR="008627ED" w:rsidRDefault="00A4164E" w:rsidP="00804239">
      <w:pPr>
        <w:pStyle w:val="2"/>
        <w:spacing w:before="240" w:after="240" w:line="360" w:lineRule="auto"/>
        <w:rPr>
          <w:rFonts w:ascii="Times New Roman" w:hAnsi="Times New Roman" w:cs="Times New Roman"/>
          <w:sz w:val="24"/>
          <w:szCs w:val="24"/>
        </w:rPr>
      </w:pPr>
      <w:bookmarkStart w:id="32" w:name="_Toc196726120"/>
      <w:r>
        <w:rPr>
          <w:rFonts w:ascii="Times New Roman" w:hAnsi="Times New Roman" w:cs="Times New Roman" w:hint="eastAsia"/>
          <w:sz w:val="24"/>
          <w:szCs w:val="24"/>
        </w:rPr>
        <w:t>1</w:t>
      </w:r>
      <w:r>
        <w:rPr>
          <w:rFonts w:ascii="Times New Roman" w:hAnsi="Times New Roman" w:cs="Times New Roman"/>
          <w:sz w:val="24"/>
          <w:szCs w:val="24"/>
        </w:rPr>
        <w:t>.1</w:t>
      </w:r>
      <w:r w:rsidR="008627ED">
        <w:rPr>
          <w:rFonts w:ascii="Times New Roman" w:hAnsi="Times New Roman" w:cs="Times New Roman" w:hint="eastAsia"/>
          <w:sz w:val="24"/>
          <w:szCs w:val="24"/>
        </w:rPr>
        <w:t>制定</w:t>
      </w:r>
      <w:r w:rsidR="008627ED">
        <w:rPr>
          <w:rFonts w:ascii="Times New Roman" w:hAnsi="Times New Roman" w:cs="Times New Roman"/>
          <w:sz w:val="24"/>
          <w:szCs w:val="24"/>
        </w:rPr>
        <w:t>目的</w:t>
      </w:r>
      <w:bookmarkEnd w:id="32"/>
    </w:p>
    <w:p w14:paraId="1661BC25" w14:textId="132FABCD" w:rsidR="00B07EA4" w:rsidRPr="00AA6701" w:rsidRDefault="00963506" w:rsidP="00335EF3">
      <w:pPr>
        <w:spacing w:line="360" w:lineRule="auto"/>
        <w:ind w:firstLineChars="200" w:firstLine="480"/>
        <w:rPr>
          <w:sz w:val="24"/>
        </w:rPr>
      </w:pPr>
      <w:r w:rsidRPr="00AA6701">
        <w:rPr>
          <w:rFonts w:hint="eastAsia"/>
          <w:sz w:val="24"/>
        </w:rPr>
        <w:t>为</w:t>
      </w:r>
      <w:r w:rsidR="00B07EA4" w:rsidRPr="00AA6701">
        <w:rPr>
          <w:rFonts w:hint="eastAsia"/>
          <w:sz w:val="24"/>
        </w:rPr>
        <w:t>贯彻落实《中共中央</w:t>
      </w:r>
      <w:r w:rsidR="00B07EA4" w:rsidRPr="00AA6701">
        <w:rPr>
          <w:rFonts w:hint="eastAsia"/>
          <w:sz w:val="24"/>
        </w:rPr>
        <w:t xml:space="preserve"> </w:t>
      </w:r>
      <w:r w:rsidR="00B07EA4" w:rsidRPr="00AA6701">
        <w:rPr>
          <w:rFonts w:hint="eastAsia"/>
          <w:sz w:val="24"/>
        </w:rPr>
        <w:t>国务院关于建立国土空间规划体系并监督实施的若干意见》（中发〔</w:t>
      </w:r>
      <w:r w:rsidR="00B07EA4" w:rsidRPr="00AA6701">
        <w:rPr>
          <w:rFonts w:hint="eastAsia"/>
          <w:sz w:val="24"/>
        </w:rPr>
        <w:t>2019</w:t>
      </w:r>
      <w:r w:rsidR="00B07EA4" w:rsidRPr="00AA6701">
        <w:rPr>
          <w:rFonts w:hint="eastAsia"/>
          <w:sz w:val="24"/>
        </w:rPr>
        <w:t>〕</w:t>
      </w:r>
      <w:r w:rsidR="00B07EA4" w:rsidRPr="00AA6701">
        <w:rPr>
          <w:rFonts w:hint="eastAsia"/>
          <w:sz w:val="24"/>
        </w:rPr>
        <w:t>18</w:t>
      </w:r>
      <w:r w:rsidR="00B07EA4" w:rsidRPr="00AA6701">
        <w:rPr>
          <w:rFonts w:hint="eastAsia"/>
          <w:sz w:val="24"/>
        </w:rPr>
        <w:t>号）、《中共江苏省委</w:t>
      </w:r>
      <w:r w:rsidR="00B07EA4" w:rsidRPr="00AA6701">
        <w:rPr>
          <w:rFonts w:hint="eastAsia"/>
          <w:sz w:val="24"/>
        </w:rPr>
        <w:t xml:space="preserve"> </w:t>
      </w:r>
      <w:r w:rsidR="00B07EA4" w:rsidRPr="00AA6701">
        <w:rPr>
          <w:rFonts w:hint="eastAsia"/>
          <w:sz w:val="24"/>
        </w:rPr>
        <w:t>江苏省人民政府关于建立全省国土空间规划体系并监督实施的意见》</w:t>
      </w:r>
      <w:r w:rsidR="00E37004" w:rsidRPr="00AA6701">
        <w:rPr>
          <w:rFonts w:hint="eastAsia"/>
          <w:sz w:val="24"/>
        </w:rPr>
        <w:t>（苏发〔</w:t>
      </w:r>
      <w:r w:rsidR="00E37004" w:rsidRPr="00AA6701">
        <w:rPr>
          <w:rFonts w:hint="eastAsia"/>
          <w:sz w:val="24"/>
        </w:rPr>
        <w:t>2019</w:t>
      </w:r>
      <w:r w:rsidR="00E37004" w:rsidRPr="00AA6701">
        <w:rPr>
          <w:rFonts w:hint="eastAsia"/>
          <w:sz w:val="24"/>
        </w:rPr>
        <w:t>〕</w:t>
      </w:r>
      <w:r w:rsidR="00E37004" w:rsidRPr="00AA6701">
        <w:rPr>
          <w:sz w:val="24"/>
        </w:rPr>
        <w:t>30</w:t>
      </w:r>
      <w:r w:rsidR="00E37004" w:rsidRPr="00AA6701">
        <w:rPr>
          <w:rFonts w:hint="eastAsia"/>
          <w:sz w:val="24"/>
        </w:rPr>
        <w:t>号）和《自然资源部关于深化规划用地“多审合一、多证合一”改革的通知》（</w:t>
      </w:r>
      <w:proofErr w:type="gramStart"/>
      <w:r w:rsidR="00E37004" w:rsidRPr="00AA6701">
        <w:rPr>
          <w:rFonts w:hint="eastAsia"/>
          <w:sz w:val="24"/>
        </w:rPr>
        <w:t>自然资发〔</w:t>
      </w:r>
      <w:r w:rsidR="00E37004" w:rsidRPr="00AA6701">
        <w:rPr>
          <w:sz w:val="24"/>
        </w:rPr>
        <w:t>2023</w:t>
      </w:r>
      <w:r w:rsidR="00E37004" w:rsidRPr="00AA6701">
        <w:rPr>
          <w:rFonts w:hint="eastAsia"/>
          <w:sz w:val="24"/>
        </w:rPr>
        <w:t>〕</w:t>
      </w:r>
      <w:proofErr w:type="gramEnd"/>
      <w:r w:rsidR="00E37004" w:rsidRPr="00AA6701">
        <w:rPr>
          <w:sz w:val="24"/>
        </w:rPr>
        <w:t>69</w:t>
      </w:r>
      <w:r w:rsidR="00E37004" w:rsidRPr="00AA6701">
        <w:rPr>
          <w:rFonts w:hint="eastAsia"/>
          <w:sz w:val="24"/>
        </w:rPr>
        <w:t>号）等文件精神，</w:t>
      </w:r>
      <w:r w:rsidR="00A3453E" w:rsidRPr="00AA6701">
        <w:rPr>
          <w:sz w:val="24"/>
        </w:rPr>
        <w:t>加强国土空间规划统筹管理的相关</w:t>
      </w:r>
      <w:r w:rsidR="00A3453E" w:rsidRPr="00AA6701">
        <w:rPr>
          <w:rFonts w:hint="eastAsia"/>
          <w:sz w:val="24"/>
        </w:rPr>
        <w:t>要求</w:t>
      </w:r>
      <w:r w:rsidR="00B07EA4" w:rsidRPr="00AA6701">
        <w:rPr>
          <w:rFonts w:hint="eastAsia"/>
          <w:sz w:val="24"/>
        </w:rPr>
        <w:t>，</w:t>
      </w:r>
      <w:r w:rsidRPr="00AA6701">
        <w:rPr>
          <w:rFonts w:hint="eastAsia"/>
          <w:sz w:val="24"/>
        </w:rPr>
        <w:t>切实</w:t>
      </w:r>
      <w:r w:rsidR="00B07EA4" w:rsidRPr="00AA6701">
        <w:rPr>
          <w:rFonts w:hint="eastAsia"/>
          <w:sz w:val="24"/>
        </w:rPr>
        <w:t>指导和规范</w:t>
      </w:r>
      <w:r w:rsidR="00A3453E" w:rsidRPr="00AA6701">
        <w:rPr>
          <w:rFonts w:hint="eastAsia"/>
          <w:sz w:val="24"/>
        </w:rPr>
        <w:t>我市</w:t>
      </w:r>
      <w:r w:rsidR="00B07EA4" w:rsidRPr="00AA6701">
        <w:rPr>
          <w:rFonts w:hint="eastAsia"/>
          <w:sz w:val="24"/>
        </w:rPr>
        <w:t>国土空间专项规划（以下简称“专项规划”）</w:t>
      </w:r>
      <w:r w:rsidR="00E847E2" w:rsidRPr="00AA6701">
        <w:rPr>
          <w:rFonts w:hint="eastAsia"/>
          <w:sz w:val="24"/>
        </w:rPr>
        <w:t>的</w:t>
      </w:r>
      <w:r w:rsidR="00B07EA4" w:rsidRPr="00AA6701">
        <w:rPr>
          <w:rFonts w:hint="eastAsia"/>
          <w:sz w:val="24"/>
        </w:rPr>
        <w:t>编制</w:t>
      </w:r>
      <w:r w:rsidRPr="00AA6701">
        <w:rPr>
          <w:rFonts w:hint="eastAsia"/>
          <w:sz w:val="24"/>
        </w:rPr>
        <w:t>工作，提高专项规划成果的规范性，依据《南京市国土空间规划条例》《南京市国土空间专项规划编制和审批管理办法》及</w:t>
      </w:r>
      <w:r w:rsidR="00B07EA4" w:rsidRPr="00AA6701">
        <w:rPr>
          <w:rFonts w:hint="eastAsia"/>
          <w:sz w:val="24"/>
        </w:rPr>
        <w:t>相关法律法规、政策文件和技术标准，结合</w:t>
      </w:r>
      <w:r w:rsidR="00820BDE" w:rsidRPr="00AA6701">
        <w:rPr>
          <w:rFonts w:hint="eastAsia"/>
          <w:sz w:val="24"/>
        </w:rPr>
        <w:t>我市</w:t>
      </w:r>
      <w:r w:rsidR="00B07EA4" w:rsidRPr="00AA6701">
        <w:rPr>
          <w:rFonts w:hint="eastAsia"/>
          <w:sz w:val="24"/>
        </w:rPr>
        <w:t>规划管理实际，制定</w:t>
      </w:r>
      <w:r w:rsidR="000120AA" w:rsidRPr="00AA6701">
        <w:rPr>
          <w:rFonts w:hint="eastAsia"/>
          <w:sz w:val="24"/>
        </w:rPr>
        <w:t>《南京市国土空间专项规划编制技术指引》</w:t>
      </w:r>
      <w:r w:rsidR="00B07EA4" w:rsidRPr="00AA6701">
        <w:rPr>
          <w:rFonts w:hint="eastAsia"/>
          <w:sz w:val="24"/>
        </w:rPr>
        <w:t>。</w:t>
      </w:r>
    </w:p>
    <w:p w14:paraId="6F6D5B92" w14:textId="3169CC30" w:rsidR="00B53319" w:rsidRPr="00B82421" w:rsidRDefault="00A4164E" w:rsidP="00804239">
      <w:pPr>
        <w:pStyle w:val="2"/>
        <w:spacing w:before="240" w:after="240" w:line="360" w:lineRule="auto"/>
        <w:rPr>
          <w:rFonts w:ascii="Times New Roman" w:hAnsi="Times New Roman" w:cs="Times New Roman"/>
          <w:sz w:val="24"/>
          <w:szCs w:val="24"/>
        </w:rPr>
      </w:pPr>
      <w:bookmarkStart w:id="33" w:name="_Toc196726121"/>
      <w:r>
        <w:rPr>
          <w:rFonts w:ascii="Times New Roman" w:hAnsi="Times New Roman" w:cs="Times New Roman" w:hint="eastAsia"/>
          <w:sz w:val="24"/>
          <w:szCs w:val="24"/>
        </w:rPr>
        <w:t>1</w:t>
      </w:r>
      <w:r>
        <w:rPr>
          <w:rFonts w:ascii="Times New Roman" w:hAnsi="Times New Roman" w:cs="Times New Roman"/>
          <w:sz w:val="24"/>
          <w:szCs w:val="24"/>
        </w:rPr>
        <w:t>.2</w:t>
      </w:r>
      <w:r w:rsidR="0041187C" w:rsidRPr="008F1A27">
        <w:rPr>
          <w:rFonts w:ascii="Times New Roman" w:hAnsi="Times New Roman" w:cs="Times New Roman" w:hint="eastAsia"/>
          <w:sz w:val="24"/>
          <w:szCs w:val="24"/>
        </w:rPr>
        <w:t>适用范围</w:t>
      </w:r>
      <w:bookmarkEnd w:id="33"/>
    </w:p>
    <w:p w14:paraId="1C886147" w14:textId="5D06588C" w:rsidR="002651ED" w:rsidRPr="00AA6701" w:rsidRDefault="00E847E2" w:rsidP="00AA6701">
      <w:pPr>
        <w:spacing w:line="360" w:lineRule="auto"/>
        <w:ind w:firstLineChars="200" w:firstLine="480"/>
        <w:rPr>
          <w:sz w:val="24"/>
        </w:rPr>
      </w:pPr>
      <w:r w:rsidRPr="00AA6701">
        <w:rPr>
          <w:rFonts w:hint="eastAsia"/>
          <w:sz w:val="24"/>
        </w:rPr>
        <w:t>本</w:t>
      </w:r>
      <w:r w:rsidR="00582122" w:rsidRPr="00AA6701">
        <w:rPr>
          <w:rFonts w:hint="eastAsia"/>
          <w:sz w:val="24"/>
        </w:rPr>
        <w:t>指引</w:t>
      </w:r>
      <w:r w:rsidR="00E37004" w:rsidRPr="00AA6701">
        <w:rPr>
          <w:rFonts w:hint="eastAsia"/>
          <w:sz w:val="24"/>
        </w:rPr>
        <w:t>适用</w:t>
      </w:r>
      <w:r w:rsidR="00EF2BE5" w:rsidRPr="00AA6701">
        <w:rPr>
          <w:rFonts w:hint="eastAsia"/>
          <w:sz w:val="24"/>
        </w:rPr>
        <w:t>于</w:t>
      </w:r>
      <w:r w:rsidR="00B53319" w:rsidRPr="00AA6701">
        <w:rPr>
          <w:rFonts w:hint="eastAsia"/>
          <w:sz w:val="24"/>
        </w:rPr>
        <w:t>指导《南京市国土空间规划条例》《南京市国土空间专项规划编制和审批管理办法》管理范畴</w:t>
      </w:r>
      <w:r w:rsidR="00B53319" w:rsidRPr="00AA6701">
        <w:rPr>
          <w:sz w:val="24"/>
        </w:rPr>
        <w:t>中的专项规划</w:t>
      </w:r>
      <w:r w:rsidR="00E37004" w:rsidRPr="00AA6701">
        <w:rPr>
          <w:rFonts w:hint="eastAsia"/>
          <w:sz w:val="24"/>
        </w:rPr>
        <w:t>编制工作</w:t>
      </w:r>
      <w:r w:rsidR="00B53319" w:rsidRPr="00AA6701">
        <w:rPr>
          <w:rFonts w:hint="eastAsia"/>
          <w:sz w:val="24"/>
        </w:rPr>
        <w:t>，</w:t>
      </w:r>
      <w:r w:rsidR="00B377CF" w:rsidRPr="00AA6701">
        <w:rPr>
          <w:sz w:val="24"/>
        </w:rPr>
        <w:t>具体</w:t>
      </w:r>
      <w:r w:rsidR="00F93CB7" w:rsidRPr="00AA6701">
        <w:rPr>
          <w:rFonts w:hint="eastAsia"/>
          <w:sz w:val="24"/>
        </w:rPr>
        <w:t>专项规划</w:t>
      </w:r>
      <w:r w:rsidR="00B53319" w:rsidRPr="00AA6701">
        <w:rPr>
          <w:sz w:val="24"/>
        </w:rPr>
        <w:t>以</w:t>
      </w:r>
      <w:r w:rsidR="00B53319" w:rsidRPr="00AA6701">
        <w:rPr>
          <w:rFonts w:hint="eastAsia"/>
          <w:sz w:val="24"/>
        </w:rPr>
        <w:t>《南京市国土空间专项规划</w:t>
      </w:r>
      <w:r w:rsidR="00B53319" w:rsidRPr="00AA6701">
        <w:rPr>
          <w:sz w:val="24"/>
        </w:rPr>
        <w:t>目录清单</w:t>
      </w:r>
      <w:r w:rsidR="00B55A18" w:rsidRPr="00AA6701">
        <w:rPr>
          <w:rFonts w:hint="eastAsia"/>
          <w:sz w:val="24"/>
        </w:rPr>
        <w:t>》</w:t>
      </w:r>
      <w:r w:rsidR="00B53319" w:rsidRPr="00AA6701">
        <w:rPr>
          <w:sz w:val="24"/>
        </w:rPr>
        <w:t>为准</w:t>
      </w:r>
      <w:r w:rsidR="00E33F79" w:rsidRPr="00AA6701">
        <w:rPr>
          <w:rFonts w:hint="eastAsia"/>
          <w:sz w:val="24"/>
        </w:rPr>
        <w:t>。</w:t>
      </w:r>
    </w:p>
    <w:p w14:paraId="267BF84E" w14:textId="5C24C8FA" w:rsidR="00636D6B" w:rsidRPr="00AA6701" w:rsidRDefault="00B377CF" w:rsidP="00AA6701">
      <w:pPr>
        <w:spacing w:line="360" w:lineRule="auto"/>
        <w:ind w:firstLineChars="200" w:firstLine="480"/>
        <w:rPr>
          <w:sz w:val="24"/>
        </w:rPr>
      </w:pPr>
      <w:r w:rsidRPr="00AA6701">
        <w:rPr>
          <w:sz w:val="24"/>
        </w:rPr>
        <w:t>专项规划</w:t>
      </w:r>
      <w:r w:rsidRPr="00AA6701">
        <w:rPr>
          <w:rFonts w:hint="eastAsia"/>
          <w:sz w:val="24"/>
        </w:rPr>
        <w:t>在</w:t>
      </w:r>
      <w:r w:rsidRPr="00AA6701">
        <w:rPr>
          <w:sz w:val="24"/>
        </w:rPr>
        <w:t>编制</w:t>
      </w:r>
      <w:r w:rsidRPr="00AA6701">
        <w:rPr>
          <w:rFonts w:hint="eastAsia"/>
          <w:sz w:val="24"/>
        </w:rPr>
        <w:t>中</w:t>
      </w:r>
      <w:r w:rsidR="00F93CB7" w:rsidRPr="00AA6701">
        <w:rPr>
          <w:rFonts w:hint="eastAsia"/>
          <w:sz w:val="24"/>
        </w:rPr>
        <w:t>除</w:t>
      </w:r>
      <w:r w:rsidR="00F93CB7" w:rsidRPr="00AA6701">
        <w:rPr>
          <w:sz w:val="24"/>
        </w:rPr>
        <w:t>遵照</w:t>
      </w:r>
      <w:r w:rsidR="00F93CB7" w:rsidRPr="00AA6701">
        <w:rPr>
          <w:rFonts w:hint="eastAsia"/>
          <w:sz w:val="24"/>
        </w:rPr>
        <w:t>本</w:t>
      </w:r>
      <w:r w:rsidR="00582122" w:rsidRPr="00AA6701">
        <w:rPr>
          <w:rFonts w:hint="eastAsia"/>
          <w:sz w:val="24"/>
        </w:rPr>
        <w:t>指引</w:t>
      </w:r>
      <w:r w:rsidR="00F93CB7" w:rsidRPr="00AA6701">
        <w:rPr>
          <w:sz w:val="24"/>
        </w:rPr>
        <w:t>要求外，还应遵照</w:t>
      </w:r>
      <w:r w:rsidR="00F93CB7" w:rsidRPr="00AA6701">
        <w:rPr>
          <w:rFonts w:hint="eastAsia"/>
          <w:sz w:val="24"/>
        </w:rPr>
        <w:t>其</w:t>
      </w:r>
      <w:r w:rsidR="002D61CD" w:rsidRPr="00AA6701">
        <w:rPr>
          <w:sz w:val="24"/>
        </w:rPr>
        <w:t>行业主管部门发布的专项规划</w:t>
      </w:r>
      <w:r w:rsidR="002D61CD" w:rsidRPr="00AA6701">
        <w:rPr>
          <w:rFonts w:hint="eastAsia"/>
          <w:sz w:val="24"/>
        </w:rPr>
        <w:t>编制</w:t>
      </w:r>
      <w:r w:rsidR="002651ED" w:rsidRPr="00AA6701">
        <w:rPr>
          <w:rFonts w:hint="eastAsia"/>
          <w:sz w:val="24"/>
        </w:rPr>
        <w:t>相关</w:t>
      </w:r>
      <w:r w:rsidR="002651ED" w:rsidRPr="00AA6701">
        <w:rPr>
          <w:sz w:val="24"/>
        </w:rPr>
        <w:t>技术标准</w:t>
      </w:r>
      <w:r w:rsidR="002651ED" w:rsidRPr="00AA6701">
        <w:rPr>
          <w:rFonts w:hint="eastAsia"/>
          <w:sz w:val="24"/>
        </w:rPr>
        <w:t>规范</w:t>
      </w:r>
      <w:r w:rsidR="00E33F79" w:rsidRPr="00AA6701">
        <w:rPr>
          <w:sz w:val="24"/>
        </w:rPr>
        <w:t>。</w:t>
      </w:r>
    </w:p>
    <w:p w14:paraId="7CF19D3A" w14:textId="4A6528B8" w:rsidR="0041187C" w:rsidRPr="00670528" w:rsidRDefault="00A4164E" w:rsidP="00804239">
      <w:pPr>
        <w:pStyle w:val="2"/>
        <w:spacing w:before="240" w:after="240" w:line="360" w:lineRule="auto"/>
        <w:rPr>
          <w:rFonts w:ascii="Times New Roman" w:hAnsi="Times New Roman" w:cs="Times New Roman"/>
          <w:sz w:val="24"/>
          <w:szCs w:val="24"/>
        </w:rPr>
      </w:pPr>
      <w:bookmarkStart w:id="34" w:name="_Toc196726122"/>
      <w:r>
        <w:rPr>
          <w:rFonts w:ascii="Times New Roman" w:hAnsi="Times New Roman" w:cs="Times New Roman" w:hint="eastAsia"/>
          <w:sz w:val="24"/>
          <w:szCs w:val="24"/>
        </w:rPr>
        <w:t>1</w:t>
      </w:r>
      <w:r>
        <w:rPr>
          <w:rFonts w:ascii="Times New Roman" w:hAnsi="Times New Roman" w:cs="Times New Roman"/>
          <w:sz w:val="24"/>
          <w:szCs w:val="24"/>
        </w:rPr>
        <w:t>.</w:t>
      </w:r>
      <w:r w:rsidR="00DC2F71">
        <w:rPr>
          <w:rFonts w:ascii="Times New Roman" w:hAnsi="Times New Roman" w:cs="Times New Roman"/>
          <w:sz w:val="24"/>
          <w:szCs w:val="24"/>
        </w:rPr>
        <w:t>3</w:t>
      </w:r>
      <w:r w:rsidR="0041187C" w:rsidRPr="008F1A27">
        <w:rPr>
          <w:rFonts w:ascii="Times New Roman" w:hAnsi="Times New Roman" w:cs="Times New Roman" w:hint="eastAsia"/>
          <w:sz w:val="24"/>
          <w:szCs w:val="24"/>
        </w:rPr>
        <w:t>规划</w:t>
      </w:r>
      <w:r w:rsidR="0041187C" w:rsidRPr="008F1A27">
        <w:rPr>
          <w:rFonts w:ascii="Times New Roman" w:hAnsi="Times New Roman" w:cs="Times New Roman"/>
          <w:sz w:val="24"/>
          <w:szCs w:val="24"/>
        </w:rPr>
        <w:t>期限</w:t>
      </w:r>
      <w:bookmarkEnd w:id="34"/>
    </w:p>
    <w:p w14:paraId="4BE73D56" w14:textId="0A3EF36B" w:rsidR="00720D02" w:rsidRPr="00AA6701" w:rsidRDefault="004754FB" w:rsidP="00AA6701">
      <w:pPr>
        <w:spacing w:line="360" w:lineRule="auto"/>
        <w:ind w:firstLineChars="200" w:firstLine="480"/>
        <w:rPr>
          <w:sz w:val="24"/>
        </w:rPr>
      </w:pPr>
      <w:r w:rsidRPr="00AA6701">
        <w:rPr>
          <w:rFonts w:hint="eastAsia"/>
          <w:sz w:val="24"/>
        </w:rPr>
        <w:t>专项规划的规划期限应当与</w:t>
      </w:r>
      <w:r w:rsidRPr="00AA6701">
        <w:rPr>
          <w:sz w:val="24"/>
        </w:rPr>
        <w:t>国土空间</w:t>
      </w:r>
      <w:r w:rsidRPr="00AA6701">
        <w:rPr>
          <w:rFonts w:hint="eastAsia"/>
          <w:sz w:val="24"/>
        </w:rPr>
        <w:t>总体规划</w:t>
      </w:r>
      <w:r w:rsidR="00564265" w:rsidRPr="00AA6701">
        <w:rPr>
          <w:rFonts w:hint="eastAsia"/>
          <w:sz w:val="24"/>
        </w:rPr>
        <w:t>（以下</w:t>
      </w:r>
      <w:r w:rsidR="00564265" w:rsidRPr="00AA6701">
        <w:rPr>
          <w:sz w:val="24"/>
        </w:rPr>
        <w:t>简称总体规划</w:t>
      </w:r>
      <w:r w:rsidR="00564265" w:rsidRPr="00AA6701">
        <w:rPr>
          <w:rFonts w:hint="eastAsia"/>
          <w:sz w:val="24"/>
        </w:rPr>
        <w:t>）</w:t>
      </w:r>
      <w:r w:rsidRPr="00AA6701">
        <w:rPr>
          <w:rFonts w:hint="eastAsia"/>
          <w:sz w:val="24"/>
        </w:rPr>
        <w:t>的期限相衔接</w:t>
      </w:r>
      <w:r w:rsidR="00F43954" w:rsidRPr="00AA6701">
        <w:rPr>
          <w:rFonts w:hint="eastAsia"/>
          <w:sz w:val="24"/>
        </w:rPr>
        <w:t>，</w:t>
      </w:r>
      <w:r w:rsidRPr="00AA6701">
        <w:rPr>
          <w:rFonts w:hint="eastAsia"/>
          <w:sz w:val="24"/>
        </w:rPr>
        <w:t>近期规划期限应当与国民经济和社会发展规划期限相适应</w:t>
      </w:r>
      <w:r w:rsidR="00F43954" w:rsidRPr="00AA6701">
        <w:rPr>
          <w:rFonts w:hint="eastAsia"/>
          <w:sz w:val="24"/>
        </w:rPr>
        <w:t>，具体结合</w:t>
      </w:r>
      <w:r w:rsidR="00F43954" w:rsidRPr="00AA6701">
        <w:rPr>
          <w:sz w:val="24"/>
        </w:rPr>
        <w:t>专项规划</w:t>
      </w:r>
      <w:r w:rsidR="00F43954" w:rsidRPr="00AA6701">
        <w:rPr>
          <w:rFonts w:hint="eastAsia"/>
          <w:sz w:val="24"/>
        </w:rPr>
        <w:t>编制</w:t>
      </w:r>
      <w:r w:rsidR="00F43954" w:rsidRPr="00AA6701">
        <w:rPr>
          <w:sz w:val="24"/>
        </w:rPr>
        <w:t>情况</w:t>
      </w:r>
      <w:r w:rsidR="00F43954" w:rsidRPr="00AA6701">
        <w:rPr>
          <w:rFonts w:hint="eastAsia"/>
          <w:sz w:val="24"/>
        </w:rPr>
        <w:t>而定</w:t>
      </w:r>
      <w:r w:rsidRPr="00AA6701">
        <w:rPr>
          <w:rFonts w:hint="eastAsia"/>
          <w:sz w:val="24"/>
        </w:rPr>
        <w:t>。</w:t>
      </w:r>
    </w:p>
    <w:p w14:paraId="46B3CE6C" w14:textId="55EE3571" w:rsidR="00A4164E" w:rsidRDefault="00A4164E" w:rsidP="00804239">
      <w:pPr>
        <w:pStyle w:val="2"/>
        <w:spacing w:before="240" w:after="240" w:line="360" w:lineRule="auto"/>
        <w:rPr>
          <w:rFonts w:ascii="Times New Roman" w:hAnsi="Times New Roman" w:cs="Times New Roman"/>
          <w:sz w:val="24"/>
          <w:szCs w:val="24"/>
        </w:rPr>
      </w:pPr>
      <w:bookmarkStart w:id="35" w:name="_Toc196726123"/>
      <w:r>
        <w:rPr>
          <w:rFonts w:ascii="Times New Roman" w:hAnsi="Times New Roman" w:cs="Times New Roman" w:hint="eastAsia"/>
          <w:sz w:val="24"/>
          <w:szCs w:val="24"/>
        </w:rPr>
        <w:t>1</w:t>
      </w:r>
      <w:r>
        <w:rPr>
          <w:rFonts w:ascii="Times New Roman" w:hAnsi="Times New Roman" w:cs="Times New Roman"/>
          <w:sz w:val="24"/>
          <w:szCs w:val="24"/>
        </w:rPr>
        <w:t>.</w:t>
      </w:r>
      <w:r w:rsidR="00DC2F71">
        <w:rPr>
          <w:rFonts w:ascii="Times New Roman" w:hAnsi="Times New Roman" w:cs="Times New Roman"/>
          <w:sz w:val="24"/>
          <w:szCs w:val="24"/>
        </w:rPr>
        <w:t>4</w:t>
      </w:r>
      <w:r>
        <w:rPr>
          <w:rFonts w:ascii="Times New Roman" w:hAnsi="Times New Roman" w:cs="Times New Roman" w:hint="eastAsia"/>
          <w:sz w:val="24"/>
          <w:szCs w:val="24"/>
        </w:rPr>
        <w:t>规划</w:t>
      </w:r>
      <w:r>
        <w:rPr>
          <w:rFonts w:ascii="Times New Roman" w:hAnsi="Times New Roman" w:cs="Times New Roman"/>
          <w:sz w:val="24"/>
          <w:szCs w:val="24"/>
        </w:rPr>
        <w:t>原则</w:t>
      </w:r>
      <w:bookmarkEnd w:id="35"/>
    </w:p>
    <w:p w14:paraId="7B02E118" w14:textId="2E850E17" w:rsidR="009A1089" w:rsidRDefault="00636D6B" w:rsidP="00A656CE">
      <w:pPr>
        <w:pStyle w:val="3"/>
        <w:spacing w:before="240" w:after="240" w:line="360" w:lineRule="auto"/>
        <w:ind w:firstLineChars="50" w:firstLine="120"/>
        <w:rPr>
          <w:rFonts w:ascii="Times New Roman" w:hAnsi="Times New Roman" w:cs="Times New Roman"/>
          <w:sz w:val="24"/>
          <w:szCs w:val="24"/>
        </w:rPr>
      </w:pPr>
      <w:bookmarkStart w:id="36" w:name="_Toc196726124"/>
      <w:r>
        <w:rPr>
          <w:rFonts w:ascii="Times New Roman" w:hAnsi="Times New Roman" w:cs="Times New Roman"/>
          <w:sz w:val="24"/>
          <w:szCs w:val="24"/>
        </w:rPr>
        <w:t>1.</w:t>
      </w:r>
      <w:r w:rsidR="00DC2F71">
        <w:rPr>
          <w:rFonts w:ascii="Times New Roman" w:hAnsi="Times New Roman" w:cs="Times New Roman"/>
          <w:sz w:val="24"/>
          <w:szCs w:val="24"/>
        </w:rPr>
        <w:t>4</w:t>
      </w:r>
      <w:r w:rsidR="00A4164E">
        <w:rPr>
          <w:rFonts w:ascii="Times New Roman" w:hAnsi="Times New Roman" w:cs="Times New Roman"/>
          <w:sz w:val="24"/>
          <w:szCs w:val="24"/>
        </w:rPr>
        <w:t>.1</w:t>
      </w:r>
      <w:r w:rsidR="009A1089">
        <w:rPr>
          <w:rFonts w:ascii="Times New Roman" w:hAnsi="Times New Roman" w:cs="Times New Roman" w:hint="eastAsia"/>
          <w:sz w:val="24"/>
          <w:szCs w:val="24"/>
        </w:rPr>
        <w:t>依法编制，</w:t>
      </w:r>
      <w:r w:rsidR="00503201">
        <w:rPr>
          <w:rFonts w:ascii="Times New Roman" w:hAnsi="Times New Roman" w:cs="Times New Roman" w:hint="eastAsia"/>
          <w:sz w:val="24"/>
          <w:szCs w:val="24"/>
        </w:rPr>
        <w:t>强化</w:t>
      </w:r>
      <w:r w:rsidR="00503201">
        <w:rPr>
          <w:rFonts w:ascii="Times New Roman" w:hAnsi="Times New Roman" w:cs="Times New Roman"/>
          <w:sz w:val="24"/>
          <w:szCs w:val="24"/>
        </w:rPr>
        <w:t>衔接</w:t>
      </w:r>
      <w:r w:rsidR="002651ED">
        <w:rPr>
          <w:rFonts w:ascii="Times New Roman" w:hAnsi="Times New Roman" w:cs="Times New Roman" w:hint="eastAsia"/>
          <w:sz w:val="24"/>
          <w:szCs w:val="24"/>
        </w:rPr>
        <w:t>传导</w:t>
      </w:r>
      <w:bookmarkEnd w:id="36"/>
    </w:p>
    <w:p w14:paraId="38824A15" w14:textId="2C0D061F" w:rsidR="009A1089" w:rsidRPr="00AA6701" w:rsidRDefault="009A1089" w:rsidP="00AA6701">
      <w:pPr>
        <w:spacing w:line="360" w:lineRule="auto"/>
        <w:ind w:firstLineChars="200" w:firstLine="480"/>
        <w:rPr>
          <w:sz w:val="24"/>
        </w:rPr>
      </w:pPr>
      <w:r w:rsidRPr="00AA6701">
        <w:rPr>
          <w:rFonts w:hint="eastAsia"/>
          <w:sz w:val="24"/>
        </w:rPr>
        <w:t>专项规划的编制</w:t>
      </w:r>
      <w:r w:rsidR="00B377CF" w:rsidRPr="00AA6701">
        <w:rPr>
          <w:rFonts w:hint="eastAsia"/>
          <w:sz w:val="24"/>
        </w:rPr>
        <w:t>应</w:t>
      </w:r>
      <w:r w:rsidRPr="00AA6701">
        <w:rPr>
          <w:rFonts w:hint="eastAsia"/>
          <w:sz w:val="24"/>
        </w:rPr>
        <w:t>当遵从政策法规</w:t>
      </w:r>
      <w:r w:rsidR="00B377CF" w:rsidRPr="00AA6701">
        <w:rPr>
          <w:rFonts w:hint="eastAsia"/>
          <w:sz w:val="24"/>
        </w:rPr>
        <w:t>规定</w:t>
      </w:r>
      <w:r w:rsidR="00B377CF" w:rsidRPr="00AA6701">
        <w:rPr>
          <w:sz w:val="24"/>
        </w:rPr>
        <w:t>和</w:t>
      </w:r>
      <w:r w:rsidRPr="00AA6701">
        <w:rPr>
          <w:rFonts w:hint="eastAsia"/>
          <w:sz w:val="24"/>
        </w:rPr>
        <w:t>相关标准规范</w:t>
      </w:r>
      <w:r w:rsidR="00B377CF" w:rsidRPr="00AA6701">
        <w:rPr>
          <w:rFonts w:hint="eastAsia"/>
          <w:sz w:val="24"/>
        </w:rPr>
        <w:t>要求</w:t>
      </w:r>
      <w:r w:rsidR="00B55A18" w:rsidRPr="00AA6701">
        <w:rPr>
          <w:rFonts w:hint="eastAsia"/>
          <w:sz w:val="24"/>
        </w:rPr>
        <w:t>，不得以战略研究、行动计划、片区策划、实施方案等替代专项规划。</w:t>
      </w:r>
      <w:r w:rsidRPr="00AA6701">
        <w:rPr>
          <w:rFonts w:hint="eastAsia"/>
          <w:sz w:val="24"/>
        </w:rPr>
        <w:t>专项规划要遵循总体规划，</w:t>
      </w:r>
      <w:r w:rsidRPr="00AA6701">
        <w:rPr>
          <w:rFonts w:hint="eastAsia"/>
          <w:sz w:val="24"/>
        </w:rPr>
        <w:lastRenderedPageBreak/>
        <w:t>不得违背总体规划强制性内容，涉及空间利用的内容要</w:t>
      </w:r>
      <w:r w:rsidR="00F93CB7" w:rsidRPr="00AA6701">
        <w:rPr>
          <w:rFonts w:hint="eastAsia"/>
          <w:sz w:val="24"/>
        </w:rPr>
        <w:t>及时</w:t>
      </w:r>
      <w:r w:rsidRPr="00AA6701">
        <w:rPr>
          <w:rFonts w:hint="eastAsia"/>
          <w:sz w:val="24"/>
        </w:rPr>
        <w:t>统筹纳入国土空间详细规划（以下简称详细规划）。</w:t>
      </w:r>
    </w:p>
    <w:p w14:paraId="7960E4E9" w14:textId="417A48A5" w:rsidR="00A4164E" w:rsidRDefault="009A1089" w:rsidP="00A656CE">
      <w:pPr>
        <w:pStyle w:val="3"/>
        <w:spacing w:before="240" w:after="240" w:line="360" w:lineRule="auto"/>
        <w:ind w:firstLineChars="50" w:firstLine="120"/>
        <w:rPr>
          <w:rFonts w:ascii="Times New Roman" w:hAnsi="Times New Roman" w:cs="Times New Roman"/>
          <w:sz w:val="24"/>
          <w:szCs w:val="24"/>
        </w:rPr>
      </w:pPr>
      <w:bookmarkStart w:id="37" w:name="_Toc196726125"/>
      <w:r>
        <w:rPr>
          <w:rFonts w:ascii="Times New Roman" w:hAnsi="Times New Roman" w:cs="Times New Roman"/>
          <w:sz w:val="24"/>
          <w:szCs w:val="24"/>
        </w:rPr>
        <w:t>1.</w:t>
      </w:r>
      <w:r w:rsidR="00DC2F71">
        <w:rPr>
          <w:rFonts w:ascii="Times New Roman" w:hAnsi="Times New Roman" w:cs="Times New Roman"/>
          <w:sz w:val="24"/>
          <w:szCs w:val="24"/>
        </w:rPr>
        <w:t>4</w:t>
      </w:r>
      <w:r>
        <w:rPr>
          <w:rFonts w:ascii="Times New Roman" w:hAnsi="Times New Roman" w:cs="Times New Roman"/>
          <w:sz w:val="24"/>
          <w:szCs w:val="24"/>
        </w:rPr>
        <w:t>.2</w:t>
      </w:r>
      <w:r w:rsidR="00A4164E" w:rsidRPr="002E65B2">
        <w:rPr>
          <w:rFonts w:ascii="Times New Roman" w:hAnsi="Times New Roman" w:cs="Times New Roman"/>
          <w:sz w:val="24"/>
          <w:szCs w:val="24"/>
        </w:rPr>
        <w:t>底线约束</w:t>
      </w:r>
      <w:r>
        <w:rPr>
          <w:rFonts w:ascii="Times New Roman" w:hAnsi="Times New Roman" w:cs="Times New Roman" w:hint="eastAsia"/>
          <w:sz w:val="24"/>
          <w:szCs w:val="24"/>
        </w:rPr>
        <w:t>，</w:t>
      </w:r>
      <w:r w:rsidR="002651ED">
        <w:rPr>
          <w:rFonts w:ascii="Times New Roman" w:hAnsi="Times New Roman" w:cs="Times New Roman"/>
          <w:sz w:val="24"/>
          <w:szCs w:val="24"/>
        </w:rPr>
        <w:t>落实</w:t>
      </w:r>
      <w:r>
        <w:rPr>
          <w:rFonts w:ascii="Times New Roman" w:hAnsi="Times New Roman" w:cs="Times New Roman" w:hint="eastAsia"/>
          <w:sz w:val="24"/>
          <w:szCs w:val="24"/>
        </w:rPr>
        <w:t>刚性</w:t>
      </w:r>
      <w:r w:rsidR="002651ED">
        <w:rPr>
          <w:rFonts w:ascii="Times New Roman" w:hAnsi="Times New Roman" w:cs="Times New Roman" w:hint="eastAsia"/>
          <w:sz w:val="24"/>
          <w:szCs w:val="24"/>
        </w:rPr>
        <w:t>要求</w:t>
      </w:r>
      <w:bookmarkEnd w:id="37"/>
    </w:p>
    <w:p w14:paraId="153AC452" w14:textId="0B95C87F" w:rsidR="00195584" w:rsidRPr="00AA6701" w:rsidRDefault="00195584" w:rsidP="00AA6701">
      <w:pPr>
        <w:spacing w:line="360" w:lineRule="auto"/>
        <w:ind w:firstLineChars="200" w:firstLine="480"/>
        <w:rPr>
          <w:sz w:val="24"/>
        </w:rPr>
      </w:pPr>
      <w:r w:rsidRPr="00AA6701">
        <w:rPr>
          <w:rFonts w:hint="eastAsia"/>
          <w:sz w:val="24"/>
        </w:rPr>
        <w:t>专项规划涉及空间利用的内容及有关技术标准，应当以国土空间规划“三区三线”划定成果为依据，</w:t>
      </w:r>
      <w:r w:rsidR="00B377CF" w:rsidRPr="00AA6701">
        <w:rPr>
          <w:rFonts w:hint="eastAsia"/>
          <w:sz w:val="24"/>
        </w:rPr>
        <w:t>严</w:t>
      </w:r>
      <w:r w:rsidRPr="00AA6701">
        <w:rPr>
          <w:rFonts w:hint="eastAsia"/>
          <w:sz w:val="24"/>
        </w:rPr>
        <w:t>守粮食和能源资源安全底线，落实国土</w:t>
      </w:r>
      <w:r w:rsidRPr="00AA6701">
        <w:rPr>
          <w:sz w:val="24"/>
        </w:rPr>
        <w:t>空间</w:t>
      </w:r>
      <w:r w:rsidRPr="00AA6701">
        <w:rPr>
          <w:rFonts w:hint="eastAsia"/>
          <w:sz w:val="24"/>
        </w:rPr>
        <w:t>总体规划的约束性指标和空间管控要求。</w:t>
      </w:r>
    </w:p>
    <w:p w14:paraId="0A8A3311" w14:textId="0B41B5F1" w:rsidR="00A4164E" w:rsidRDefault="00A4164E" w:rsidP="00A656CE">
      <w:pPr>
        <w:pStyle w:val="3"/>
        <w:spacing w:before="240" w:after="240" w:line="360" w:lineRule="auto"/>
        <w:ind w:firstLineChars="50" w:firstLine="120"/>
        <w:rPr>
          <w:rFonts w:ascii="Times New Roman" w:hAnsi="Times New Roman" w:cs="Times New Roman"/>
          <w:sz w:val="24"/>
          <w:szCs w:val="24"/>
        </w:rPr>
      </w:pPr>
      <w:bookmarkStart w:id="38" w:name="_Toc196726126"/>
      <w:r>
        <w:rPr>
          <w:rFonts w:ascii="Times New Roman" w:hAnsi="Times New Roman" w:cs="Times New Roman"/>
          <w:sz w:val="24"/>
          <w:szCs w:val="24"/>
        </w:rPr>
        <w:t>1.</w:t>
      </w:r>
      <w:r w:rsidR="00DC2F71">
        <w:rPr>
          <w:rFonts w:ascii="Times New Roman" w:hAnsi="Times New Roman" w:cs="Times New Roman"/>
          <w:sz w:val="24"/>
          <w:szCs w:val="24"/>
        </w:rPr>
        <w:t>4</w:t>
      </w:r>
      <w:r>
        <w:rPr>
          <w:rFonts w:ascii="Times New Roman" w:hAnsi="Times New Roman" w:cs="Times New Roman"/>
          <w:sz w:val="24"/>
          <w:szCs w:val="24"/>
        </w:rPr>
        <w:t>.</w:t>
      </w:r>
      <w:r w:rsidR="009A1089">
        <w:rPr>
          <w:rFonts w:ascii="Times New Roman" w:hAnsi="Times New Roman" w:cs="Times New Roman"/>
          <w:sz w:val="24"/>
          <w:szCs w:val="24"/>
        </w:rPr>
        <w:t>3</w:t>
      </w:r>
      <w:r w:rsidRPr="002E65B2">
        <w:rPr>
          <w:rFonts w:ascii="Times New Roman" w:hAnsi="Times New Roman" w:cs="Times New Roman"/>
          <w:sz w:val="24"/>
          <w:szCs w:val="24"/>
        </w:rPr>
        <w:t>统筹协调</w:t>
      </w:r>
      <w:r w:rsidR="009A1089">
        <w:rPr>
          <w:rFonts w:ascii="Times New Roman" w:hAnsi="Times New Roman" w:cs="Times New Roman" w:hint="eastAsia"/>
          <w:sz w:val="24"/>
          <w:szCs w:val="24"/>
        </w:rPr>
        <w:t>，科学合理</w:t>
      </w:r>
      <w:r w:rsidR="009A1089">
        <w:rPr>
          <w:rFonts w:ascii="Times New Roman" w:hAnsi="Times New Roman" w:cs="Times New Roman"/>
          <w:sz w:val="24"/>
          <w:szCs w:val="24"/>
        </w:rPr>
        <w:t>布局</w:t>
      </w:r>
      <w:bookmarkEnd w:id="38"/>
    </w:p>
    <w:p w14:paraId="72D5CC45" w14:textId="61B0B87B" w:rsidR="00195584" w:rsidRPr="00AA6701" w:rsidRDefault="00EC21C1" w:rsidP="00AA6701">
      <w:pPr>
        <w:spacing w:line="360" w:lineRule="auto"/>
        <w:ind w:firstLineChars="200" w:firstLine="480"/>
        <w:rPr>
          <w:sz w:val="24"/>
        </w:rPr>
      </w:pPr>
      <w:r w:rsidRPr="00AA6701">
        <w:rPr>
          <w:rFonts w:hint="eastAsia"/>
          <w:sz w:val="24"/>
        </w:rPr>
        <w:t>专项规划的</w:t>
      </w:r>
      <w:r w:rsidRPr="00AA6701">
        <w:rPr>
          <w:sz w:val="24"/>
        </w:rPr>
        <w:t>编制</w:t>
      </w:r>
      <w:r w:rsidRPr="00AA6701">
        <w:rPr>
          <w:rFonts w:hint="eastAsia"/>
          <w:sz w:val="24"/>
        </w:rPr>
        <w:t>要</w:t>
      </w:r>
      <w:r w:rsidR="00195584" w:rsidRPr="00AA6701">
        <w:rPr>
          <w:rFonts w:hint="eastAsia"/>
          <w:sz w:val="24"/>
        </w:rPr>
        <w:t>加强部门协同和技术论证，并与国土空间规划相关标准相衔接。专项规划要与总体规划确定的目标、指标、空间发展战略等保持一致；要衔接现行有效详细规划和其他专项规划，妥善解决各类空间矛盾冲突</w:t>
      </w:r>
      <w:r w:rsidR="00027B51" w:rsidRPr="00AA6701">
        <w:rPr>
          <w:rFonts w:hint="eastAsia"/>
          <w:sz w:val="24"/>
        </w:rPr>
        <w:t>，科学合理确定空间需求和</w:t>
      </w:r>
      <w:r w:rsidR="00027B51" w:rsidRPr="00AA6701">
        <w:rPr>
          <w:sz w:val="24"/>
        </w:rPr>
        <w:t>空间布局</w:t>
      </w:r>
      <w:r w:rsidR="00027B51" w:rsidRPr="00AA6701">
        <w:rPr>
          <w:rFonts w:hint="eastAsia"/>
          <w:sz w:val="24"/>
        </w:rPr>
        <w:t>，增强专项规划的可实施性。</w:t>
      </w:r>
    </w:p>
    <w:p w14:paraId="0F0A5CA5" w14:textId="72ED836A" w:rsidR="00A4164E" w:rsidRDefault="00A4164E" w:rsidP="00A656CE">
      <w:pPr>
        <w:pStyle w:val="3"/>
        <w:spacing w:before="240" w:after="240" w:line="360" w:lineRule="auto"/>
        <w:ind w:firstLineChars="50" w:firstLine="120"/>
        <w:rPr>
          <w:rFonts w:ascii="Times New Roman" w:hAnsi="Times New Roman" w:cs="Times New Roman"/>
          <w:sz w:val="24"/>
          <w:szCs w:val="24"/>
        </w:rPr>
      </w:pPr>
      <w:bookmarkStart w:id="39" w:name="_Toc196726127"/>
      <w:r>
        <w:rPr>
          <w:rFonts w:ascii="Times New Roman" w:hAnsi="Times New Roman" w:cs="Times New Roman"/>
          <w:sz w:val="24"/>
          <w:szCs w:val="24"/>
        </w:rPr>
        <w:t>1.</w:t>
      </w:r>
      <w:r w:rsidR="00DC2F71">
        <w:rPr>
          <w:rFonts w:ascii="Times New Roman" w:hAnsi="Times New Roman" w:cs="Times New Roman"/>
          <w:sz w:val="24"/>
          <w:szCs w:val="24"/>
        </w:rPr>
        <w:t>4</w:t>
      </w:r>
      <w:r w:rsidR="00636D6B">
        <w:rPr>
          <w:rFonts w:ascii="Times New Roman" w:hAnsi="Times New Roman" w:cs="Times New Roman"/>
          <w:sz w:val="24"/>
          <w:szCs w:val="24"/>
        </w:rPr>
        <w:t>.</w:t>
      </w:r>
      <w:r w:rsidR="009A1089">
        <w:rPr>
          <w:rFonts w:ascii="Times New Roman" w:hAnsi="Times New Roman" w:cs="Times New Roman"/>
          <w:sz w:val="24"/>
          <w:szCs w:val="24"/>
        </w:rPr>
        <w:t>4</w:t>
      </w:r>
      <w:r w:rsidRPr="002E65B2">
        <w:rPr>
          <w:rFonts w:ascii="Times New Roman" w:hAnsi="Times New Roman" w:cs="Times New Roman"/>
          <w:sz w:val="24"/>
          <w:szCs w:val="24"/>
        </w:rPr>
        <w:t>节约</w:t>
      </w:r>
      <w:r w:rsidR="00195584" w:rsidRPr="002E65B2">
        <w:rPr>
          <w:rFonts w:ascii="Times New Roman" w:hAnsi="Times New Roman" w:cs="Times New Roman"/>
          <w:sz w:val="24"/>
          <w:szCs w:val="24"/>
        </w:rPr>
        <w:t>集约</w:t>
      </w:r>
      <w:r w:rsidR="009A1089">
        <w:rPr>
          <w:rFonts w:ascii="Times New Roman" w:hAnsi="Times New Roman" w:cs="Times New Roman" w:hint="eastAsia"/>
          <w:sz w:val="24"/>
          <w:szCs w:val="24"/>
        </w:rPr>
        <w:t>，高效</w:t>
      </w:r>
      <w:r w:rsidR="009A1089">
        <w:rPr>
          <w:rFonts w:ascii="Times New Roman" w:hAnsi="Times New Roman" w:cs="Times New Roman"/>
          <w:sz w:val="24"/>
          <w:szCs w:val="24"/>
        </w:rPr>
        <w:t>利用土地</w:t>
      </w:r>
      <w:bookmarkEnd w:id="39"/>
    </w:p>
    <w:p w14:paraId="08F201B3" w14:textId="0AB09A39" w:rsidR="00027B51" w:rsidRPr="00AA6701" w:rsidRDefault="00027B51" w:rsidP="00AA6701">
      <w:pPr>
        <w:spacing w:line="360" w:lineRule="auto"/>
        <w:ind w:firstLineChars="200" w:firstLine="480"/>
        <w:rPr>
          <w:sz w:val="24"/>
        </w:rPr>
      </w:pPr>
      <w:r w:rsidRPr="00AA6701">
        <w:rPr>
          <w:rFonts w:hint="eastAsia"/>
          <w:sz w:val="24"/>
        </w:rPr>
        <w:t>将节约集约用地理念贯穿于专项规划</w:t>
      </w:r>
      <w:proofErr w:type="gramStart"/>
      <w:r w:rsidRPr="00AA6701">
        <w:rPr>
          <w:rFonts w:hint="eastAsia"/>
          <w:sz w:val="24"/>
        </w:rPr>
        <w:t>编制全</w:t>
      </w:r>
      <w:proofErr w:type="gramEnd"/>
      <w:r w:rsidRPr="00AA6701">
        <w:rPr>
          <w:rFonts w:hint="eastAsia"/>
          <w:sz w:val="24"/>
        </w:rPr>
        <w:t>过程，充分挖潜盘活存量空间，鼓励用地复合</w:t>
      </w:r>
      <w:r w:rsidRPr="00AA6701">
        <w:rPr>
          <w:sz w:val="24"/>
        </w:rPr>
        <w:t>利用</w:t>
      </w:r>
      <w:r w:rsidRPr="00AA6701">
        <w:rPr>
          <w:rFonts w:hint="eastAsia"/>
          <w:sz w:val="24"/>
        </w:rPr>
        <w:t>，科学测算精准</w:t>
      </w:r>
      <w:r w:rsidR="00B377CF" w:rsidRPr="00AA6701">
        <w:rPr>
          <w:rFonts w:hint="eastAsia"/>
          <w:sz w:val="24"/>
        </w:rPr>
        <w:t>上图</w:t>
      </w:r>
      <w:r w:rsidRPr="00AA6701">
        <w:rPr>
          <w:rFonts w:hint="eastAsia"/>
          <w:sz w:val="24"/>
        </w:rPr>
        <w:t>增量空间，实现</w:t>
      </w:r>
      <w:r w:rsidRPr="00AA6701">
        <w:rPr>
          <w:sz w:val="24"/>
        </w:rPr>
        <w:t>土地</w:t>
      </w:r>
      <w:r w:rsidR="00A50C52" w:rsidRPr="00AA6701">
        <w:rPr>
          <w:rFonts w:hint="eastAsia"/>
          <w:sz w:val="24"/>
        </w:rPr>
        <w:t>高效</w:t>
      </w:r>
      <w:r w:rsidRPr="00AA6701">
        <w:rPr>
          <w:sz w:val="24"/>
        </w:rPr>
        <w:t>利用。</w:t>
      </w:r>
    </w:p>
    <w:p w14:paraId="138E309B" w14:textId="40BA15F0" w:rsidR="00752E49" w:rsidRPr="00335EF3" w:rsidRDefault="009A1089" w:rsidP="00804239">
      <w:pPr>
        <w:pStyle w:val="1"/>
        <w:spacing w:before="240" w:after="240" w:line="360" w:lineRule="auto"/>
        <w:rPr>
          <w:rFonts w:ascii="Times New Roman" w:hAnsi="Times New Roman" w:cs="Times New Roman"/>
          <w:sz w:val="28"/>
          <w:szCs w:val="24"/>
        </w:rPr>
      </w:pPr>
      <w:bookmarkStart w:id="40" w:name="_Toc196640017"/>
      <w:bookmarkStart w:id="41" w:name="_Toc196726128"/>
      <w:r w:rsidRPr="00335EF3">
        <w:rPr>
          <w:rFonts w:ascii="Times New Roman" w:hAnsi="Times New Roman" w:cs="Times New Roman"/>
          <w:sz w:val="28"/>
          <w:szCs w:val="24"/>
        </w:rPr>
        <w:t>2</w:t>
      </w:r>
      <w:r w:rsidR="008862B9" w:rsidRPr="00335EF3">
        <w:rPr>
          <w:rFonts w:ascii="Times New Roman" w:hAnsi="Times New Roman" w:cs="Times New Roman"/>
          <w:sz w:val="28"/>
          <w:szCs w:val="24"/>
        </w:rPr>
        <w:t xml:space="preserve"> </w:t>
      </w:r>
      <w:r w:rsidR="0041187C" w:rsidRPr="00335EF3">
        <w:rPr>
          <w:rFonts w:ascii="Times New Roman" w:hAnsi="Times New Roman" w:cs="Times New Roman" w:hint="eastAsia"/>
          <w:sz w:val="28"/>
          <w:szCs w:val="24"/>
        </w:rPr>
        <w:t>编制程序</w:t>
      </w:r>
      <w:bookmarkEnd w:id="40"/>
      <w:bookmarkEnd w:id="41"/>
    </w:p>
    <w:p w14:paraId="1644EE3F" w14:textId="1D20B197" w:rsidR="009A1089" w:rsidRPr="009A1089" w:rsidRDefault="00854554" w:rsidP="00804239">
      <w:pPr>
        <w:pStyle w:val="2"/>
        <w:spacing w:before="240" w:after="240" w:line="360" w:lineRule="auto"/>
        <w:rPr>
          <w:rFonts w:ascii="Times New Roman" w:hAnsi="Times New Roman" w:cs="Times New Roman"/>
          <w:sz w:val="24"/>
          <w:szCs w:val="24"/>
        </w:rPr>
      </w:pPr>
      <w:bookmarkStart w:id="42" w:name="_Toc196726129"/>
      <w:r>
        <w:rPr>
          <w:rFonts w:ascii="Times New Roman" w:hAnsi="Times New Roman" w:cs="Times New Roman" w:hint="eastAsia"/>
          <w:sz w:val="24"/>
          <w:szCs w:val="24"/>
        </w:rPr>
        <w:t>2.</w:t>
      </w:r>
      <w:r w:rsidR="002651ED">
        <w:rPr>
          <w:rFonts w:ascii="Times New Roman" w:hAnsi="Times New Roman" w:cs="Times New Roman"/>
          <w:sz w:val="24"/>
          <w:szCs w:val="24"/>
        </w:rPr>
        <w:t>1</w:t>
      </w:r>
      <w:r w:rsidR="001A19B5">
        <w:rPr>
          <w:rFonts w:ascii="Times New Roman" w:hAnsi="Times New Roman" w:cs="Times New Roman" w:hint="eastAsia"/>
          <w:sz w:val="24"/>
          <w:szCs w:val="24"/>
        </w:rPr>
        <w:t>基础</w:t>
      </w:r>
      <w:r w:rsidR="001A19B5">
        <w:rPr>
          <w:rFonts w:ascii="Times New Roman" w:hAnsi="Times New Roman" w:cs="Times New Roman"/>
          <w:sz w:val="24"/>
          <w:szCs w:val="24"/>
        </w:rPr>
        <w:t>资料收集</w:t>
      </w:r>
      <w:r w:rsidR="00723269">
        <w:rPr>
          <w:rFonts w:ascii="Times New Roman" w:hAnsi="Times New Roman" w:cs="Times New Roman" w:hint="eastAsia"/>
          <w:sz w:val="24"/>
          <w:szCs w:val="24"/>
        </w:rPr>
        <w:t>与</w:t>
      </w:r>
      <w:r w:rsidR="00723269">
        <w:rPr>
          <w:rFonts w:ascii="Times New Roman" w:hAnsi="Times New Roman" w:cs="Times New Roman"/>
          <w:sz w:val="24"/>
          <w:szCs w:val="24"/>
        </w:rPr>
        <w:t>研究</w:t>
      </w:r>
      <w:bookmarkEnd w:id="42"/>
    </w:p>
    <w:p w14:paraId="0A29665F" w14:textId="1A187D8F" w:rsidR="000A2B6B" w:rsidRPr="00AA6701" w:rsidRDefault="000A2B6B" w:rsidP="00AA6701">
      <w:pPr>
        <w:spacing w:line="360" w:lineRule="auto"/>
        <w:ind w:firstLineChars="200" w:firstLine="480"/>
        <w:rPr>
          <w:sz w:val="24"/>
        </w:rPr>
      </w:pPr>
      <w:r w:rsidRPr="00AA6701">
        <w:rPr>
          <w:rFonts w:hint="eastAsia"/>
          <w:sz w:val="24"/>
        </w:rPr>
        <w:t>由规划</w:t>
      </w:r>
      <w:r w:rsidRPr="00AA6701">
        <w:rPr>
          <w:sz w:val="24"/>
        </w:rPr>
        <w:t>资源部门</w:t>
      </w:r>
      <w:r w:rsidRPr="00AA6701">
        <w:rPr>
          <w:rFonts w:hint="eastAsia"/>
          <w:sz w:val="24"/>
        </w:rPr>
        <w:t>作为</w:t>
      </w:r>
      <w:r w:rsidRPr="00AA6701">
        <w:rPr>
          <w:sz w:val="24"/>
        </w:rPr>
        <w:t>牵头</w:t>
      </w:r>
      <w:r w:rsidRPr="00AA6701">
        <w:rPr>
          <w:rFonts w:hint="eastAsia"/>
          <w:sz w:val="24"/>
        </w:rPr>
        <w:t>组织</w:t>
      </w:r>
      <w:r w:rsidRPr="00AA6701">
        <w:rPr>
          <w:sz w:val="24"/>
        </w:rPr>
        <w:t>编制</w:t>
      </w:r>
      <w:r w:rsidRPr="00AA6701">
        <w:rPr>
          <w:rFonts w:hint="eastAsia"/>
          <w:sz w:val="24"/>
        </w:rPr>
        <w:t>单位</w:t>
      </w:r>
      <w:r w:rsidRPr="00AA6701">
        <w:rPr>
          <w:sz w:val="24"/>
        </w:rPr>
        <w:t>的，在启动编制前应向其他相关部门收集编制专项规划所需的相关</w:t>
      </w:r>
      <w:r w:rsidRPr="00AA6701">
        <w:rPr>
          <w:rFonts w:hint="eastAsia"/>
          <w:sz w:val="24"/>
        </w:rPr>
        <w:t>资料</w:t>
      </w:r>
      <w:r w:rsidRPr="00AA6701">
        <w:rPr>
          <w:sz w:val="24"/>
        </w:rPr>
        <w:t>数据</w:t>
      </w:r>
      <w:r w:rsidRPr="00AA6701">
        <w:rPr>
          <w:rFonts w:hint="eastAsia"/>
          <w:sz w:val="24"/>
        </w:rPr>
        <w:t>。</w:t>
      </w:r>
    </w:p>
    <w:p w14:paraId="6D74AE71" w14:textId="36C95FDA" w:rsidR="001A19B5" w:rsidRPr="00AA6701" w:rsidRDefault="00854554" w:rsidP="00AA6701">
      <w:pPr>
        <w:spacing w:line="360" w:lineRule="auto"/>
        <w:ind w:firstLineChars="200" w:firstLine="480"/>
        <w:rPr>
          <w:sz w:val="24"/>
        </w:rPr>
      </w:pPr>
      <w:r w:rsidRPr="00AA6701">
        <w:rPr>
          <w:rFonts w:hint="eastAsia"/>
          <w:sz w:val="24"/>
        </w:rPr>
        <w:t>由</w:t>
      </w:r>
      <w:r w:rsidR="000A2B6B" w:rsidRPr="00AA6701">
        <w:rPr>
          <w:rFonts w:hint="eastAsia"/>
          <w:sz w:val="24"/>
        </w:rPr>
        <w:t>规划</w:t>
      </w:r>
      <w:r w:rsidR="000A2B6B" w:rsidRPr="00AA6701">
        <w:rPr>
          <w:sz w:val="24"/>
        </w:rPr>
        <w:t>资源部门以外的部门</w:t>
      </w:r>
      <w:r w:rsidR="000A2B6B" w:rsidRPr="00AA6701">
        <w:rPr>
          <w:rFonts w:hint="eastAsia"/>
          <w:sz w:val="24"/>
        </w:rPr>
        <w:t>（机构）作为</w:t>
      </w:r>
      <w:r w:rsidRPr="00AA6701">
        <w:rPr>
          <w:sz w:val="24"/>
        </w:rPr>
        <w:t>牵头组织编制</w:t>
      </w:r>
      <w:r w:rsidR="000A2B6B" w:rsidRPr="00AA6701">
        <w:rPr>
          <w:rFonts w:hint="eastAsia"/>
          <w:sz w:val="24"/>
        </w:rPr>
        <w:t>单位</w:t>
      </w:r>
      <w:r w:rsidRPr="00AA6701">
        <w:rPr>
          <w:sz w:val="24"/>
        </w:rPr>
        <w:t>的，应在启动编制前</w:t>
      </w:r>
      <w:r w:rsidR="00EC3458" w:rsidRPr="00AA6701">
        <w:rPr>
          <w:rFonts w:hint="eastAsia"/>
          <w:sz w:val="24"/>
        </w:rPr>
        <w:t>向</w:t>
      </w:r>
      <w:r w:rsidR="001A19B5" w:rsidRPr="00AA6701">
        <w:rPr>
          <w:rFonts w:hint="eastAsia"/>
          <w:sz w:val="24"/>
        </w:rPr>
        <w:t>规划资源</w:t>
      </w:r>
      <w:r w:rsidRPr="00AA6701">
        <w:rPr>
          <w:sz w:val="24"/>
        </w:rPr>
        <w:t>部门</w:t>
      </w:r>
      <w:r w:rsidR="001A19B5" w:rsidRPr="00AA6701">
        <w:rPr>
          <w:sz w:val="24"/>
        </w:rPr>
        <w:t>和其他相关部门</w:t>
      </w:r>
      <w:r w:rsidR="001A19B5" w:rsidRPr="00AA6701">
        <w:rPr>
          <w:rFonts w:hint="eastAsia"/>
          <w:sz w:val="24"/>
        </w:rPr>
        <w:t>收集编制</w:t>
      </w:r>
      <w:r w:rsidR="001A19B5" w:rsidRPr="00AA6701">
        <w:rPr>
          <w:sz w:val="24"/>
        </w:rPr>
        <w:t>专项规划所需的基础资料数据</w:t>
      </w:r>
      <w:r w:rsidR="001A19B5" w:rsidRPr="00AA6701">
        <w:rPr>
          <w:rFonts w:hint="eastAsia"/>
          <w:sz w:val="24"/>
        </w:rPr>
        <w:t>。主要包括相关的国土空间底图、底数、底线等基础数据，国民经济和社会发展规划、国土空间</w:t>
      </w:r>
      <w:r w:rsidR="001A19B5" w:rsidRPr="00AA6701">
        <w:rPr>
          <w:sz w:val="24"/>
        </w:rPr>
        <w:t>总体</w:t>
      </w:r>
      <w:r w:rsidR="001A19B5" w:rsidRPr="00AA6701">
        <w:rPr>
          <w:rFonts w:hint="eastAsia"/>
          <w:sz w:val="24"/>
        </w:rPr>
        <w:t>规划</w:t>
      </w:r>
      <w:r w:rsidR="001A19B5" w:rsidRPr="00AA6701">
        <w:rPr>
          <w:sz w:val="24"/>
        </w:rPr>
        <w:t>、</w:t>
      </w:r>
      <w:r w:rsidR="00723269" w:rsidRPr="00AA6701">
        <w:rPr>
          <w:rFonts w:hint="eastAsia"/>
          <w:sz w:val="24"/>
        </w:rPr>
        <w:t>相关</w:t>
      </w:r>
      <w:r w:rsidR="001A19B5" w:rsidRPr="00AA6701">
        <w:rPr>
          <w:rFonts w:hint="eastAsia"/>
          <w:sz w:val="24"/>
        </w:rPr>
        <w:t>专项规划、</w:t>
      </w:r>
      <w:r w:rsidR="001A19B5" w:rsidRPr="00AA6701">
        <w:rPr>
          <w:sz w:val="24"/>
        </w:rPr>
        <w:t>详细规划</w:t>
      </w:r>
      <w:r w:rsidR="00D1475D" w:rsidRPr="00AA6701">
        <w:rPr>
          <w:rFonts w:hint="eastAsia"/>
          <w:sz w:val="24"/>
        </w:rPr>
        <w:t>等</w:t>
      </w:r>
      <w:r w:rsidR="00EC3458" w:rsidRPr="00AA6701">
        <w:rPr>
          <w:rFonts w:hint="eastAsia"/>
          <w:sz w:val="24"/>
        </w:rPr>
        <w:t>。</w:t>
      </w:r>
    </w:p>
    <w:p w14:paraId="4A7243BE" w14:textId="3B654308" w:rsidR="00670528" w:rsidRPr="00AA6701" w:rsidRDefault="00B377CF" w:rsidP="00AA6701">
      <w:pPr>
        <w:spacing w:line="360" w:lineRule="auto"/>
        <w:ind w:firstLineChars="200" w:firstLine="480"/>
        <w:rPr>
          <w:sz w:val="24"/>
        </w:rPr>
      </w:pPr>
      <w:r w:rsidRPr="00AA6701">
        <w:rPr>
          <w:rFonts w:hint="eastAsia"/>
          <w:sz w:val="24"/>
        </w:rPr>
        <w:t>规划编制中应</w:t>
      </w:r>
      <w:r w:rsidR="00407170" w:rsidRPr="00AA6701">
        <w:rPr>
          <w:rFonts w:hint="eastAsia"/>
          <w:sz w:val="24"/>
        </w:rPr>
        <w:t>系统</w:t>
      </w:r>
      <w:r w:rsidR="00407170" w:rsidRPr="00AA6701">
        <w:rPr>
          <w:sz w:val="24"/>
        </w:rPr>
        <w:t>了解</w:t>
      </w:r>
      <w:r w:rsidR="00407170" w:rsidRPr="00AA6701">
        <w:rPr>
          <w:rFonts w:hint="eastAsia"/>
          <w:sz w:val="24"/>
        </w:rPr>
        <w:t>本领域</w:t>
      </w:r>
      <w:r w:rsidR="00407170" w:rsidRPr="00AA6701">
        <w:rPr>
          <w:sz w:val="24"/>
        </w:rPr>
        <w:t>（</w:t>
      </w:r>
      <w:r w:rsidR="00407170" w:rsidRPr="00AA6701">
        <w:rPr>
          <w:rFonts w:hint="eastAsia"/>
          <w:sz w:val="24"/>
        </w:rPr>
        <w:t>区域</w:t>
      </w:r>
      <w:r w:rsidR="00407170" w:rsidRPr="00AA6701">
        <w:rPr>
          <w:sz w:val="24"/>
        </w:rPr>
        <w:t>）</w:t>
      </w:r>
      <w:r w:rsidR="00407170" w:rsidRPr="00AA6701">
        <w:rPr>
          <w:rFonts w:hint="eastAsia"/>
          <w:sz w:val="24"/>
        </w:rPr>
        <w:t>发展</w:t>
      </w:r>
      <w:r w:rsidR="00407170" w:rsidRPr="00AA6701">
        <w:rPr>
          <w:sz w:val="24"/>
        </w:rPr>
        <w:t>现状</w:t>
      </w:r>
      <w:r w:rsidR="00407170" w:rsidRPr="00AA6701">
        <w:rPr>
          <w:rFonts w:hint="eastAsia"/>
          <w:sz w:val="24"/>
        </w:rPr>
        <w:t>，</w:t>
      </w:r>
      <w:r w:rsidR="00407170" w:rsidRPr="00AA6701">
        <w:rPr>
          <w:sz w:val="24"/>
        </w:rPr>
        <w:t>梳理</w:t>
      </w:r>
      <w:r w:rsidR="00407170" w:rsidRPr="00AA6701">
        <w:rPr>
          <w:rFonts w:hint="eastAsia"/>
          <w:sz w:val="24"/>
        </w:rPr>
        <w:t>现状</w:t>
      </w:r>
      <w:r w:rsidR="00670528" w:rsidRPr="00AA6701">
        <w:rPr>
          <w:rFonts w:hint="eastAsia"/>
          <w:sz w:val="24"/>
        </w:rPr>
        <w:t>突出问题，</w:t>
      </w:r>
      <w:r w:rsidR="00407170" w:rsidRPr="00AA6701">
        <w:rPr>
          <w:rFonts w:hint="eastAsia"/>
          <w:sz w:val="24"/>
        </w:rPr>
        <w:t>解读</w:t>
      </w:r>
      <w:r w:rsidR="00407170" w:rsidRPr="00AA6701">
        <w:rPr>
          <w:sz w:val="24"/>
        </w:rPr>
        <w:t>上位规划</w:t>
      </w:r>
      <w:r w:rsidR="00407170" w:rsidRPr="00AA6701">
        <w:rPr>
          <w:rFonts w:hint="eastAsia"/>
          <w:sz w:val="24"/>
        </w:rPr>
        <w:t>要求及与</w:t>
      </w:r>
      <w:r w:rsidR="00407170" w:rsidRPr="00AA6701">
        <w:rPr>
          <w:sz w:val="24"/>
        </w:rPr>
        <w:t>相关规划的关系，</w:t>
      </w:r>
      <w:r w:rsidR="00B55A18" w:rsidRPr="00AA6701">
        <w:rPr>
          <w:rFonts w:hint="eastAsia"/>
          <w:sz w:val="24"/>
        </w:rPr>
        <w:t>结合</w:t>
      </w:r>
      <w:r w:rsidR="00407170" w:rsidRPr="00AA6701">
        <w:rPr>
          <w:sz w:val="24"/>
        </w:rPr>
        <w:t>本领域（</w:t>
      </w:r>
      <w:r w:rsidR="00407170" w:rsidRPr="00AA6701">
        <w:rPr>
          <w:rFonts w:hint="eastAsia"/>
          <w:sz w:val="24"/>
        </w:rPr>
        <w:t>区域</w:t>
      </w:r>
      <w:r w:rsidR="00407170" w:rsidRPr="00AA6701">
        <w:rPr>
          <w:sz w:val="24"/>
        </w:rPr>
        <w:t>）</w:t>
      </w:r>
      <w:r w:rsidR="00407170" w:rsidRPr="00AA6701">
        <w:rPr>
          <w:rFonts w:hint="eastAsia"/>
          <w:sz w:val="24"/>
        </w:rPr>
        <w:t>发展需求</w:t>
      </w:r>
      <w:r w:rsidR="00407170" w:rsidRPr="00AA6701">
        <w:rPr>
          <w:sz w:val="24"/>
        </w:rPr>
        <w:t>和突出问题，</w:t>
      </w:r>
      <w:r w:rsidR="00670528" w:rsidRPr="00AA6701">
        <w:rPr>
          <w:rFonts w:hint="eastAsia"/>
          <w:sz w:val="24"/>
        </w:rPr>
        <w:t>有针对性地开展重大问题研究。</w:t>
      </w:r>
    </w:p>
    <w:p w14:paraId="1C9D9D80" w14:textId="218FB928" w:rsidR="009A1089" w:rsidRPr="001A19B5" w:rsidRDefault="001A19B5" w:rsidP="00804239">
      <w:pPr>
        <w:pStyle w:val="2"/>
        <w:spacing w:before="240" w:after="240" w:line="360" w:lineRule="auto"/>
        <w:rPr>
          <w:rFonts w:ascii="Times New Roman" w:hAnsi="Times New Roman" w:cs="Times New Roman"/>
          <w:sz w:val="24"/>
          <w:szCs w:val="24"/>
        </w:rPr>
      </w:pPr>
      <w:bookmarkStart w:id="43" w:name="_Toc196726130"/>
      <w:r w:rsidRPr="001A19B5">
        <w:rPr>
          <w:rFonts w:ascii="Times New Roman" w:hAnsi="Times New Roman" w:cs="Times New Roman" w:hint="eastAsia"/>
          <w:sz w:val="24"/>
          <w:szCs w:val="24"/>
        </w:rPr>
        <w:lastRenderedPageBreak/>
        <w:t>2.</w:t>
      </w:r>
      <w:r w:rsidR="002651ED">
        <w:rPr>
          <w:rFonts w:ascii="Times New Roman" w:hAnsi="Times New Roman" w:cs="Times New Roman"/>
          <w:sz w:val="24"/>
          <w:szCs w:val="24"/>
        </w:rPr>
        <w:t>2</w:t>
      </w:r>
      <w:r>
        <w:rPr>
          <w:rFonts w:ascii="Times New Roman" w:hAnsi="Times New Roman" w:cs="Times New Roman" w:hint="eastAsia"/>
          <w:sz w:val="24"/>
          <w:szCs w:val="24"/>
        </w:rPr>
        <w:t>规划</w:t>
      </w:r>
      <w:r w:rsidRPr="001A19B5">
        <w:rPr>
          <w:rFonts w:ascii="Times New Roman" w:hAnsi="Times New Roman" w:cs="Times New Roman" w:hint="eastAsia"/>
          <w:sz w:val="24"/>
          <w:szCs w:val="24"/>
        </w:rPr>
        <w:t>方案</w:t>
      </w:r>
      <w:r w:rsidRPr="001A19B5">
        <w:rPr>
          <w:rFonts w:ascii="Times New Roman" w:hAnsi="Times New Roman" w:cs="Times New Roman"/>
          <w:sz w:val="24"/>
          <w:szCs w:val="24"/>
        </w:rPr>
        <w:t>编制</w:t>
      </w:r>
      <w:bookmarkEnd w:id="43"/>
    </w:p>
    <w:p w14:paraId="65B00A4B" w14:textId="7F0D71A6" w:rsidR="009A1089" w:rsidRPr="00AA6701" w:rsidRDefault="00EC3458" w:rsidP="00AA6701">
      <w:pPr>
        <w:spacing w:line="360" w:lineRule="auto"/>
        <w:ind w:firstLineChars="200" w:firstLine="480"/>
        <w:rPr>
          <w:sz w:val="24"/>
        </w:rPr>
      </w:pPr>
      <w:r w:rsidRPr="00AA6701">
        <w:rPr>
          <w:rFonts w:hint="eastAsia"/>
          <w:sz w:val="24"/>
        </w:rPr>
        <w:t>根据</w:t>
      </w:r>
      <w:r w:rsidR="00FF3DEE" w:rsidRPr="00AA6701">
        <w:rPr>
          <w:rFonts w:hint="eastAsia"/>
          <w:sz w:val="24"/>
        </w:rPr>
        <w:t>国土空间总体规划、</w:t>
      </w:r>
      <w:r w:rsidRPr="00AA6701">
        <w:rPr>
          <w:rFonts w:hint="eastAsia"/>
          <w:sz w:val="24"/>
        </w:rPr>
        <w:t>国民经济和社会发展规划等，</w:t>
      </w:r>
      <w:r w:rsidR="00B37DF4" w:rsidRPr="00AA6701">
        <w:rPr>
          <w:rFonts w:hint="eastAsia"/>
          <w:sz w:val="24"/>
        </w:rPr>
        <w:t>按照</w:t>
      </w:r>
      <w:r w:rsidR="00582122" w:rsidRPr="00AA6701">
        <w:rPr>
          <w:sz w:val="24"/>
        </w:rPr>
        <w:t>《</w:t>
      </w:r>
      <w:r w:rsidR="00582122" w:rsidRPr="00AA6701">
        <w:rPr>
          <w:rFonts w:hint="eastAsia"/>
          <w:sz w:val="24"/>
        </w:rPr>
        <w:t>南京市</w:t>
      </w:r>
      <w:r w:rsidR="00582122" w:rsidRPr="00AA6701">
        <w:rPr>
          <w:sz w:val="24"/>
        </w:rPr>
        <w:t>国土空间专项规划编制</w:t>
      </w:r>
      <w:r w:rsidR="00582122" w:rsidRPr="00AA6701">
        <w:rPr>
          <w:rFonts w:hint="eastAsia"/>
          <w:sz w:val="24"/>
        </w:rPr>
        <w:t>技术指引</w:t>
      </w:r>
      <w:r w:rsidR="00582122" w:rsidRPr="00AA6701">
        <w:rPr>
          <w:sz w:val="24"/>
        </w:rPr>
        <w:t>》</w:t>
      </w:r>
      <w:r w:rsidR="00B37DF4" w:rsidRPr="00AA6701">
        <w:rPr>
          <w:rFonts w:hint="eastAsia"/>
          <w:sz w:val="24"/>
        </w:rPr>
        <w:t>和</w:t>
      </w:r>
      <w:r w:rsidR="00B37DF4" w:rsidRPr="00AA6701">
        <w:rPr>
          <w:sz w:val="24"/>
        </w:rPr>
        <w:t>相关行业标准</w:t>
      </w:r>
      <w:r w:rsidR="00B37DF4" w:rsidRPr="00AA6701">
        <w:rPr>
          <w:rFonts w:hint="eastAsia"/>
          <w:sz w:val="24"/>
        </w:rPr>
        <w:t>规范</w:t>
      </w:r>
      <w:r w:rsidR="00B37DF4" w:rsidRPr="00AA6701">
        <w:rPr>
          <w:sz w:val="24"/>
        </w:rPr>
        <w:t>等</w:t>
      </w:r>
      <w:r w:rsidR="00B37DF4" w:rsidRPr="00AA6701">
        <w:rPr>
          <w:rFonts w:hint="eastAsia"/>
          <w:sz w:val="24"/>
        </w:rPr>
        <w:t>规划</w:t>
      </w:r>
      <w:r w:rsidR="00B37DF4" w:rsidRPr="00AA6701">
        <w:rPr>
          <w:sz w:val="24"/>
        </w:rPr>
        <w:t>编制要求，</w:t>
      </w:r>
      <w:r w:rsidRPr="00AA6701">
        <w:rPr>
          <w:rFonts w:hint="eastAsia"/>
          <w:sz w:val="24"/>
        </w:rPr>
        <w:t>提出本领域（区域）国土空间开发保护利用的目标，明确相关空间</w:t>
      </w:r>
      <w:r w:rsidR="00CF2496" w:rsidRPr="00AA6701">
        <w:rPr>
          <w:rFonts w:hint="eastAsia"/>
          <w:sz w:val="24"/>
        </w:rPr>
        <w:t>需求</w:t>
      </w:r>
      <w:r w:rsidR="00CF2496" w:rsidRPr="00AA6701">
        <w:rPr>
          <w:sz w:val="24"/>
        </w:rPr>
        <w:t>和</w:t>
      </w:r>
      <w:r w:rsidRPr="00AA6701">
        <w:rPr>
          <w:rFonts w:hint="eastAsia"/>
          <w:sz w:val="24"/>
        </w:rPr>
        <w:t>布局</w:t>
      </w:r>
      <w:r w:rsidR="00CF2496" w:rsidRPr="00AA6701">
        <w:rPr>
          <w:rFonts w:hint="eastAsia"/>
          <w:sz w:val="24"/>
        </w:rPr>
        <w:t>、约束性</w:t>
      </w:r>
      <w:r w:rsidR="00BA0EA3" w:rsidRPr="00AA6701">
        <w:rPr>
          <w:rFonts w:hint="eastAsia"/>
          <w:sz w:val="24"/>
        </w:rPr>
        <w:t>和</w:t>
      </w:r>
      <w:r w:rsidR="00BA0EA3" w:rsidRPr="00AA6701">
        <w:rPr>
          <w:sz w:val="24"/>
        </w:rPr>
        <w:t>预期性</w:t>
      </w:r>
      <w:r w:rsidR="00CF2496" w:rsidRPr="00AA6701">
        <w:rPr>
          <w:rFonts w:hint="eastAsia"/>
          <w:sz w:val="24"/>
        </w:rPr>
        <w:t>指标</w:t>
      </w:r>
      <w:r w:rsidR="00BA0EA3" w:rsidRPr="00AA6701">
        <w:rPr>
          <w:rFonts w:hint="eastAsia"/>
          <w:sz w:val="24"/>
        </w:rPr>
        <w:t>、</w:t>
      </w:r>
      <w:r w:rsidR="00CF2496" w:rsidRPr="00AA6701">
        <w:rPr>
          <w:rFonts w:hint="eastAsia"/>
          <w:sz w:val="24"/>
        </w:rPr>
        <w:t>空间</w:t>
      </w:r>
      <w:r w:rsidRPr="00AA6701">
        <w:rPr>
          <w:rFonts w:hint="eastAsia"/>
          <w:sz w:val="24"/>
        </w:rPr>
        <w:t>管控要求，统筹安排重大项目（工程）用地及建设时序，制定专项规划实施保障等有关内容，形成初步成果。</w:t>
      </w:r>
    </w:p>
    <w:p w14:paraId="6F19CEF4" w14:textId="21BEF0AD" w:rsidR="00FF3DEE" w:rsidRDefault="00CF2496" w:rsidP="00804239">
      <w:pPr>
        <w:pStyle w:val="2"/>
        <w:spacing w:before="240" w:after="240" w:line="360" w:lineRule="auto"/>
        <w:rPr>
          <w:rFonts w:ascii="Times New Roman" w:hAnsi="Times New Roman" w:cs="Times New Roman"/>
          <w:sz w:val="24"/>
          <w:szCs w:val="24"/>
        </w:rPr>
      </w:pPr>
      <w:bookmarkStart w:id="44" w:name="_Toc196726131"/>
      <w:r w:rsidRPr="001A19B5">
        <w:rPr>
          <w:rFonts w:ascii="Times New Roman" w:hAnsi="Times New Roman" w:cs="Times New Roman" w:hint="eastAsia"/>
          <w:sz w:val="24"/>
          <w:szCs w:val="24"/>
        </w:rPr>
        <w:t>2.</w:t>
      </w:r>
      <w:r w:rsidR="002651ED">
        <w:rPr>
          <w:rFonts w:ascii="Times New Roman" w:hAnsi="Times New Roman" w:cs="Times New Roman"/>
          <w:sz w:val="24"/>
          <w:szCs w:val="24"/>
        </w:rPr>
        <w:t>3</w:t>
      </w:r>
      <w:r>
        <w:rPr>
          <w:rFonts w:ascii="Times New Roman" w:hAnsi="Times New Roman" w:cs="Times New Roman" w:hint="eastAsia"/>
          <w:sz w:val="24"/>
          <w:szCs w:val="24"/>
        </w:rPr>
        <w:t>公众参与</w:t>
      </w:r>
      <w:bookmarkEnd w:id="44"/>
    </w:p>
    <w:p w14:paraId="1C44D54B" w14:textId="48CB5E86" w:rsidR="00FF3DEE" w:rsidRPr="00AA6701" w:rsidRDefault="00FF3DEE" w:rsidP="00AA6701">
      <w:pPr>
        <w:spacing w:line="360" w:lineRule="auto"/>
        <w:ind w:firstLineChars="200" w:firstLine="480"/>
        <w:rPr>
          <w:sz w:val="24"/>
        </w:rPr>
      </w:pPr>
      <w:r w:rsidRPr="00AA6701">
        <w:rPr>
          <w:rFonts w:hint="eastAsia"/>
          <w:sz w:val="24"/>
        </w:rPr>
        <w:t>规划编制过程中</w:t>
      </w:r>
      <w:r w:rsidR="00B377CF" w:rsidRPr="00AA6701">
        <w:rPr>
          <w:rFonts w:hint="eastAsia"/>
          <w:sz w:val="24"/>
        </w:rPr>
        <w:t>应</w:t>
      </w:r>
      <w:r w:rsidRPr="00AA6701">
        <w:rPr>
          <w:rFonts w:hint="eastAsia"/>
          <w:sz w:val="24"/>
        </w:rPr>
        <w:t>广泛征求社会公众意见，规划成果应经过专家、相关部门等多方论证</w:t>
      </w:r>
      <w:r w:rsidR="005111F3" w:rsidRPr="00AA6701">
        <w:rPr>
          <w:rFonts w:hint="eastAsia"/>
          <w:sz w:val="24"/>
        </w:rPr>
        <w:t>。</w:t>
      </w:r>
      <w:r w:rsidR="005111F3" w:rsidRPr="00AA6701" w:rsidDel="005111F3">
        <w:rPr>
          <w:rFonts w:hint="eastAsia"/>
          <w:sz w:val="24"/>
        </w:rPr>
        <w:t xml:space="preserve"> </w:t>
      </w:r>
    </w:p>
    <w:p w14:paraId="2D87D46F" w14:textId="3523D8B7" w:rsidR="00CF2496" w:rsidRPr="001A19B5" w:rsidRDefault="00FF3DEE" w:rsidP="00804239">
      <w:pPr>
        <w:pStyle w:val="2"/>
        <w:spacing w:before="240" w:after="240" w:line="360" w:lineRule="auto"/>
        <w:rPr>
          <w:rFonts w:ascii="Times New Roman" w:hAnsi="Times New Roman" w:cs="Times New Roman"/>
          <w:sz w:val="24"/>
          <w:szCs w:val="24"/>
        </w:rPr>
      </w:pPr>
      <w:bookmarkStart w:id="45" w:name="_Toc196726132"/>
      <w:r>
        <w:rPr>
          <w:rFonts w:ascii="Times New Roman" w:hAnsi="Times New Roman" w:cs="Times New Roman" w:hint="eastAsia"/>
          <w:sz w:val="24"/>
          <w:szCs w:val="24"/>
        </w:rPr>
        <w:t>2</w:t>
      </w:r>
      <w:r>
        <w:rPr>
          <w:rFonts w:ascii="Times New Roman" w:hAnsi="Times New Roman" w:cs="Times New Roman"/>
          <w:sz w:val="24"/>
          <w:szCs w:val="24"/>
        </w:rPr>
        <w:t>.</w:t>
      </w:r>
      <w:r w:rsidR="002651ED">
        <w:rPr>
          <w:rFonts w:ascii="Times New Roman" w:hAnsi="Times New Roman" w:cs="Times New Roman"/>
          <w:sz w:val="24"/>
          <w:szCs w:val="24"/>
        </w:rPr>
        <w:t>4</w:t>
      </w:r>
      <w:r w:rsidR="00CF2496">
        <w:rPr>
          <w:rFonts w:ascii="Times New Roman" w:hAnsi="Times New Roman" w:cs="Times New Roman" w:hint="eastAsia"/>
          <w:sz w:val="24"/>
          <w:szCs w:val="24"/>
        </w:rPr>
        <w:t>规划核对</w:t>
      </w:r>
      <w:bookmarkEnd w:id="45"/>
    </w:p>
    <w:p w14:paraId="4EED8376" w14:textId="6AFC3ACC" w:rsidR="00B16F60" w:rsidRPr="00AA6701" w:rsidRDefault="00693F2F" w:rsidP="00AA6701">
      <w:pPr>
        <w:spacing w:line="360" w:lineRule="auto"/>
        <w:ind w:firstLineChars="200" w:firstLine="480"/>
        <w:rPr>
          <w:sz w:val="24"/>
        </w:rPr>
      </w:pPr>
      <w:r w:rsidRPr="00AA6701">
        <w:rPr>
          <w:rFonts w:hint="eastAsia"/>
          <w:sz w:val="24"/>
        </w:rPr>
        <w:t>专项规划报批前，应当取得市规划资源局出具的“国土空间专项规划核对意见”，专项规划未经规划核对或者经核对未通过的，不得提交报批。</w:t>
      </w:r>
      <w:r w:rsidR="00C307B3" w:rsidRPr="00AA6701">
        <w:rPr>
          <w:sz w:val="24"/>
        </w:rPr>
        <w:t xml:space="preserve"> </w:t>
      </w:r>
    </w:p>
    <w:p w14:paraId="08D9173E" w14:textId="6EE97D43" w:rsidR="00EF2BE5" w:rsidRPr="00CF2496" w:rsidRDefault="00CF2496" w:rsidP="00804239">
      <w:pPr>
        <w:pStyle w:val="2"/>
        <w:spacing w:before="240" w:after="240" w:line="360" w:lineRule="auto"/>
        <w:rPr>
          <w:rFonts w:ascii="Times New Roman" w:hAnsi="Times New Roman" w:cs="Times New Roman"/>
          <w:sz w:val="24"/>
          <w:szCs w:val="24"/>
        </w:rPr>
      </w:pPr>
      <w:bookmarkStart w:id="46" w:name="_Toc196726133"/>
      <w:r w:rsidRPr="00CF2496">
        <w:rPr>
          <w:rFonts w:ascii="Times New Roman" w:hAnsi="Times New Roman" w:cs="Times New Roman" w:hint="eastAsia"/>
          <w:sz w:val="24"/>
          <w:szCs w:val="24"/>
        </w:rPr>
        <w:t>2.</w:t>
      </w:r>
      <w:r w:rsidR="002651ED">
        <w:rPr>
          <w:rFonts w:ascii="Times New Roman" w:hAnsi="Times New Roman" w:cs="Times New Roman"/>
          <w:sz w:val="24"/>
          <w:szCs w:val="24"/>
        </w:rPr>
        <w:t>5</w:t>
      </w:r>
      <w:r w:rsidRPr="00CF2496">
        <w:rPr>
          <w:rFonts w:ascii="Times New Roman" w:hAnsi="Times New Roman" w:cs="Times New Roman" w:hint="eastAsia"/>
          <w:sz w:val="24"/>
          <w:szCs w:val="24"/>
        </w:rPr>
        <w:t>规划</w:t>
      </w:r>
      <w:r w:rsidR="002651ED">
        <w:rPr>
          <w:rFonts w:ascii="Times New Roman" w:hAnsi="Times New Roman" w:cs="Times New Roman" w:hint="eastAsia"/>
          <w:sz w:val="24"/>
          <w:szCs w:val="24"/>
        </w:rPr>
        <w:t>报批</w:t>
      </w:r>
      <w:bookmarkEnd w:id="46"/>
    </w:p>
    <w:p w14:paraId="0B5D630B" w14:textId="41CDE8DD" w:rsidR="00953A84" w:rsidRPr="00AA6701" w:rsidRDefault="00362A2F" w:rsidP="00AA6701">
      <w:pPr>
        <w:spacing w:line="360" w:lineRule="auto"/>
        <w:ind w:firstLineChars="200" w:firstLine="480"/>
        <w:rPr>
          <w:sz w:val="24"/>
        </w:rPr>
      </w:pPr>
      <w:r w:rsidRPr="00AA6701">
        <w:rPr>
          <w:rFonts w:hint="eastAsia"/>
          <w:sz w:val="24"/>
        </w:rPr>
        <w:t>牵头组织编制单位应向</w:t>
      </w:r>
      <w:r w:rsidR="00B377CF" w:rsidRPr="00AA6701">
        <w:rPr>
          <w:rFonts w:hint="eastAsia"/>
          <w:sz w:val="24"/>
        </w:rPr>
        <w:t>规划审批机关</w:t>
      </w:r>
      <w:r w:rsidRPr="00AA6701">
        <w:rPr>
          <w:rFonts w:hint="eastAsia"/>
          <w:sz w:val="24"/>
        </w:rPr>
        <w:t>提交规划文本、图件、数据库、附件等成果，以及国土空间专项规划核对意见，</w:t>
      </w:r>
      <w:r w:rsidR="00953A84" w:rsidRPr="00AA6701">
        <w:rPr>
          <w:rFonts w:hint="eastAsia"/>
          <w:sz w:val="24"/>
        </w:rPr>
        <w:t>按照规定程序</w:t>
      </w:r>
      <w:r w:rsidR="00075A28" w:rsidRPr="00AA6701">
        <w:rPr>
          <w:rFonts w:hint="eastAsia"/>
          <w:sz w:val="24"/>
        </w:rPr>
        <w:t>报批</w:t>
      </w:r>
      <w:r w:rsidR="00953A84" w:rsidRPr="00AA6701">
        <w:rPr>
          <w:rFonts w:hint="eastAsia"/>
          <w:sz w:val="24"/>
        </w:rPr>
        <w:t>。</w:t>
      </w:r>
    </w:p>
    <w:p w14:paraId="18AD5558" w14:textId="179B4D0B" w:rsidR="00EF2BE5" w:rsidRDefault="00953A84" w:rsidP="00804239">
      <w:pPr>
        <w:pStyle w:val="2"/>
        <w:spacing w:before="240" w:after="240" w:line="360" w:lineRule="auto"/>
        <w:rPr>
          <w:rFonts w:ascii="Times New Roman" w:hAnsi="Times New Roman" w:cs="Times New Roman"/>
          <w:sz w:val="24"/>
          <w:szCs w:val="24"/>
        </w:rPr>
      </w:pPr>
      <w:bookmarkStart w:id="47" w:name="_Toc196726134"/>
      <w:r w:rsidRPr="00953A84">
        <w:rPr>
          <w:rFonts w:ascii="Times New Roman" w:hAnsi="Times New Roman" w:cs="Times New Roman" w:hint="eastAsia"/>
          <w:sz w:val="24"/>
          <w:szCs w:val="24"/>
        </w:rPr>
        <w:t>2.</w:t>
      </w:r>
      <w:r w:rsidR="002651ED">
        <w:rPr>
          <w:rFonts w:ascii="Times New Roman" w:hAnsi="Times New Roman" w:cs="Times New Roman"/>
          <w:sz w:val="24"/>
          <w:szCs w:val="24"/>
        </w:rPr>
        <w:t>6</w:t>
      </w:r>
      <w:r w:rsidR="002651ED">
        <w:rPr>
          <w:rFonts w:ascii="Times New Roman" w:hAnsi="Times New Roman" w:cs="Times New Roman" w:hint="eastAsia"/>
          <w:sz w:val="24"/>
          <w:szCs w:val="24"/>
        </w:rPr>
        <w:t>批后公布</w:t>
      </w:r>
      <w:bookmarkEnd w:id="47"/>
    </w:p>
    <w:p w14:paraId="4CAFDB39" w14:textId="0734CBBC" w:rsidR="00953A84" w:rsidRPr="00AA6701" w:rsidRDefault="00953A84" w:rsidP="00AA6701">
      <w:pPr>
        <w:spacing w:line="360" w:lineRule="auto"/>
        <w:ind w:firstLineChars="200" w:firstLine="480"/>
        <w:rPr>
          <w:sz w:val="24"/>
        </w:rPr>
      </w:pPr>
      <w:r w:rsidRPr="00AA6701">
        <w:rPr>
          <w:rFonts w:hint="eastAsia"/>
          <w:sz w:val="24"/>
        </w:rPr>
        <w:t>专项规划经法定程序批复后，牵头组织编制单位应当在</w:t>
      </w:r>
      <w:r w:rsidRPr="00AA6701">
        <w:rPr>
          <w:sz w:val="24"/>
        </w:rPr>
        <w:t>30</w:t>
      </w:r>
      <w:r w:rsidRPr="00AA6701">
        <w:rPr>
          <w:rFonts w:hint="eastAsia"/>
          <w:sz w:val="24"/>
        </w:rPr>
        <w:t>日内向社会公布。</w:t>
      </w:r>
    </w:p>
    <w:p w14:paraId="1179F3C6" w14:textId="176D5AFC" w:rsidR="00953A84" w:rsidRDefault="00953A84" w:rsidP="00804239">
      <w:pPr>
        <w:pStyle w:val="2"/>
        <w:spacing w:before="240" w:after="240" w:line="360" w:lineRule="auto"/>
        <w:rPr>
          <w:rFonts w:ascii="Times New Roman" w:hAnsi="Times New Roman" w:cs="Times New Roman"/>
          <w:sz w:val="24"/>
          <w:szCs w:val="24"/>
        </w:rPr>
      </w:pPr>
      <w:bookmarkStart w:id="48" w:name="_Toc196726135"/>
      <w:r w:rsidRPr="00953A84">
        <w:rPr>
          <w:rFonts w:ascii="Times New Roman" w:hAnsi="Times New Roman" w:cs="Times New Roman" w:hint="eastAsia"/>
          <w:sz w:val="24"/>
          <w:szCs w:val="24"/>
        </w:rPr>
        <w:t>2.</w:t>
      </w:r>
      <w:r w:rsidR="00DC2F71">
        <w:rPr>
          <w:rFonts w:ascii="Times New Roman" w:hAnsi="Times New Roman" w:cs="Times New Roman"/>
          <w:sz w:val="24"/>
          <w:szCs w:val="24"/>
        </w:rPr>
        <w:t>7</w:t>
      </w:r>
      <w:r w:rsidRPr="00953A84">
        <w:rPr>
          <w:rFonts w:ascii="Times New Roman" w:hAnsi="Times New Roman" w:cs="Times New Roman" w:hint="eastAsia"/>
          <w:sz w:val="24"/>
          <w:szCs w:val="24"/>
        </w:rPr>
        <w:t>成果</w:t>
      </w:r>
      <w:r w:rsidRPr="00953A84">
        <w:rPr>
          <w:rFonts w:ascii="Times New Roman" w:hAnsi="Times New Roman" w:cs="Times New Roman"/>
          <w:sz w:val="24"/>
          <w:szCs w:val="24"/>
        </w:rPr>
        <w:t>入库</w:t>
      </w:r>
      <w:bookmarkEnd w:id="48"/>
    </w:p>
    <w:p w14:paraId="0E89B326" w14:textId="4F453C3C" w:rsidR="00953A84" w:rsidRPr="00AA6701" w:rsidRDefault="00953A84" w:rsidP="00AA6701">
      <w:pPr>
        <w:spacing w:line="360" w:lineRule="auto"/>
        <w:ind w:firstLineChars="200" w:firstLine="480"/>
        <w:rPr>
          <w:sz w:val="24"/>
        </w:rPr>
      </w:pPr>
      <w:r w:rsidRPr="00AA6701">
        <w:rPr>
          <w:rFonts w:hint="eastAsia"/>
          <w:sz w:val="24"/>
        </w:rPr>
        <w:t>专项规划经法定程序批复后，牵头组织</w:t>
      </w:r>
      <w:r w:rsidRPr="00AA6701">
        <w:rPr>
          <w:sz w:val="24"/>
        </w:rPr>
        <w:t>编制</w:t>
      </w:r>
      <w:r w:rsidRPr="00AA6701">
        <w:rPr>
          <w:rFonts w:hint="eastAsia"/>
          <w:sz w:val="24"/>
        </w:rPr>
        <w:t>单位应当在</w:t>
      </w:r>
      <w:r w:rsidRPr="00AA6701">
        <w:rPr>
          <w:rFonts w:hint="eastAsia"/>
          <w:sz w:val="24"/>
        </w:rPr>
        <w:t>30</w:t>
      </w:r>
      <w:r w:rsidRPr="00AA6701">
        <w:rPr>
          <w:rFonts w:hint="eastAsia"/>
          <w:sz w:val="24"/>
        </w:rPr>
        <w:t>个工作日内将规划成果提交市规划资源局入库</w:t>
      </w:r>
      <w:r w:rsidR="008408C9" w:rsidRPr="00AA6701">
        <w:rPr>
          <w:rFonts w:hint="eastAsia"/>
          <w:sz w:val="24"/>
        </w:rPr>
        <w:t>，开展专项规划成果数据库的动态更新</w:t>
      </w:r>
      <w:r w:rsidR="00075A28" w:rsidRPr="00AA6701">
        <w:rPr>
          <w:rFonts w:hint="eastAsia"/>
          <w:sz w:val="24"/>
        </w:rPr>
        <w:t>，并</w:t>
      </w:r>
      <w:r w:rsidRPr="00AA6701">
        <w:rPr>
          <w:rFonts w:hint="eastAsia"/>
          <w:sz w:val="24"/>
        </w:rPr>
        <w:t>将空间性要素纳入国土空间基础信息平台，叠加到国土空间规划“一张图”实施监督系统管理。</w:t>
      </w:r>
    </w:p>
    <w:p w14:paraId="53AA5F78" w14:textId="72BA916D" w:rsidR="0041187C" w:rsidRPr="00335EF3" w:rsidRDefault="009A1089" w:rsidP="00804239">
      <w:pPr>
        <w:pStyle w:val="1"/>
        <w:spacing w:before="240" w:after="240" w:line="360" w:lineRule="auto"/>
        <w:rPr>
          <w:rFonts w:ascii="Times New Roman" w:hAnsi="Times New Roman" w:cs="Times New Roman"/>
          <w:sz w:val="28"/>
          <w:szCs w:val="24"/>
        </w:rPr>
      </w:pPr>
      <w:bookmarkStart w:id="49" w:name="_Toc196640018"/>
      <w:bookmarkStart w:id="50" w:name="_Toc196726136"/>
      <w:r w:rsidRPr="00335EF3">
        <w:rPr>
          <w:rFonts w:ascii="Times New Roman" w:hAnsi="Times New Roman" w:cs="Times New Roman"/>
          <w:sz w:val="28"/>
          <w:szCs w:val="24"/>
        </w:rPr>
        <w:lastRenderedPageBreak/>
        <w:t>3</w:t>
      </w:r>
      <w:r w:rsidR="0041187C" w:rsidRPr="00335EF3">
        <w:rPr>
          <w:rFonts w:ascii="Times New Roman" w:hAnsi="Times New Roman" w:cs="Times New Roman"/>
          <w:sz w:val="28"/>
          <w:szCs w:val="24"/>
        </w:rPr>
        <w:t xml:space="preserve"> </w:t>
      </w:r>
      <w:r w:rsidR="0041187C" w:rsidRPr="00335EF3">
        <w:rPr>
          <w:rFonts w:ascii="Times New Roman" w:hAnsi="Times New Roman" w:cs="Times New Roman" w:hint="eastAsia"/>
          <w:sz w:val="28"/>
          <w:szCs w:val="24"/>
        </w:rPr>
        <w:t>规划</w:t>
      </w:r>
      <w:r w:rsidR="0041187C" w:rsidRPr="00335EF3">
        <w:rPr>
          <w:rFonts w:ascii="Times New Roman" w:hAnsi="Times New Roman" w:cs="Times New Roman"/>
          <w:sz w:val="28"/>
          <w:szCs w:val="24"/>
        </w:rPr>
        <w:t>编制基本要求</w:t>
      </w:r>
      <w:bookmarkEnd w:id="49"/>
      <w:bookmarkEnd w:id="50"/>
    </w:p>
    <w:p w14:paraId="4A1D4DF1" w14:textId="4053A5BF" w:rsidR="008627ED" w:rsidRDefault="009A1089" w:rsidP="00804239">
      <w:pPr>
        <w:pStyle w:val="2"/>
        <w:spacing w:before="240" w:after="240" w:line="360" w:lineRule="auto"/>
        <w:rPr>
          <w:rFonts w:ascii="Times New Roman" w:hAnsi="Times New Roman" w:cs="Times New Roman"/>
          <w:sz w:val="24"/>
          <w:szCs w:val="24"/>
        </w:rPr>
      </w:pPr>
      <w:bookmarkStart w:id="51" w:name="_Toc196726137"/>
      <w:r>
        <w:rPr>
          <w:rFonts w:ascii="Times New Roman" w:hAnsi="Times New Roman" w:cs="Times New Roman"/>
          <w:sz w:val="24"/>
          <w:szCs w:val="24"/>
        </w:rPr>
        <w:t>3</w:t>
      </w:r>
      <w:r w:rsidR="00A4164E">
        <w:rPr>
          <w:rFonts w:ascii="Times New Roman" w:hAnsi="Times New Roman" w:cs="Times New Roman"/>
          <w:sz w:val="24"/>
          <w:szCs w:val="24"/>
        </w:rPr>
        <w:t>.1</w:t>
      </w:r>
      <w:r w:rsidR="00A4164E" w:rsidRPr="008F1A27">
        <w:rPr>
          <w:rFonts w:ascii="Times New Roman" w:hAnsi="Times New Roman" w:cs="Times New Roman" w:hint="eastAsia"/>
          <w:sz w:val="24"/>
          <w:szCs w:val="24"/>
        </w:rPr>
        <w:t>统一底图</w:t>
      </w:r>
      <w:r w:rsidR="003116D1">
        <w:rPr>
          <w:rFonts w:ascii="Times New Roman" w:hAnsi="Times New Roman" w:cs="Times New Roman" w:hint="eastAsia"/>
          <w:sz w:val="24"/>
          <w:szCs w:val="24"/>
        </w:rPr>
        <w:t>底数</w:t>
      </w:r>
      <w:bookmarkEnd w:id="51"/>
    </w:p>
    <w:p w14:paraId="61A08614" w14:textId="1DF027D8" w:rsidR="00121C8C" w:rsidRPr="00AA6701" w:rsidRDefault="00376AE0" w:rsidP="00AA6701">
      <w:pPr>
        <w:spacing w:line="360" w:lineRule="auto"/>
        <w:ind w:firstLineChars="200" w:firstLine="480"/>
        <w:rPr>
          <w:sz w:val="24"/>
        </w:rPr>
      </w:pPr>
      <w:r w:rsidRPr="00AA6701">
        <w:rPr>
          <w:rFonts w:hint="eastAsia"/>
          <w:sz w:val="24"/>
        </w:rPr>
        <w:t>专项规划必须以国土空间基础信息平台提供的统一底图为基础进行编制。专项规划底图底数由同级规划资源部门依申请提供，统一采用第三次全国国土调查、最新年度国土变更调查成果作为规划现状底图底数基础，</w:t>
      </w:r>
      <w:r w:rsidR="00953A84" w:rsidRPr="00AA6701">
        <w:rPr>
          <w:rFonts w:hint="eastAsia"/>
          <w:sz w:val="24"/>
        </w:rPr>
        <w:t>采用“</w:t>
      </w:r>
      <w:r w:rsidR="00953A84" w:rsidRPr="00AA6701">
        <w:rPr>
          <w:rFonts w:hint="eastAsia"/>
          <w:sz w:val="24"/>
        </w:rPr>
        <w:t>2000</w:t>
      </w:r>
      <w:r w:rsidR="00953A84" w:rsidRPr="00AA6701">
        <w:rPr>
          <w:rFonts w:hint="eastAsia"/>
          <w:sz w:val="24"/>
        </w:rPr>
        <w:t>国家大地坐标系（</w:t>
      </w:r>
      <w:r w:rsidR="00953A84" w:rsidRPr="00AA6701">
        <w:rPr>
          <w:rFonts w:hint="eastAsia"/>
          <w:sz w:val="24"/>
        </w:rPr>
        <w:t>CGCS2000</w:t>
      </w:r>
      <w:r w:rsidR="00953A84" w:rsidRPr="00AA6701">
        <w:rPr>
          <w:rFonts w:hint="eastAsia"/>
          <w:sz w:val="24"/>
        </w:rPr>
        <w:t>）”“高斯—克吕格投影”和“</w:t>
      </w:r>
      <w:r w:rsidR="00953A84" w:rsidRPr="00AA6701">
        <w:rPr>
          <w:rFonts w:hint="eastAsia"/>
          <w:sz w:val="24"/>
        </w:rPr>
        <w:t>1985</w:t>
      </w:r>
      <w:r w:rsidR="00953A84" w:rsidRPr="00AA6701">
        <w:rPr>
          <w:rFonts w:hint="eastAsia"/>
          <w:sz w:val="24"/>
        </w:rPr>
        <w:t>国家高程基准”作为空间定位基础，</w:t>
      </w:r>
      <w:r w:rsidR="00953A84" w:rsidRPr="00AA6701">
        <w:rPr>
          <w:sz w:val="24"/>
        </w:rPr>
        <w:t>形成</w:t>
      </w:r>
      <w:r w:rsidR="00953A84" w:rsidRPr="00AA6701">
        <w:rPr>
          <w:rFonts w:hint="eastAsia"/>
          <w:sz w:val="24"/>
        </w:rPr>
        <w:t>坐标一致、边界吻合、上下贯通的工作底图和底数。涉密数据按照保密规定使用和管理。</w:t>
      </w:r>
    </w:p>
    <w:p w14:paraId="08780656" w14:textId="7BE823C7" w:rsidR="00E02148" w:rsidRPr="00E02148" w:rsidRDefault="009A1089" w:rsidP="00804239">
      <w:pPr>
        <w:pStyle w:val="2"/>
        <w:spacing w:before="240" w:after="240" w:line="360" w:lineRule="auto"/>
        <w:rPr>
          <w:rFonts w:ascii="Times New Roman" w:hAnsi="Times New Roman" w:cs="Times New Roman"/>
          <w:sz w:val="24"/>
          <w:szCs w:val="24"/>
        </w:rPr>
      </w:pPr>
      <w:bookmarkStart w:id="52" w:name="_Toc196726138"/>
      <w:r>
        <w:rPr>
          <w:rFonts w:ascii="Times New Roman" w:hAnsi="Times New Roman" w:cs="Times New Roman"/>
          <w:sz w:val="24"/>
          <w:szCs w:val="24"/>
        </w:rPr>
        <w:t>3</w:t>
      </w:r>
      <w:r w:rsidR="00A4164E">
        <w:rPr>
          <w:rFonts w:ascii="Times New Roman" w:hAnsi="Times New Roman" w:cs="Times New Roman"/>
          <w:sz w:val="24"/>
          <w:szCs w:val="24"/>
        </w:rPr>
        <w:t>.2</w:t>
      </w:r>
      <w:r w:rsidR="0041187C" w:rsidRPr="008F1A27">
        <w:rPr>
          <w:rFonts w:ascii="Times New Roman" w:hAnsi="Times New Roman" w:cs="Times New Roman" w:hint="eastAsia"/>
          <w:sz w:val="24"/>
          <w:szCs w:val="24"/>
        </w:rPr>
        <w:t>统一</w:t>
      </w:r>
      <w:r w:rsidR="003116D1">
        <w:rPr>
          <w:rFonts w:ascii="Times New Roman" w:hAnsi="Times New Roman" w:cs="Times New Roman" w:hint="eastAsia"/>
          <w:sz w:val="24"/>
          <w:szCs w:val="24"/>
        </w:rPr>
        <w:t>技术</w:t>
      </w:r>
      <w:r w:rsidR="0041187C" w:rsidRPr="008F1A27">
        <w:rPr>
          <w:rFonts w:ascii="Times New Roman" w:hAnsi="Times New Roman" w:cs="Times New Roman"/>
          <w:sz w:val="24"/>
          <w:szCs w:val="24"/>
        </w:rPr>
        <w:t>标准</w:t>
      </w:r>
      <w:bookmarkEnd w:id="52"/>
    </w:p>
    <w:p w14:paraId="0BED8F85" w14:textId="63912D36" w:rsidR="007F07CD" w:rsidRPr="00AA6701" w:rsidRDefault="00E02148" w:rsidP="00AA6701">
      <w:pPr>
        <w:spacing w:line="360" w:lineRule="auto"/>
        <w:ind w:firstLineChars="200" w:firstLine="480"/>
        <w:rPr>
          <w:sz w:val="24"/>
        </w:rPr>
      </w:pPr>
      <w:r w:rsidRPr="00AA6701">
        <w:rPr>
          <w:rFonts w:hint="eastAsia"/>
          <w:sz w:val="24"/>
        </w:rPr>
        <w:t>专项规划的用地分类应当符合</w:t>
      </w:r>
      <w:r w:rsidR="00AE4FDF" w:rsidRPr="00AA6701">
        <w:rPr>
          <w:rFonts w:hint="eastAsia"/>
          <w:sz w:val="24"/>
        </w:rPr>
        <w:t>自然资源部</w:t>
      </w:r>
      <w:r w:rsidRPr="00AA6701">
        <w:rPr>
          <w:rFonts w:hint="eastAsia"/>
          <w:sz w:val="24"/>
        </w:rPr>
        <w:t>《国土空间调查、规划、用途管制用地用海分类指南》</w:t>
      </w:r>
      <w:r w:rsidR="00AE4FDF" w:rsidRPr="00AA6701">
        <w:rPr>
          <w:rFonts w:hint="eastAsia"/>
          <w:sz w:val="24"/>
        </w:rPr>
        <w:t>的定义和要求</w:t>
      </w:r>
      <w:r w:rsidR="005E3176" w:rsidRPr="00AA6701">
        <w:rPr>
          <w:rFonts w:hint="eastAsia"/>
          <w:sz w:val="24"/>
        </w:rPr>
        <w:t>；</w:t>
      </w:r>
      <w:r w:rsidR="007F07CD" w:rsidRPr="00AA6701">
        <w:rPr>
          <w:sz w:val="24"/>
        </w:rPr>
        <w:t>所涉及的用地指标应</w:t>
      </w:r>
      <w:r w:rsidR="007F07CD" w:rsidRPr="00AA6701">
        <w:rPr>
          <w:rFonts w:hint="eastAsia"/>
          <w:sz w:val="24"/>
        </w:rPr>
        <w:t>符合</w:t>
      </w:r>
      <w:r w:rsidR="005E3176" w:rsidRPr="00AA6701">
        <w:rPr>
          <w:rFonts w:hint="eastAsia"/>
          <w:sz w:val="24"/>
        </w:rPr>
        <w:t>自然资源部</w:t>
      </w:r>
      <w:r w:rsidRPr="00AA6701">
        <w:rPr>
          <w:rFonts w:hint="eastAsia"/>
          <w:sz w:val="24"/>
        </w:rPr>
        <w:t>《市级国土空间总体规划编制指南（试行）》</w:t>
      </w:r>
      <w:r w:rsidR="00000974" w:rsidRPr="00AA6701">
        <w:rPr>
          <w:rFonts w:hint="eastAsia"/>
          <w:sz w:val="24"/>
        </w:rPr>
        <w:t>和相关行业</w:t>
      </w:r>
      <w:r w:rsidRPr="00AA6701">
        <w:rPr>
          <w:rFonts w:hint="eastAsia"/>
          <w:sz w:val="24"/>
        </w:rPr>
        <w:t>技术标准</w:t>
      </w:r>
      <w:r w:rsidR="005E3176" w:rsidRPr="00AA6701">
        <w:rPr>
          <w:rFonts w:hint="eastAsia"/>
          <w:sz w:val="24"/>
        </w:rPr>
        <w:t>；相关图件制图</w:t>
      </w:r>
      <w:r w:rsidR="00E86D48" w:rsidRPr="00AA6701">
        <w:rPr>
          <w:rFonts w:hint="eastAsia"/>
          <w:sz w:val="24"/>
        </w:rPr>
        <w:t>宜参照</w:t>
      </w:r>
      <w:r w:rsidR="005E3176" w:rsidRPr="00AA6701">
        <w:rPr>
          <w:rFonts w:hint="eastAsia"/>
          <w:sz w:val="24"/>
        </w:rPr>
        <w:t>自然资源部</w:t>
      </w:r>
      <w:r w:rsidR="005E3176" w:rsidRPr="00AA6701">
        <w:rPr>
          <w:sz w:val="24"/>
        </w:rPr>
        <w:t>《</w:t>
      </w:r>
      <w:r w:rsidR="00E75C38" w:rsidRPr="00AA6701">
        <w:rPr>
          <w:rFonts w:hint="eastAsia"/>
          <w:sz w:val="24"/>
        </w:rPr>
        <w:t>市级</w:t>
      </w:r>
      <w:r w:rsidR="005E3176" w:rsidRPr="00AA6701">
        <w:rPr>
          <w:sz w:val="24"/>
        </w:rPr>
        <w:t>国土空间总体规划制图规范（</w:t>
      </w:r>
      <w:r w:rsidR="005E3176" w:rsidRPr="00AA6701">
        <w:rPr>
          <w:rFonts w:hint="eastAsia"/>
          <w:sz w:val="24"/>
        </w:rPr>
        <w:t>试行</w:t>
      </w:r>
      <w:r w:rsidR="005E3176" w:rsidRPr="00AA6701">
        <w:rPr>
          <w:sz w:val="24"/>
        </w:rPr>
        <w:t>）》</w:t>
      </w:r>
      <w:r w:rsidR="005E3176" w:rsidRPr="00AA6701">
        <w:rPr>
          <w:rFonts w:hint="eastAsia"/>
          <w:sz w:val="24"/>
        </w:rPr>
        <w:t>和</w:t>
      </w:r>
      <w:r w:rsidR="005E3176" w:rsidRPr="00AA6701">
        <w:rPr>
          <w:sz w:val="24"/>
        </w:rPr>
        <w:t>相关行业技术标准</w:t>
      </w:r>
      <w:r w:rsidRPr="00AA6701">
        <w:rPr>
          <w:rFonts w:hint="eastAsia"/>
          <w:sz w:val="24"/>
        </w:rPr>
        <w:t>。</w:t>
      </w:r>
    </w:p>
    <w:p w14:paraId="67F5B20E" w14:textId="1E32CEF3" w:rsidR="00FC48B8" w:rsidRPr="00AA6701" w:rsidRDefault="00FC48B8" w:rsidP="00AA6701">
      <w:pPr>
        <w:spacing w:line="360" w:lineRule="auto"/>
        <w:ind w:firstLineChars="200" w:firstLine="480"/>
        <w:rPr>
          <w:sz w:val="24"/>
        </w:rPr>
      </w:pPr>
      <w:r w:rsidRPr="00AA6701">
        <w:rPr>
          <w:rFonts w:hint="eastAsia"/>
          <w:sz w:val="24"/>
        </w:rPr>
        <w:t>为便于</w:t>
      </w:r>
      <w:r w:rsidR="00E75C38" w:rsidRPr="00AA6701">
        <w:rPr>
          <w:rFonts w:hint="eastAsia"/>
          <w:sz w:val="24"/>
        </w:rPr>
        <w:t>专项规划</w:t>
      </w:r>
      <w:r w:rsidRPr="00AA6701">
        <w:rPr>
          <w:sz w:val="24"/>
        </w:rPr>
        <w:t>与现行有效的详细规划衔接，专项规划</w:t>
      </w:r>
      <w:r w:rsidRPr="00AA6701">
        <w:rPr>
          <w:rFonts w:hint="eastAsia"/>
          <w:sz w:val="24"/>
        </w:rPr>
        <w:t>矢量数据</w:t>
      </w:r>
      <w:r w:rsidRPr="00AA6701">
        <w:rPr>
          <w:sz w:val="24"/>
        </w:rPr>
        <w:t>中用地分类</w:t>
      </w:r>
      <w:r w:rsidR="00292AE9" w:rsidRPr="00AA6701">
        <w:rPr>
          <w:rFonts w:hint="eastAsia"/>
          <w:sz w:val="24"/>
        </w:rPr>
        <w:t>可同时</w:t>
      </w:r>
      <w:r w:rsidRPr="00AA6701">
        <w:rPr>
          <w:sz w:val="24"/>
        </w:rPr>
        <w:t>采用</w:t>
      </w:r>
      <w:r w:rsidR="00E75C38" w:rsidRPr="00AA6701">
        <w:rPr>
          <w:rFonts w:hint="eastAsia"/>
          <w:sz w:val="24"/>
        </w:rPr>
        <w:t>自然资源部</w:t>
      </w:r>
      <w:r w:rsidRPr="00AA6701">
        <w:rPr>
          <w:rFonts w:hint="eastAsia"/>
          <w:sz w:val="24"/>
        </w:rPr>
        <w:t>《国土空间调查、规划、用途管制用地用海分类指南》</w:t>
      </w:r>
      <w:r w:rsidR="00E75C38" w:rsidRPr="00AA6701">
        <w:rPr>
          <w:rFonts w:hint="eastAsia"/>
          <w:sz w:val="24"/>
        </w:rPr>
        <w:t>《南京市城市</w:t>
      </w:r>
      <w:r w:rsidR="00E75C38" w:rsidRPr="00AA6701">
        <w:rPr>
          <w:sz w:val="24"/>
        </w:rPr>
        <w:t>用地</w:t>
      </w:r>
      <w:r w:rsidR="00E75C38" w:rsidRPr="00AA6701">
        <w:rPr>
          <w:rFonts w:hint="eastAsia"/>
          <w:sz w:val="24"/>
        </w:rPr>
        <w:t>分类</w:t>
      </w:r>
      <w:r w:rsidR="00E75C38" w:rsidRPr="00AA6701">
        <w:rPr>
          <w:sz w:val="24"/>
        </w:rPr>
        <w:t>和代码标准</w:t>
      </w:r>
      <w:r w:rsidR="00E75C38" w:rsidRPr="00AA6701">
        <w:rPr>
          <w:rFonts w:hint="eastAsia"/>
          <w:sz w:val="24"/>
        </w:rPr>
        <w:t>》（</w:t>
      </w:r>
      <w:r w:rsidR="00E75C38" w:rsidRPr="00AA6701">
        <w:rPr>
          <w:rFonts w:hint="eastAsia"/>
          <w:sz w:val="24"/>
        </w:rPr>
        <w:t>2012</w:t>
      </w:r>
      <w:r w:rsidR="00E75C38" w:rsidRPr="00AA6701">
        <w:rPr>
          <w:rFonts w:hint="eastAsia"/>
          <w:sz w:val="24"/>
        </w:rPr>
        <w:t>年</w:t>
      </w:r>
      <w:r w:rsidR="00E75C38" w:rsidRPr="00AA6701">
        <w:rPr>
          <w:sz w:val="24"/>
        </w:rPr>
        <w:t>版</w:t>
      </w:r>
      <w:r w:rsidR="00E75C38" w:rsidRPr="00AA6701">
        <w:rPr>
          <w:rFonts w:hint="eastAsia"/>
          <w:sz w:val="24"/>
        </w:rPr>
        <w:t>）</w:t>
      </w:r>
      <w:r w:rsidR="00292AE9" w:rsidRPr="00AA6701">
        <w:rPr>
          <w:rFonts w:hint="eastAsia"/>
          <w:sz w:val="24"/>
        </w:rPr>
        <w:t>两套标准表达</w:t>
      </w:r>
      <w:r w:rsidR="00E05790" w:rsidRPr="00AA6701">
        <w:rPr>
          <w:rFonts w:hint="eastAsia"/>
          <w:sz w:val="24"/>
        </w:rPr>
        <w:t>。</w:t>
      </w:r>
    </w:p>
    <w:p w14:paraId="63C366AC" w14:textId="32135C11" w:rsidR="00B82421" w:rsidRPr="00AA6701" w:rsidRDefault="00FB06A3" w:rsidP="00AA6701">
      <w:pPr>
        <w:spacing w:line="360" w:lineRule="auto"/>
        <w:ind w:firstLineChars="200" w:firstLine="480"/>
        <w:rPr>
          <w:sz w:val="24"/>
        </w:rPr>
      </w:pPr>
      <w:r w:rsidRPr="00AA6701">
        <w:rPr>
          <w:rFonts w:hint="eastAsia"/>
          <w:sz w:val="24"/>
        </w:rPr>
        <w:t>专项规划</w:t>
      </w:r>
      <w:r w:rsidRPr="00AA6701">
        <w:rPr>
          <w:sz w:val="24"/>
        </w:rPr>
        <w:t>的</w:t>
      </w:r>
      <w:r w:rsidRPr="00AA6701">
        <w:rPr>
          <w:rFonts w:hint="eastAsia"/>
          <w:sz w:val="24"/>
        </w:rPr>
        <w:t>“国土空间</w:t>
      </w:r>
      <w:r w:rsidR="000048C7" w:rsidRPr="00AA6701">
        <w:rPr>
          <w:rFonts w:hint="eastAsia"/>
          <w:sz w:val="24"/>
        </w:rPr>
        <w:t>规划</w:t>
      </w:r>
      <w:r w:rsidRPr="00AA6701">
        <w:rPr>
          <w:sz w:val="24"/>
        </w:rPr>
        <w:t>专章</w:t>
      </w:r>
      <w:r w:rsidRPr="00AA6701">
        <w:rPr>
          <w:rFonts w:hint="eastAsia"/>
          <w:sz w:val="24"/>
        </w:rPr>
        <w:t>”</w:t>
      </w:r>
      <w:r w:rsidR="00CA6DA3" w:rsidRPr="00AA6701">
        <w:rPr>
          <w:rFonts w:hint="eastAsia"/>
          <w:sz w:val="24"/>
        </w:rPr>
        <w:t>内容</w:t>
      </w:r>
      <w:r w:rsidR="00CA6DA3" w:rsidRPr="002E69FE">
        <w:rPr>
          <w:sz w:val="24"/>
        </w:rPr>
        <w:t>及</w:t>
      </w:r>
      <w:r w:rsidR="002E69FE" w:rsidRPr="002E69FE">
        <w:rPr>
          <w:rFonts w:hint="eastAsia"/>
          <w:sz w:val="24"/>
        </w:rPr>
        <w:t>规划成果数据</w:t>
      </w:r>
      <w:r w:rsidR="00B71236" w:rsidRPr="00AA6701">
        <w:rPr>
          <w:rFonts w:hint="eastAsia"/>
          <w:sz w:val="24"/>
        </w:rPr>
        <w:t>应</w:t>
      </w:r>
      <w:r w:rsidR="00B71236" w:rsidRPr="00AA6701">
        <w:rPr>
          <w:sz w:val="24"/>
        </w:rPr>
        <w:t>按照</w:t>
      </w:r>
      <w:r w:rsidR="00770F0C" w:rsidRPr="00AA6701">
        <w:rPr>
          <w:rFonts w:hint="eastAsia"/>
          <w:sz w:val="24"/>
        </w:rPr>
        <w:t>本</w:t>
      </w:r>
      <w:r w:rsidR="00582122" w:rsidRPr="00AA6701">
        <w:rPr>
          <w:rFonts w:hint="eastAsia"/>
          <w:sz w:val="24"/>
        </w:rPr>
        <w:t>指引</w:t>
      </w:r>
      <w:r w:rsidRPr="00AA6701">
        <w:rPr>
          <w:sz w:val="24"/>
        </w:rPr>
        <w:t>要求规范表达</w:t>
      </w:r>
      <w:r w:rsidRPr="00AA6701">
        <w:rPr>
          <w:rFonts w:hint="eastAsia"/>
          <w:sz w:val="24"/>
        </w:rPr>
        <w:t>，其他规划</w:t>
      </w:r>
      <w:r w:rsidRPr="00AA6701">
        <w:rPr>
          <w:sz w:val="24"/>
        </w:rPr>
        <w:t>内容应按照</w:t>
      </w:r>
      <w:r w:rsidRPr="00AA6701">
        <w:rPr>
          <w:rFonts w:hint="eastAsia"/>
          <w:sz w:val="24"/>
        </w:rPr>
        <w:t>相应</w:t>
      </w:r>
      <w:r w:rsidRPr="00AA6701">
        <w:rPr>
          <w:sz w:val="24"/>
        </w:rPr>
        <w:t>领域（</w:t>
      </w:r>
      <w:r w:rsidRPr="00AA6701">
        <w:rPr>
          <w:rFonts w:hint="eastAsia"/>
          <w:sz w:val="24"/>
        </w:rPr>
        <w:t>区域</w:t>
      </w:r>
      <w:r w:rsidRPr="00AA6701">
        <w:rPr>
          <w:sz w:val="24"/>
        </w:rPr>
        <w:t>）</w:t>
      </w:r>
      <w:r w:rsidRPr="00AA6701">
        <w:rPr>
          <w:rFonts w:hint="eastAsia"/>
          <w:sz w:val="24"/>
        </w:rPr>
        <w:t>规划技术</w:t>
      </w:r>
      <w:r w:rsidRPr="00AA6701">
        <w:rPr>
          <w:sz w:val="24"/>
        </w:rPr>
        <w:t>标准</w:t>
      </w:r>
      <w:r w:rsidRPr="00AA6701">
        <w:rPr>
          <w:rFonts w:hint="eastAsia"/>
          <w:sz w:val="24"/>
        </w:rPr>
        <w:t>要求规范表达</w:t>
      </w:r>
      <w:r w:rsidR="00CA6DA3" w:rsidRPr="00AA6701">
        <w:rPr>
          <w:rFonts w:hint="eastAsia"/>
          <w:sz w:val="24"/>
        </w:rPr>
        <w:t>，</w:t>
      </w:r>
      <w:r w:rsidR="00F55201" w:rsidRPr="00AA6701">
        <w:rPr>
          <w:rFonts w:hint="eastAsia"/>
          <w:sz w:val="24"/>
        </w:rPr>
        <w:t>规划成果数据</w:t>
      </w:r>
      <w:r w:rsidR="00415E46" w:rsidRPr="00AA6701">
        <w:rPr>
          <w:sz w:val="24"/>
        </w:rPr>
        <w:t>应符合《</w:t>
      </w:r>
      <w:r w:rsidR="00415E46" w:rsidRPr="00AA6701">
        <w:rPr>
          <w:rFonts w:hint="eastAsia"/>
          <w:sz w:val="24"/>
        </w:rPr>
        <w:t>南京市</w:t>
      </w:r>
      <w:r w:rsidR="00415E46" w:rsidRPr="00AA6701">
        <w:rPr>
          <w:sz w:val="24"/>
        </w:rPr>
        <w:t>国土空间专项规划成果</w:t>
      </w:r>
      <w:r w:rsidR="002E69FE">
        <w:rPr>
          <w:rFonts w:hint="eastAsia"/>
          <w:sz w:val="24"/>
        </w:rPr>
        <w:t>数据库</w:t>
      </w:r>
      <w:r w:rsidR="00415E46" w:rsidRPr="00AA6701">
        <w:rPr>
          <w:sz w:val="24"/>
        </w:rPr>
        <w:t>标准》</w:t>
      </w:r>
      <w:r w:rsidR="00415E46" w:rsidRPr="00AA6701">
        <w:rPr>
          <w:rFonts w:hint="eastAsia"/>
          <w:sz w:val="24"/>
        </w:rPr>
        <w:t>。</w:t>
      </w:r>
    </w:p>
    <w:p w14:paraId="7E4862A8" w14:textId="1E39FF12" w:rsidR="00B71236" w:rsidRDefault="009A1089" w:rsidP="00804239">
      <w:pPr>
        <w:pStyle w:val="2"/>
        <w:spacing w:before="240" w:after="240" w:line="360" w:lineRule="auto"/>
        <w:rPr>
          <w:rFonts w:ascii="Times New Roman" w:hAnsi="Times New Roman" w:cs="Times New Roman"/>
          <w:sz w:val="24"/>
          <w:szCs w:val="24"/>
        </w:rPr>
      </w:pPr>
      <w:bookmarkStart w:id="53" w:name="_Toc196726139"/>
      <w:r>
        <w:rPr>
          <w:rFonts w:ascii="Times New Roman" w:hAnsi="Times New Roman" w:cs="Times New Roman"/>
          <w:sz w:val="24"/>
          <w:szCs w:val="24"/>
        </w:rPr>
        <w:t>3</w:t>
      </w:r>
      <w:r w:rsidR="00A4164E">
        <w:rPr>
          <w:rFonts w:ascii="Times New Roman" w:hAnsi="Times New Roman" w:cs="Times New Roman"/>
          <w:sz w:val="24"/>
          <w:szCs w:val="24"/>
        </w:rPr>
        <w:t>.3</w:t>
      </w:r>
      <w:r w:rsidR="0041187C" w:rsidRPr="008F1A27">
        <w:rPr>
          <w:rFonts w:ascii="Times New Roman" w:hAnsi="Times New Roman" w:cs="Times New Roman" w:hint="eastAsia"/>
          <w:sz w:val="24"/>
          <w:szCs w:val="24"/>
        </w:rPr>
        <w:t>统一</w:t>
      </w:r>
      <w:r w:rsidR="003116D1">
        <w:rPr>
          <w:rFonts w:ascii="Times New Roman" w:hAnsi="Times New Roman" w:cs="Times New Roman" w:hint="eastAsia"/>
          <w:sz w:val="24"/>
          <w:szCs w:val="24"/>
        </w:rPr>
        <w:t>管控</w:t>
      </w:r>
      <w:r w:rsidR="003116D1">
        <w:rPr>
          <w:rFonts w:ascii="Times New Roman" w:hAnsi="Times New Roman" w:cs="Times New Roman"/>
          <w:sz w:val="24"/>
          <w:szCs w:val="24"/>
        </w:rPr>
        <w:t>要求</w:t>
      </w:r>
      <w:bookmarkEnd w:id="53"/>
    </w:p>
    <w:p w14:paraId="20AA95D2" w14:textId="198B8AD8" w:rsidR="00121C8C" w:rsidRPr="00AA6701" w:rsidRDefault="00AE4FDF" w:rsidP="00AA6701">
      <w:pPr>
        <w:spacing w:line="360" w:lineRule="auto"/>
        <w:ind w:firstLineChars="200" w:firstLine="480"/>
        <w:rPr>
          <w:sz w:val="24"/>
        </w:rPr>
      </w:pPr>
      <w:r w:rsidRPr="00AA6701">
        <w:rPr>
          <w:rFonts w:hint="eastAsia"/>
          <w:sz w:val="24"/>
        </w:rPr>
        <w:t>在《南京市国土空间总体规划（</w:t>
      </w:r>
      <w:r w:rsidRPr="00AA6701">
        <w:rPr>
          <w:rFonts w:hint="eastAsia"/>
          <w:sz w:val="24"/>
        </w:rPr>
        <w:t>2</w:t>
      </w:r>
      <w:r w:rsidRPr="00AA6701">
        <w:rPr>
          <w:sz w:val="24"/>
        </w:rPr>
        <w:t>021-2035</w:t>
      </w:r>
      <w:r w:rsidRPr="00AA6701">
        <w:rPr>
          <w:rFonts w:hint="eastAsia"/>
          <w:sz w:val="24"/>
        </w:rPr>
        <w:t>年）》的指导约束下，</w:t>
      </w:r>
      <w:r w:rsidR="00E979FA" w:rsidRPr="00AA6701">
        <w:rPr>
          <w:rFonts w:hint="eastAsia"/>
          <w:sz w:val="24"/>
        </w:rPr>
        <w:t>专项规划应严守</w:t>
      </w:r>
      <w:r w:rsidR="00350E3E" w:rsidRPr="00AA6701">
        <w:rPr>
          <w:rFonts w:hint="eastAsia"/>
          <w:sz w:val="24"/>
        </w:rPr>
        <w:t>“三区</w:t>
      </w:r>
      <w:r w:rsidR="00350E3E" w:rsidRPr="00AA6701">
        <w:rPr>
          <w:sz w:val="24"/>
        </w:rPr>
        <w:t>三线</w:t>
      </w:r>
      <w:r w:rsidR="00350E3E" w:rsidRPr="00AA6701">
        <w:rPr>
          <w:rFonts w:hint="eastAsia"/>
          <w:sz w:val="24"/>
        </w:rPr>
        <w:t>”</w:t>
      </w:r>
      <w:r w:rsidR="003427C0" w:rsidRPr="00AA6701">
        <w:rPr>
          <w:rFonts w:hint="eastAsia"/>
          <w:sz w:val="24"/>
        </w:rPr>
        <w:t>管控要求</w:t>
      </w:r>
      <w:r w:rsidR="00E979FA" w:rsidRPr="00AA6701">
        <w:rPr>
          <w:rFonts w:hint="eastAsia"/>
          <w:sz w:val="24"/>
        </w:rPr>
        <w:t>，</w:t>
      </w:r>
      <w:r w:rsidR="003427C0" w:rsidRPr="00AA6701">
        <w:rPr>
          <w:rFonts w:hint="eastAsia"/>
          <w:sz w:val="24"/>
        </w:rPr>
        <w:t>避免与</w:t>
      </w:r>
      <w:r w:rsidR="00E979FA" w:rsidRPr="00AA6701">
        <w:rPr>
          <w:rFonts w:hint="eastAsia"/>
          <w:sz w:val="24"/>
        </w:rPr>
        <w:t>历史文化保护线、</w:t>
      </w:r>
      <w:r w:rsidR="00350E3E" w:rsidRPr="00AA6701">
        <w:rPr>
          <w:sz w:val="24"/>
        </w:rPr>
        <w:t>永久基本农田储备区、生态空间管控区域、</w:t>
      </w:r>
      <w:r w:rsidR="003427C0" w:rsidRPr="00AA6701">
        <w:rPr>
          <w:rFonts w:hint="eastAsia"/>
          <w:sz w:val="24"/>
        </w:rPr>
        <w:t>矿产</w:t>
      </w:r>
      <w:r w:rsidR="003427C0" w:rsidRPr="00AA6701">
        <w:rPr>
          <w:sz w:val="24"/>
        </w:rPr>
        <w:t>资源勘查和开采区块范围、</w:t>
      </w:r>
      <w:r w:rsidR="003427C0" w:rsidRPr="00AA6701">
        <w:rPr>
          <w:rFonts w:hint="eastAsia"/>
          <w:sz w:val="24"/>
        </w:rPr>
        <w:t>地质灾害易发区</w:t>
      </w:r>
      <w:r w:rsidR="00E979FA" w:rsidRPr="00AA6701">
        <w:rPr>
          <w:rFonts w:hint="eastAsia"/>
          <w:sz w:val="24"/>
        </w:rPr>
        <w:t>等</w:t>
      </w:r>
      <w:r w:rsidR="00350E3E" w:rsidRPr="00AA6701">
        <w:rPr>
          <w:rFonts w:hint="eastAsia"/>
          <w:sz w:val="24"/>
        </w:rPr>
        <w:t>底线</w:t>
      </w:r>
      <w:r w:rsidR="003427C0" w:rsidRPr="00AA6701">
        <w:rPr>
          <w:sz w:val="24"/>
        </w:rPr>
        <w:t>管</w:t>
      </w:r>
      <w:proofErr w:type="gramStart"/>
      <w:r w:rsidR="003427C0" w:rsidRPr="00AA6701">
        <w:rPr>
          <w:sz w:val="24"/>
        </w:rPr>
        <w:t>控要求</w:t>
      </w:r>
      <w:proofErr w:type="gramEnd"/>
      <w:r w:rsidR="003427C0" w:rsidRPr="00AA6701">
        <w:rPr>
          <w:sz w:val="24"/>
        </w:rPr>
        <w:t>冲突</w:t>
      </w:r>
      <w:r w:rsidR="00E979FA" w:rsidRPr="00AA6701">
        <w:rPr>
          <w:rFonts w:hint="eastAsia"/>
          <w:sz w:val="24"/>
        </w:rPr>
        <w:t>，严格落实用途管制要求</w:t>
      </w:r>
      <w:r w:rsidR="006340CF" w:rsidRPr="00AA6701">
        <w:rPr>
          <w:rFonts w:hint="eastAsia"/>
          <w:sz w:val="24"/>
        </w:rPr>
        <w:t>。同时</w:t>
      </w:r>
      <w:r w:rsidR="006340CF" w:rsidRPr="00AA6701">
        <w:rPr>
          <w:sz w:val="24"/>
        </w:rPr>
        <w:t>，</w:t>
      </w:r>
      <w:r w:rsidR="007D1144" w:rsidRPr="00AA6701">
        <w:rPr>
          <w:rFonts w:hint="eastAsia"/>
          <w:sz w:val="24"/>
        </w:rPr>
        <w:t>专项规划</w:t>
      </w:r>
      <w:r w:rsidR="007D1144" w:rsidRPr="00AA6701">
        <w:rPr>
          <w:sz w:val="24"/>
        </w:rPr>
        <w:t>应</w:t>
      </w:r>
      <w:r w:rsidR="006340CF" w:rsidRPr="00AA6701">
        <w:rPr>
          <w:sz w:val="24"/>
        </w:rPr>
        <w:t>严格</w:t>
      </w:r>
      <w:r w:rsidR="006340CF" w:rsidRPr="00AA6701">
        <w:rPr>
          <w:rFonts w:hint="eastAsia"/>
          <w:sz w:val="24"/>
        </w:rPr>
        <w:t>落实</w:t>
      </w:r>
      <w:r w:rsidR="006340CF" w:rsidRPr="00AA6701">
        <w:rPr>
          <w:sz w:val="24"/>
        </w:rPr>
        <w:t>国土空间总体</w:t>
      </w:r>
      <w:r w:rsidR="006340CF" w:rsidRPr="00AA6701">
        <w:rPr>
          <w:rFonts w:hint="eastAsia"/>
          <w:sz w:val="24"/>
        </w:rPr>
        <w:t>规划</w:t>
      </w:r>
      <w:r w:rsidR="006340CF" w:rsidRPr="00AA6701">
        <w:rPr>
          <w:sz w:val="24"/>
        </w:rPr>
        <w:t>明确的约束性指标</w:t>
      </w:r>
      <w:r w:rsidR="00F55201" w:rsidRPr="00AA6701">
        <w:rPr>
          <w:rFonts w:hint="eastAsia"/>
          <w:sz w:val="24"/>
        </w:rPr>
        <w:t>和</w:t>
      </w:r>
      <w:r w:rsidR="00F55201" w:rsidRPr="00AA6701">
        <w:rPr>
          <w:sz w:val="24"/>
        </w:rPr>
        <w:t>强制性规划内容</w:t>
      </w:r>
      <w:r w:rsidR="006340CF" w:rsidRPr="00AA6701">
        <w:rPr>
          <w:sz w:val="24"/>
        </w:rPr>
        <w:t>，</w:t>
      </w:r>
      <w:r w:rsidR="006340CF" w:rsidRPr="00AA6701">
        <w:rPr>
          <w:rFonts w:hint="eastAsia"/>
          <w:sz w:val="24"/>
        </w:rPr>
        <w:t>并与</w:t>
      </w:r>
      <w:r w:rsidR="006340CF" w:rsidRPr="00AA6701">
        <w:rPr>
          <w:sz w:val="24"/>
        </w:rPr>
        <w:t>相关专项规划、详细规划</w:t>
      </w:r>
      <w:r w:rsidR="007D1144" w:rsidRPr="00AA6701">
        <w:rPr>
          <w:rFonts w:hint="eastAsia"/>
          <w:sz w:val="24"/>
        </w:rPr>
        <w:t>做好衔接</w:t>
      </w:r>
      <w:r w:rsidR="007D1144" w:rsidRPr="00AA6701">
        <w:rPr>
          <w:sz w:val="24"/>
        </w:rPr>
        <w:t>。</w:t>
      </w:r>
    </w:p>
    <w:p w14:paraId="56DFA568" w14:textId="29A509CB" w:rsidR="0041187C" w:rsidRDefault="009A1089" w:rsidP="00804239">
      <w:pPr>
        <w:pStyle w:val="2"/>
        <w:spacing w:before="240" w:after="240" w:line="360" w:lineRule="auto"/>
        <w:rPr>
          <w:rFonts w:ascii="Times New Roman" w:hAnsi="Times New Roman" w:cs="Times New Roman"/>
          <w:sz w:val="24"/>
          <w:szCs w:val="24"/>
        </w:rPr>
      </w:pPr>
      <w:bookmarkStart w:id="54" w:name="_Toc196726140"/>
      <w:r>
        <w:rPr>
          <w:rFonts w:ascii="Times New Roman" w:hAnsi="Times New Roman" w:cs="Times New Roman"/>
          <w:sz w:val="24"/>
          <w:szCs w:val="24"/>
        </w:rPr>
        <w:lastRenderedPageBreak/>
        <w:t>3</w:t>
      </w:r>
      <w:r w:rsidR="00A4164E">
        <w:rPr>
          <w:rFonts w:ascii="Times New Roman" w:hAnsi="Times New Roman" w:cs="Times New Roman"/>
          <w:sz w:val="24"/>
          <w:szCs w:val="24"/>
        </w:rPr>
        <w:t>.4</w:t>
      </w:r>
      <w:r w:rsidR="002362A6">
        <w:rPr>
          <w:rFonts w:ascii="Times New Roman" w:hAnsi="Times New Roman" w:cs="Times New Roman" w:hint="eastAsia"/>
          <w:sz w:val="24"/>
          <w:szCs w:val="24"/>
        </w:rPr>
        <w:t>统</w:t>
      </w:r>
      <w:r w:rsidR="0041187C" w:rsidRPr="008F1A27">
        <w:rPr>
          <w:rFonts w:ascii="Times New Roman" w:hAnsi="Times New Roman" w:cs="Times New Roman" w:hint="eastAsia"/>
          <w:sz w:val="24"/>
          <w:szCs w:val="24"/>
        </w:rPr>
        <w:t>一</w:t>
      </w:r>
      <w:r w:rsidR="003116D1">
        <w:rPr>
          <w:rFonts w:ascii="Times New Roman" w:hAnsi="Times New Roman" w:cs="Times New Roman" w:hint="eastAsia"/>
          <w:sz w:val="24"/>
          <w:szCs w:val="24"/>
        </w:rPr>
        <w:t>实施管理</w:t>
      </w:r>
      <w:bookmarkEnd w:id="54"/>
    </w:p>
    <w:p w14:paraId="5A47827F" w14:textId="4052DE2B" w:rsidR="008B4A63" w:rsidRPr="00AA6701" w:rsidRDefault="00415E46" w:rsidP="00AA6701">
      <w:pPr>
        <w:spacing w:line="360" w:lineRule="auto"/>
        <w:ind w:firstLineChars="200" w:firstLine="480"/>
        <w:rPr>
          <w:sz w:val="24"/>
        </w:rPr>
      </w:pPr>
      <w:r w:rsidRPr="00AA6701">
        <w:rPr>
          <w:rFonts w:hint="eastAsia"/>
          <w:sz w:val="24"/>
        </w:rPr>
        <w:t>专项规划编制应充分运用国土空间规划“一张图”实施监督信息系统，强化“多规合一”，提高专项规划的协调性和可操作性。专项规划批复后，应及时汇交并</w:t>
      </w:r>
      <w:r w:rsidR="00BB1E09" w:rsidRPr="00AA6701">
        <w:rPr>
          <w:rFonts w:hint="eastAsia"/>
          <w:sz w:val="24"/>
        </w:rPr>
        <w:t>叠加到</w:t>
      </w:r>
      <w:r w:rsidRPr="00AA6701">
        <w:rPr>
          <w:rFonts w:hint="eastAsia"/>
          <w:sz w:val="24"/>
        </w:rPr>
        <w:t>国土空间规划“一张图”实施监督信息系统。</w:t>
      </w:r>
    </w:p>
    <w:p w14:paraId="2A6E7B60" w14:textId="0907576A" w:rsidR="00757C23" w:rsidRPr="00335EF3" w:rsidRDefault="005B7909" w:rsidP="00804239">
      <w:pPr>
        <w:pStyle w:val="1"/>
        <w:spacing w:before="240" w:after="240" w:line="360" w:lineRule="auto"/>
        <w:rPr>
          <w:rFonts w:ascii="Times New Roman" w:hAnsi="Times New Roman" w:cs="Times New Roman"/>
          <w:sz w:val="28"/>
          <w:szCs w:val="24"/>
        </w:rPr>
      </w:pPr>
      <w:bookmarkStart w:id="55" w:name="_Toc196640019"/>
      <w:bookmarkStart w:id="56" w:name="_Toc196726141"/>
      <w:r w:rsidRPr="00335EF3">
        <w:rPr>
          <w:rFonts w:ascii="Times New Roman" w:hAnsi="Times New Roman" w:cs="Times New Roman"/>
          <w:sz w:val="28"/>
          <w:szCs w:val="24"/>
        </w:rPr>
        <w:t>4</w:t>
      </w:r>
      <w:r w:rsidR="008862B9" w:rsidRPr="00335EF3">
        <w:rPr>
          <w:rFonts w:ascii="Times New Roman" w:hAnsi="Times New Roman" w:cs="Times New Roman"/>
          <w:sz w:val="28"/>
          <w:szCs w:val="24"/>
        </w:rPr>
        <w:t xml:space="preserve"> </w:t>
      </w:r>
      <w:r w:rsidR="00757C23" w:rsidRPr="00335EF3">
        <w:rPr>
          <w:rFonts w:ascii="Times New Roman" w:hAnsi="Times New Roman" w:cs="Times New Roman" w:hint="eastAsia"/>
          <w:sz w:val="28"/>
          <w:szCs w:val="24"/>
        </w:rPr>
        <w:t>主要</w:t>
      </w:r>
      <w:r w:rsidR="00757C23" w:rsidRPr="00335EF3">
        <w:rPr>
          <w:rFonts w:ascii="Times New Roman" w:hAnsi="Times New Roman" w:cs="Times New Roman"/>
          <w:sz w:val="28"/>
          <w:szCs w:val="24"/>
        </w:rPr>
        <w:t>编制内容</w:t>
      </w:r>
      <w:bookmarkEnd w:id="55"/>
      <w:bookmarkEnd w:id="56"/>
    </w:p>
    <w:p w14:paraId="043A571F" w14:textId="77DC308A" w:rsidR="00756F00" w:rsidRDefault="005B7909" w:rsidP="00804239">
      <w:pPr>
        <w:pStyle w:val="2"/>
        <w:spacing w:before="240" w:after="240" w:line="360" w:lineRule="auto"/>
        <w:rPr>
          <w:rFonts w:ascii="Times New Roman" w:hAnsi="Times New Roman" w:cs="Times New Roman"/>
          <w:sz w:val="24"/>
          <w:szCs w:val="24"/>
        </w:rPr>
      </w:pPr>
      <w:bookmarkStart w:id="57" w:name="_Toc196726142"/>
      <w:r>
        <w:rPr>
          <w:rFonts w:ascii="Times New Roman" w:hAnsi="Times New Roman" w:cs="Times New Roman"/>
          <w:sz w:val="24"/>
          <w:szCs w:val="24"/>
        </w:rPr>
        <w:t>4.</w:t>
      </w:r>
      <w:r w:rsidR="00757C23" w:rsidRPr="00E54565">
        <w:rPr>
          <w:rFonts w:ascii="Times New Roman" w:hAnsi="Times New Roman" w:cs="Times New Roman" w:hint="eastAsia"/>
          <w:sz w:val="24"/>
          <w:szCs w:val="24"/>
        </w:rPr>
        <w:t>1</w:t>
      </w:r>
      <w:r w:rsidR="00CF1BD2">
        <w:rPr>
          <w:rFonts w:ascii="Times New Roman" w:hAnsi="Times New Roman" w:cs="Times New Roman"/>
          <w:sz w:val="24"/>
          <w:szCs w:val="24"/>
        </w:rPr>
        <w:t xml:space="preserve"> </w:t>
      </w:r>
      <w:r w:rsidR="00756F00" w:rsidRPr="00E54565">
        <w:rPr>
          <w:rFonts w:ascii="Times New Roman" w:hAnsi="Times New Roman" w:cs="Times New Roman" w:hint="eastAsia"/>
          <w:sz w:val="24"/>
          <w:szCs w:val="24"/>
        </w:rPr>
        <w:t>现状</w:t>
      </w:r>
      <w:r w:rsidR="00756F00">
        <w:rPr>
          <w:rFonts w:ascii="Times New Roman" w:hAnsi="Times New Roman" w:cs="Times New Roman"/>
          <w:sz w:val="24"/>
          <w:szCs w:val="24"/>
        </w:rPr>
        <w:t>分析</w:t>
      </w:r>
      <w:bookmarkEnd w:id="57"/>
    </w:p>
    <w:p w14:paraId="5B38ACA5" w14:textId="77777777" w:rsidR="000C39F3" w:rsidRPr="00AA6701" w:rsidRDefault="00756F00" w:rsidP="00AA6701">
      <w:pPr>
        <w:spacing w:line="360" w:lineRule="auto"/>
        <w:ind w:firstLineChars="200" w:firstLine="480"/>
        <w:rPr>
          <w:sz w:val="24"/>
        </w:rPr>
      </w:pPr>
      <w:r w:rsidRPr="00AA6701">
        <w:rPr>
          <w:rFonts w:hint="eastAsia"/>
          <w:sz w:val="24"/>
        </w:rPr>
        <w:t>结合本</w:t>
      </w:r>
      <w:r w:rsidR="00CF1BD2" w:rsidRPr="00AA6701">
        <w:rPr>
          <w:rFonts w:hint="eastAsia"/>
          <w:sz w:val="24"/>
        </w:rPr>
        <w:t>领域（区域）</w:t>
      </w:r>
      <w:r w:rsidRPr="00AA6701">
        <w:rPr>
          <w:rFonts w:hint="eastAsia"/>
          <w:sz w:val="24"/>
        </w:rPr>
        <w:t>发展特点和趋势，以及本地的社会经济条件和区域特征，梳理现状发展情况。</w:t>
      </w:r>
      <w:r w:rsidR="00CF1BD2" w:rsidRPr="00AA6701">
        <w:rPr>
          <w:rFonts w:hint="eastAsia"/>
          <w:sz w:val="24"/>
        </w:rPr>
        <w:t>涉及</w:t>
      </w:r>
      <w:r w:rsidR="00CF1BD2" w:rsidRPr="00AA6701">
        <w:rPr>
          <w:sz w:val="24"/>
        </w:rPr>
        <w:t>空间性设施</w:t>
      </w:r>
      <w:r w:rsidR="00CF1BD2" w:rsidRPr="00AA6701">
        <w:rPr>
          <w:rFonts w:hint="eastAsia"/>
          <w:sz w:val="24"/>
        </w:rPr>
        <w:t>的</w:t>
      </w:r>
      <w:r w:rsidR="00CF1BD2" w:rsidRPr="00AA6701">
        <w:rPr>
          <w:sz w:val="24"/>
        </w:rPr>
        <w:t>还需梳理各类设施</w:t>
      </w:r>
      <w:r w:rsidR="00CF1BD2" w:rsidRPr="00AA6701">
        <w:rPr>
          <w:rFonts w:hint="eastAsia"/>
          <w:sz w:val="24"/>
        </w:rPr>
        <w:t>现状建设</w:t>
      </w:r>
      <w:r w:rsidR="00CF1BD2" w:rsidRPr="00AA6701">
        <w:rPr>
          <w:sz w:val="24"/>
        </w:rPr>
        <w:t>情况，</w:t>
      </w:r>
      <w:r w:rsidR="00CF1BD2" w:rsidRPr="00AA6701">
        <w:rPr>
          <w:rFonts w:hint="eastAsia"/>
          <w:sz w:val="24"/>
        </w:rPr>
        <w:t>分析存在</w:t>
      </w:r>
      <w:r w:rsidR="00CF1BD2" w:rsidRPr="00AA6701">
        <w:rPr>
          <w:sz w:val="24"/>
        </w:rPr>
        <w:t>的问题。</w:t>
      </w:r>
    </w:p>
    <w:p w14:paraId="07759754" w14:textId="72F9E9B6" w:rsidR="00757C23" w:rsidRDefault="005B7909" w:rsidP="00804239">
      <w:pPr>
        <w:pStyle w:val="2"/>
        <w:spacing w:before="240" w:after="240" w:line="360" w:lineRule="auto"/>
        <w:rPr>
          <w:rFonts w:ascii="Times New Roman" w:hAnsi="Times New Roman" w:cs="Times New Roman"/>
          <w:sz w:val="24"/>
          <w:szCs w:val="24"/>
        </w:rPr>
      </w:pPr>
      <w:bookmarkStart w:id="58" w:name="_Toc196726143"/>
      <w:r>
        <w:rPr>
          <w:rFonts w:ascii="Times New Roman" w:hAnsi="Times New Roman" w:cs="Times New Roman"/>
          <w:sz w:val="24"/>
          <w:szCs w:val="24"/>
        </w:rPr>
        <w:t>4</w:t>
      </w:r>
      <w:r w:rsidR="00756F00">
        <w:rPr>
          <w:rFonts w:ascii="Times New Roman" w:hAnsi="Times New Roman" w:cs="Times New Roman"/>
          <w:sz w:val="24"/>
          <w:szCs w:val="24"/>
        </w:rPr>
        <w:t>.2</w:t>
      </w:r>
      <w:r w:rsidR="00CF1BD2">
        <w:rPr>
          <w:rFonts w:ascii="Times New Roman" w:hAnsi="Times New Roman" w:cs="Times New Roman"/>
          <w:sz w:val="24"/>
          <w:szCs w:val="24"/>
        </w:rPr>
        <w:t xml:space="preserve"> </w:t>
      </w:r>
      <w:r w:rsidR="00757C23" w:rsidRPr="00E54565">
        <w:rPr>
          <w:rFonts w:ascii="Times New Roman" w:hAnsi="Times New Roman" w:cs="Times New Roman" w:hint="eastAsia"/>
          <w:sz w:val="24"/>
          <w:szCs w:val="24"/>
        </w:rPr>
        <w:t>现行</w:t>
      </w:r>
      <w:r w:rsidR="00757C23" w:rsidRPr="00093F9A">
        <w:rPr>
          <w:rFonts w:ascii="Times New Roman" w:hAnsi="Times New Roman" w:cs="Times New Roman"/>
          <w:sz w:val="24"/>
          <w:szCs w:val="24"/>
        </w:rPr>
        <w:t>规划实施评估</w:t>
      </w:r>
      <w:bookmarkEnd w:id="58"/>
    </w:p>
    <w:p w14:paraId="7D676450" w14:textId="5C9F2ECE" w:rsidR="00A623E9" w:rsidRPr="00AA6701" w:rsidRDefault="00A974E7" w:rsidP="00AA6701">
      <w:pPr>
        <w:spacing w:line="360" w:lineRule="auto"/>
        <w:ind w:firstLineChars="200" w:firstLine="480"/>
        <w:rPr>
          <w:sz w:val="24"/>
        </w:rPr>
      </w:pPr>
      <w:r w:rsidRPr="00AA6701">
        <w:rPr>
          <w:rFonts w:hint="eastAsia"/>
          <w:sz w:val="24"/>
        </w:rPr>
        <w:t>结合</w:t>
      </w:r>
      <w:r w:rsidRPr="00AA6701">
        <w:rPr>
          <w:sz w:val="24"/>
        </w:rPr>
        <w:t>现状分析</w:t>
      </w:r>
      <w:r w:rsidRPr="00AA6701">
        <w:rPr>
          <w:rFonts w:hint="eastAsia"/>
          <w:sz w:val="24"/>
        </w:rPr>
        <w:t>，</w:t>
      </w:r>
      <w:r w:rsidR="00E54565" w:rsidRPr="00AA6701">
        <w:rPr>
          <w:rFonts w:hint="eastAsia"/>
          <w:sz w:val="24"/>
        </w:rPr>
        <w:t>对现行专项规划的实施情况进行评估，</w:t>
      </w:r>
      <w:r w:rsidR="00A841DF" w:rsidRPr="00AA6701">
        <w:rPr>
          <w:rFonts w:hint="eastAsia"/>
          <w:sz w:val="24"/>
        </w:rPr>
        <w:t>包括各项</w:t>
      </w:r>
      <w:r w:rsidR="00A841DF" w:rsidRPr="00AA6701">
        <w:rPr>
          <w:sz w:val="24"/>
        </w:rPr>
        <w:t>目标的完成情况、</w:t>
      </w:r>
      <w:r w:rsidR="006C1AE3" w:rsidRPr="00AA6701">
        <w:rPr>
          <w:rFonts w:hint="eastAsia"/>
          <w:sz w:val="24"/>
        </w:rPr>
        <w:t>空间布局</w:t>
      </w:r>
      <w:r w:rsidR="006C1AE3" w:rsidRPr="00AA6701">
        <w:rPr>
          <w:sz w:val="24"/>
        </w:rPr>
        <w:t>要求落实情况、</w:t>
      </w:r>
      <w:r w:rsidR="00A623E9" w:rsidRPr="00AA6701">
        <w:rPr>
          <w:rFonts w:hint="eastAsia"/>
          <w:sz w:val="24"/>
        </w:rPr>
        <w:t>近期</w:t>
      </w:r>
      <w:r w:rsidR="00A623E9" w:rsidRPr="00AA6701">
        <w:rPr>
          <w:sz w:val="24"/>
        </w:rPr>
        <w:t>实施计划落实情况等，</w:t>
      </w:r>
      <w:r w:rsidR="00E54565" w:rsidRPr="00AA6701">
        <w:rPr>
          <w:rFonts w:hint="eastAsia"/>
          <w:sz w:val="24"/>
        </w:rPr>
        <w:t>总结</w:t>
      </w:r>
      <w:r w:rsidR="00A841DF" w:rsidRPr="00AA6701">
        <w:rPr>
          <w:rFonts w:hint="eastAsia"/>
          <w:sz w:val="24"/>
        </w:rPr>
        <w:t>规划</w:t>
      </w:r>
      <w:r w:rsidR="00E54565" w:rsidRPr="00AA6701">
        <w:rPr>
          <w:rFonts w:hint="eastAsia"/>
          <w:sz w:val="24"/>
        </w:rPr>
        <w:t>实施成效和</w:t>
      </w:r>
      <w:r w:rsidR="00A841DF" w:rsidRPr="00AA6701">
        <w:rPr>
          <w:rFonts w:hint="eastAsia"/>
          <w:sz w:val="24"/>
        </w:rPr>
        <w:t>面临的</w:t>
      </w:r>
      <w:r w:rsidR="00E54565" w:rsidRPr="00AA6701">
        <w:rPr>
          <w:rFonts w:hint="eastAsia"/>
          <w:sz w:val="24"/>
        </w:rPr>
        <w:t>问题</w:t>
      </w:r>
      <w:r w:rsidR="001C029B" w:rsidRPr="00AA6701">
        <w:rPr>
          <w:rFonts w:hint="eastAsia"/>
          <w:sz w:val="24"/>
        </w:rPr>
        <w:t>。</w:t>
      </w:r>
      <w:r w:rsidR="00A841DF" w:rsidRPr="00AA6701">
        <w:rPr>
          <w:rFonts w:hint="eastAsia"/>
          <w:sz w:val="24"/>
        </w:rPr>
        <w:t>涉及</w:t>
      </w:r>
      <w:r w:rsidR="00A623E9" w:rsidRPr="00AA6701">
        <w:rPr>
          <w:rFonts w:hint="eastAsia"/>
          <w:sz w:val="24"/>
        </w:rPr>
        <w:t>空间</w:t>
      </w:r>
      <w:r w:rsidR="00C51CC6" w:rsidRPr="00AA6701">
        <w:rPr>
          <w:rFonts w:hint="eastAsia"/>
          <w:sz w:val="24"/>
        </w:rPr>
        <w:t>性设施</w:t>
      </w:r>
      <w:r w:rsidR="00A841DF" w:rsidRPr="00AA6701">
        <w:rPr>
          <w:sz w:val="24"/>
        </w:rPr>
        <w:t>的</w:t>
      </w:r>
      <w:r w:rsidR="00A623E9" w:rsidRPr="00AA6701">
        <w:rPr>
          <w:rFonts w:hint="eastAsia"/>
          <w:sz w:val="24"/>
        </w:rPr>
        <w:t>，</w:t>
      </w:r>
      <w:r w:rsidR="00C51CC6" w:rsidRPr="00AA6701">
        <w:rPr>
          <w:sz w:val="24"/>
        </w:rPr>
        <w:t>还需</w:t>
      </w:r>
      <w:r w:rsidR="00C51CC6" w:rsidRPr="00AA6701">
        <w:rPr>
          <w:rFonts w:hint="eastAsia"/>
          <w:sz w:val="24"/>
        </w:rPr>
        <w:t>结合</w:t>
      </w:r>
      <w:r w:rsidR="00C51CC6" w:rsidRPr="00AA6701">
        <w:rPr>
          <w:sz w:val="24"/>
        </w:rPr>
        <w:t>设施</w:t>
      </w:r>
      <w:r w:rsidR="00C51CC6" w:rsidRPr="00AA6701">
        <w:rPr>
          <w:rFonts w:hint="eastAsia"/>
          <w:sz w:val="24"/>
        </w:rPr>
        <w:t>现状</w:t>
      </w:r>
      <w:r w:rsidR="00C51CC6" w:rsidRPr="00AA6701">
        <w:rPr>
          <w:sz w:val="24"/>
        </w:rPr>
        <w:t>建设情况，评估</w:t>
      </w:r>
      <w:r w:rsidR="00C51CC6" w:rsidRPr="00AA6701">
        <w:rPr>
          <w:rFonts w:hint="eastAsia"/>
          <w:sz w:val="24"/>
        </w:rPr>
        <w:t>实施</w:t>
      </w:r>
      <w:r w:rsidR="00C51CC6" w:rsidRPr="00AA6701">
        <w:rPr>
          <w:sz w:val="24"/>
        </w:rPr>
        <w:t>落实</w:t>
      </w:r>
      <w:r w:rsidR="00C51CC6" w:rsidRPr="00AA6701">
        <w:rPr>
          <w:rFonts w:hint="eastAsia"/>
          <w:sz w:val="24"/>
        </w:rPr>
        <w:t>情况</w:t>
      </w:r>
      <w:r w:rsidR="00A623E9" w:rsidRPr="00AA6701">
        <w:rPr>
          <w:rFonts w:hint="eastAsia"/>
          <w:sz w:val="24"/>
        </w:rPr>
        <w:t>。</w:t>
      </w:r>
    </w:p>
    <w:p w14:paraId="35AF39CD" w14:textId="16D20C86" w:rsidR="00C51CC6" w:rsidRPr="00AA6701" w:rsidRDefault="000C19BE" w:rsidP="00AA6701">
      <w:pPr>
        <w:spacing w:line="360" w:lineRule="auto"/>
        <w:ind w:firstLineChars="200" w:firstLine="480"/>
        <w:rPr>
          <w:sz w:val="24"/>
        </w:rPr>
      </w:pPr>
      <w:r w:rsidRPr="00AA6701">
        <w:rPr>
          <w:rFonts w:hint="eastAsia"/>
          <w:sz w:val="24"/>
        </w:rPr>
        <w:t>依据</w:t>
      </w:r>
      <w:r w:rsidR="00E54565" w:rsidRPr="00AA6701">
        <w:rPr>
          <w:rFonts w:hint="eastAsia"/>
          <w:sz w:val="24"/>
        </w:rPr>
        <w:t>国土空间总体规划</w:t>
      </w:r>
      <w:r w:rsidR="00A623E9" w:rsidRPr="00AA6701">
        <w:rPr>
          <w:rFonts w:hint="eastAsia"/>
          <w:sz w:val="24"/>
        </w:rPr>
        <w:t>、</w:t>
      </w:r>
      <w:r w:rsidR="00A623E9" w:rsidRPr="00AA6701">
        <w:rPr>
          <w:sz w:val="24"/>
        </w:rPr>
        <w:t>上位</w:t>
      </w:r>
      <w:r w:rsidR="00A623E9" w:rsidRPr="00AA6701">
        <w:rPr>
          <w:rFonts w:hint="eastAsia"/>
          <w:sz w:val="24"/>
        </w:rPr>
        <w:t>专项</w:t>
      </w:r>
      <w:r w:rsidR="00A623E9" w:rsidRPr="00AA6701">
        <w:rPr>
          <w:sz w:val="24"/>
        </w:rPr>
        <w:t>规划</w:t>
      </w:r>
      <w:r w:rsidR="00E54565" w:rsidRPr="00AA6701">
        <w:rPr>
          <w:rFonts w:hint="eastAsia"/>
          <w:sz w:val="24"/>
        </w:rPr>
        <w:t>要求</w:t>
      </w:r>
      <w:r w:rsidR="00A623E9" w:rsidRPr="00AA6701">
        <w:rPr>
          <w:rFonts w:hint="eastAsia"/>
          <w:sz w:val="24"/>
        </w:rPr>
        <w:t>，结合</w:t>
      </w:r>
      <w:r w:rsidR="00A623E9" w:rsidRPr="00AA6701">
        <w:rPr>
          <w:sz w:val="24"/>
        </w:rPr>
        <w:t>行业</w:t>
      </w:r>
      <w:r w:rsidRPr="00AA6701">
        <w:rPr>
          <w:sz w:val="24"/>
        </w:rPr>
        <w:t>现状</w:t>
      </w:r>
      <w:r w:rsidRPr="00AA6701">
        <w:rPr>
          <w:rFonts w:hint="eastAsia"/>
          <w:sz w:val="24"/>
        </w:rPr>
        <w:t>及</w:t>
      </w:r>
      <w:r w:rsidR="00A623E9" w:rsidRPr="00AA6701">
        <w:rPr>
          <w:rFonts w:hint="eastAsia"/>
          <w:sz w:val="24"/>
        </w:rPr>
        <w:t>发展</w:t>
      </w:r>
      <w:r w:rsidR="00A623E9" w:rsidRPr="00AA6701">
        <w:rPr>
          <w:sz w:val="24"/>
        </w:rPr>
        <w:t>需求</w:t>
      </w:r>
      <w:r w:rsidR="00E54565" w:rsidRPr="00AA6701">
        <w:rPr>
          <w:rFonts w:hint="eastAsia"/>
          <w:sz w:val="24"/>
        </w:rPr>
        <w:t>，</w:t>
      </w:r>
      <w:r w:rsidR="00A841DF" w:rsidRPr="00AA6701">
        <w:rPr>
          <w:rFonts w:hint="eastAsia"/>
          <w:sz w:val="24"/>
        </w:rPr>
        <w:t>分析现行</w:t>
      </w:r>
      <w:r w:rsidR="00E54565" w:rsidRPr="00AA6701">
        <w:rPr>
          <w:rFonts w:hint="eastAsia"/>
          <w:sz w:val="24"/>
        </w:rPr>
        <w:t>专项规划</w:t>
      </w:r>
      <w:r w:rsidR="00A623E9" w:rsidRPr="00AA6701">
        <w:rPr>
          <w:rFonts w:hint="eastAsia"/>
          <w:sz w:val="24"/>
        </w:rPr>
        <w:t>的</w:t>
      </w:r>
      <w:r w:rsidR="00A623E9" w:rsidRPr="00AA6701">
        <w:rPr>
          <w:sz w:val="24"/>
        </w:rPr>
        <w:t>不足，</w:t>
      </w:r>
      <w:r w:rsidR="00A623E9" w:rsidRPr="00AA6701">
        <w:rPr>
          <w:rFonts w:hint="eastAsia"/>
          <w:sz w:val="24"/>
        </w:rPr>
        <w:t>明确优化</w:t>
      </w:r>
      <w:r w:rsidR="00A623E9" w:rsidRPr="00AA6701">
        <w:rPr>
          <w:sz w:val="24"/>
        </w:rPr>
        <w:t>调整方向</w:t>
      </w:r>
      <w:r w:rsidRPr="00AA6701">
        <w:rPr>
          <w:rFonts w:hint="eastAsia"/>
          <w:sz w:val="24"/>
        </w:rPr>
        <w:t>和</w:t>
      </w:r>
      <w:r w:rsidR="00E54565" w:rsidRPr="00AA6701">
        <w:rPr>
          <w:rFonts w:hint="eastAsia"/>
          <w:sz w:val="24"/>
        </w:rPr>
        <w:t>规划编制主要任务。</w:t>
      </w:r>
    </w:p>
    <w:p w14:paraId="79ED03E1" w14:textId="25FD2ACB" w:rsidR="0012617B" w:rsidRDefault="0012617B" w:rsidP="00804239">
      <w:pPr>
        <w:pStyle w:val="2"/>
        <w:spacing w:before="240" w:after="240" w:line="360" w:lineRule="auto"/>
        <w:rPr>
          <w:rFonts w:ascii="Times New Roman" w:hAnsi="Times New Roman" w:cs="Times New Roman"/>
          <w:sz w:val="24"/>
          <w:szCs w:val="24"/>
        </w:rPr>
      </w:pPr>
      <w:bookmarkStart w:id="59" w:name="_Toc196726144"/>
      <w:r>
        <w:rPr>
          <w:rFonts w:ascii="Times New Roman" w:hAnsi="Times New Roman" w:cs="Times New Roman"/>
          <w:sz w:val="24"/>
          <w:szCs w:val="24"/>
        </w:rPr>
        <w:t>4</w:t>
      </w:r>
      <w:r w:rsidRPr="00E54565">
        <w:rPr>
          <w:rFonts w:ascii="Times New Roman" w:hAnsi="Times New Roman" w:cs="Times New Roman"/>
          <w:sz w:val="24"/>
          <w:szCs w:val="24"/>
        </w:rPr>
        <w:t>.</w:t>
      </w:r>
      <w:r>
        <w:rPr>
          <w:rFonts w:ascii="Times New Roman" w:hAnsi="Times New Roman" w:cs="Times New Roman"/>
          <w:sz w:val="24"/>
          <w:szCs w:val="24"/>
        </w:rPr>
        <w:t>3</w:t>
      </w:r>
      <w:r w:rsidRPr="00E54565">
        <w:rPr>
          <w:rFonts w:ascii="Times New Roman" w:hAnsi="Times New Roman" w:cs="Times New Roman"/>
          <w:sz w:val="24"/>
          <w:szCs w:val="24"/>
        </w:rPr>
        <w:t xml:space="preserve"> </w:t>
      </w:r>
      <w:r w:rsidRPr="00E54565">
        <w:rPr>
          <w:rFonts w:ascii="Times New Roman" w:hAnsi="Times New Roman" w:cs="Times New Roman" w:hint="eastAsia"/>
          <w:sz w:val="24"/>
          <w:szCs w:val="24"/>
        </w:rPr>
        <w:t>规划</w:t>
      </w:r>
      <w:r w:rsidRPr="00E54565">
        <w:rPr>
          <w:rFonts w:ascii="Times New Roman" w:hAnsi="Times New Roman" w:cs="Times New Roman"/>
          <w:sz w:val="24"/>
          <w:szCs w:val="24"/>
        </w:rPr>
        <w:t>目标</w:t>
      </w:r>
      <w:bookmarkEnd w:id="59"/>
    </w:p>
    <w:p w14:paraId="14BAB851" w14:textId="299F049F" w:rsidR="0012617B" w:rsidRPr="00AA6701" w:rsidRDefault="0012617B" w:rsidP="00AA6701">
      <w:pPr>
        <w:spacing w:line="360" w:lineRule="auto"/>
        <w:ind w:firstLineChars="200" w:firstLine="480"/>
        <w:rPr>
          <w:sz w:val="24"/>
        </w:rPr>
      </w:pPr>
      <w:r w:rsidRPr="00AA6701">
        <w:rPr>
          <w:rFonts w:hint="eastAsia"/>
          <w:sz w:val="24"/>
        </w:rPr>
        <w:t>衔接落实总体规划、</w:t>
      </w:r>
      <w:r w:rsidRPr="00AA6701">
        <w:rPr>
          <w:sz w:val="24"/>
        </w:rPr>
        <w:t>上位专项规划要求，结合</w:t>
      </w:r>
      <w:r w:rsidRPr="00AA6701">
        <w:rPr>
          <w:rFonts w:hint="eastAsia"/>
          <w:sz w:val="24"/>
        </w:rPr>
        <w:t>本领域</w:t>
      </w:r>
      <w:r w:rsidRPr="00AA6701">
        <w:rPr>
          <w:sz w:val="24"/>
        </w:rPr>
        <w:t>（</w:t>
      </w:r>
      <w:r w:rsidRPr="00AA6701">
        <w:rPr>
          <w:rFonts w:hint="eastAsia"/>
          <w:sz w:val="24"/>
        </w:rPr>
        <w:t>区域</w:t>
      </w:r>
      <w:r w:rsidRPr="00AA6701">
        <w:rPr>
          <w:sz w:val="24"/>
        </w:rPr>
        <w:t>）</w:t>
      </w:r>
      <w:r w:rsidRPr="00AA6701">
        <w:rPr>
          <w:rFonts w:hint="eastAsia"/>
          <w:sz w:val="24"/>
        </w:rPr>
        <w:t>发展需求和</w:t>
      </w:r>
      <w:r w:rsidRPr="00AA6701">
        <w:rPr>
          <w:sz w:val="24"/>
        </w:rPr>
        <w:t>行业相关规范、标准</w:t>
      </w:r>
      <w:r w:rsidRPr="00AA6701">
        <w:rPr>
          <w:rFonts w:hint="eastAsia"/>
          <w:sz w:val="24"/>
        </w:rPr>
        <w:t>，提出规划目标、功能</w:t>
      </w:r>
      <w:r w:rsidRPr="00AA6701">
        <w:rPr>
          <w:sz w:val="24"/>
        </w:rPr>
        <w:t>定位、</w:t>
      </w:r>
      <w:r w:rsidRPr="00AA6701">
        <w:rPr>
          <w:rFonts w:hint="eastAsia"/>
          <w:sz w:val="24"/>
        </w:rPr>
        <w:t>实施</w:t>
      </w:r>
      <w:r w:rsidR="00EF46C4" w:rsidRPr="00AA6701">
        <w:rPr>
          <w:rFonts w:hint="eastAsia"/>
          <w:sz w:val="24"/>
        </w:rPr>
        <w:t>策略</w:t>
      </w:r>
      <w:r w:rsidRPr="00AA6701">
        <w:rPr>
          <w:sz w:val="24"/>
        </w:rPr>
        <w:t>、</w:t>
      </w:r>
      <w:r w:rsidR="00304243" w:rsidRPr="00AA6701">
        <w:rPr>
          <w:rFonts w:hint="eastAsia"/>
          <w:sz w:val="24"/>
        </w:rPr>
        <w:t>要素</w:t>
      </w:r>
      <w:r w:rsidR="00304243" w:rsidRPr="00AA6701">
        <w:rPr>
          <w:sz w:val="24"/>
        </w:rPr>
        <w:t>配置</w:t>
      </w:r>
      <w:r w:rsidRPr="00AA6701">
        <w:rPr>
          <w:sz w:val="24"/>
        </w:rPr>
        <w:t>等</w:t>
      </w:r>
      <w:r w:rsidRPr="00AA6701">
        <w:rPr>
          <w:rFonts w:hint="eastAsia"/>
          <w:sz w:val="24"/>
        </w:rPr>
        <w:t>，并细化</w:t>
      </w:r>
      <w:proofErr w:type="gramStart"/>
      <w:r w:rsidRPr="00AA6701">
        <w:rPr>
          <w:rFonts w:hint="eastAsia"/>
          <w:sz w:val="24"/>
        </w:rPr>
        <w:t>明确分</w:t>
      </w:r>
      <w:proofErr w:type="gramEnd"/>
      <w:r w:rsidRPr="00AA6701">
        <w:rPr>
          <w:rFonts w:hint="eastAsia"/>
          <w:sz w:val="24"/>
        </w:rPr>
        <w:t>阶段目标。涉及空间性设施</w:t>
      </w:r>
      <w:r w:rsidRPr="00AA6701">
        <w:rPr>
          <w:sz w:val="24"/>
        </w:rPr>
        <w:t>的</w:t>
      </w:r>
      <w:r w:rsidRPr="00AA6701">
        <w:rPr>
          <w:rFonts w:hint="eastAsia"/>
          <w:sz w:val="24"/>
        </w:rPr>
        <w:t>，</w:t>
      </w:r>
      <w:r w:rsidRPr="00AA6701">
        <w:rPr>
          <w:sz w:val="24"/>
        </w:rPr>
        <w:t>还需</w:t>
      </w:r>
      <w:r w:rsidRPr="00AA6701">
        <w:rPr>
          <w:rFonts w:hint="eastAsia"/>
          <w:sz w:val="24"/>
        </w:rPr>
        <w:t>明确</w:t>
      </w:r>
      <w:r w:rsidRPr="00AA6701">
        <w:rPr>
          <w:sz w:val="24"/>
        </w:rPr>
        <w:t>设施配置体系。</w:t>
      </w:r>
    </w:p>
    <w:p w14:paraId="4F664D4B" w14:textId="671F2CF2" w:rsidR="005111F3" w:rsidRPr="00AA6701" w:rsidRDefault="005111F3" w:rsidP="00AA6701">
      <w:pPr>
        <w:spacing w:line="360" w:lineRule="auto"/>
        <w:ind w:firstLineChars="200" w:firstLine="480"/>
        <w:rPr>
          <w:sz w:val="24"/>
        </w:rPr>
      </w:pPr>
      <w:r w:rsidRPr="00AA6701">
        <w:rPr>
          <w:rFonts w:hint="eastAsia"/>
          <w:sz w:val="24"/>
        </w:rPr>
        <w:t>专项规划</w:t>
      </w:r>
      <w:r w:rsidRPr="00AA6701">
        <w:rPr>
          <w:sz w:val="24"/>
        </w:rPr>
        <w:t>需要需求预测的，可</w:t>
      </w:r>
      <w:r w:rsidRPr="00AA6701">
        <w:rPr>
          <w:rFonts w:hint="eastAsia"/>
          <w:sz w:val="24"/>
        </w:rPr>
        <w:t>依据国土空间总体规划确定的人口规模、建设用地规模及相关传导要求，结合行业发展现状及未来趋势，按照相关行业规范、标准的要求，对本领域</w:t>
      </w:r>
      <w:r w:rsidRPr="00AA6701">
        <w:rPr>
          <w:sz w:val="24"/>
        </w:rPr>
        <w:t>（</w:t>
      </w:r>
      <w:r w:rsidRPr="00AA6701">
        <w:rPr>
          <w:rFonts w:hint="eastAsia"/>
          <w:sz w:val="24"/>
        </w:rPr>
        <w:t>区域</w:t>
      </w:r>
      <w:r w:rsidRPr="00AA6701">
        <w:rPr>
          <w:sz w:val="24"/>
        </w:rPr>
        <w:t>）</w:t>
      </w:r>
      <w:r w:rsidRPr="00AA6701">
        <w:rPr>
          <w:rFonts w:hint="eastAsia"/>
          <w:sz w:val="24"/>
        </w:rPr>
        <w:t>各类规划要素的用地规模等进行合理预测。专项规划需要分区布局的，应结合行政区划（区、街道、社区等）、功能片区</w:t>
      </w:r>
      <w:r w:rsidRPr="00AA6701">
        <w:rPr>
          <w:sz w:val="24"/>
        </w:rPr>
        <w:t>、</w:t>
      </w:r>
      <w:r w:rsidRPr="00AA6701">
        <w:rPr>
          <w:rFonts w:hint="eastAsia"/>
          <w:sz w:val="24"/>
        </w:rPr>
        <w:t>详细规划单元等进行分区需求预测。专项规划</w:t>
      </w:r>
      <w:r w:rsidRPr="00AA6701">
        <w:rPr>
          <w:sz w:val="24"/>
        </w:rPr>
        <w:t>要素</w:t>
      </w:r>
      <w:r w:rsidRPr="00AA6701">
        <w:rPr>
          <w:rFonts w:hint="eastAsia"/>
          <w:sz w:val="24"/>
        </w:rPr>
        <w:t>等级</w:t>
      </w:r>
      <w:r w:rsidRPr="00AA6701">
        <w:rPr>
          <w:sz w:val="24"/>
        </w:rPr>
        <w:t>或类型</w:t>
      </w:r>
      <w:r w:rsidRPr="00AA6701">
        <w:rPr>
          <w:rFonts w:hint="eastAsia"/>
          <w:sz w:val="24"/>
        </w:rPr>
        <w:t>较多的</w:t>
      </w:r>
      <w:r w:rsidRPr="00AA6701">
        <w:rPr>
          <w:sz w:val="24"/>
        </w:rPr>
        <w:t>，</w:t>
      </w:r>
      <w:r w:rsidRPr="00AA6701">
        <w:rPr>
          <w:rFonts w:hint="eastAsia"/>
          <w:sz w:val="24"/>
        </w:rPr>
        <w:t>也可</w:t>
      </w:r>
      <w:r w:rsidRPr="00AA6701">
        <w:rPr>
          <w:sz w:val="24"/>
        </w:rPr>
        <w:t>分等级或</w:t>
      </w:r>
      <w:r w:rsidRPr="00AA6701">
        <w:rPr>
          <w:sz w:val="24"/>
        </w:rPr>
        <w:lastRenderedPageBreak/>
        <w:t>类型进行需求预测。</w:t>
      </w:r>
    </w:p>
    <w:p w14:paraId="4B653467" w14:textId="56487737" w:rsidR="006A3B4A" w:rsidRDefault="006A3B4A" w:rsidP="00804239">
      <w:pPr>
        <w:pStyle w:val="2"/>
        <w:spacing w:before="240" w:after="240" w:line="360" w:lineRule="auto"/>
        <w:rPr>
          <w:rFonts w:ascii="Times New Roman" w:hAnsi="Times New Roman" w:cs="Times New Roman"/>
          <w:sz w:val="24"/>
          <w:szCs w:val="24"/>
        </w:rPr>
      </w:pPr>
      <w:bookmarkStart w:id="60" w:name="_Toc196726145"/>
      <w:r>
        <w:rPr>
          <w:rFonts w:ascii="Times New Roman" w:hAnsi="Times New Roman" w:cs="Times New Roman"/>
          <w:sz w:val="24"/>
          <w:szCs w:val="24"/>
        </w:rPr>
        <w:t>4.</w:t>
      </w:r>
      <w:r w:rsidR="0012617B">
        <w:rPr>
          <w:rFonts w:ascii="Times New Roman" w:hAnsi="Times New Roman" w:cs="Times New Roman"/>
          <w:sz w:val="24"/>
          <w:szCs w:val="24"/>
        </w:rPr>
        <w:t>4</w:t>
      </w:r>
      <w:r w:rsidR="00335D13">
        <w:rPr>
          <w:rFonts w:ascii="Times New Roman" w:hAnsi="Times New Roman" w:cs="Times New Roman" w:hint="eastAsia"/>
          <w:sz w:val="24"/>
          <w:szCs w:val="24"/>
        </w:rPr>
        <w:t xml:space="preserve"> </w:t>
      </w:r>
      <w:r>
        <w:rPr>
          <w:rFonts w:ascii="Times New Roman" w:hAnsi="Times New Roman" w:cs="Times New Roman" w:hint="eastAsia"/>
          <w:sz w:val="24"/>
          <w:szCs w:val="24"/>
        </w:rPr>
        <w:t>规划衔接</w:t>
      </w:r>
      <w:r w:rsidR="00335D13">
        <w:rPr>
          <w:rFonts w:ascii="Times New Roman" w:hAnsi="Times New Roman" w:cs="Times New Roman" w:hint="eastAsia"/>
          <w:sz w:val="24"/>
          <w:szCs w:val="24"/>
        </w:rPr>
        <w:t>分析</w:t>
      </w:r>
      <w:bookmarkEnd w:id="60"/>
    </w:p>
    <w:p w14:paraId="44C278E0" w14:textId="3BFBEC68" w:rsidR="003151EF" w:rsidRDefault="006A3B4A" w:rsidP="00A656CE">
      <w:pPr>
        <w:pStyle w:val="3"/>
        <w:spacing w:before="240" w:after="240" w:line="360" w:lineRule="auto"/>
        <w:ind w:firstLineChars="50" w:firstLine="120"/>
        <w:rPr>
          <w:rFonts w:ascii="Times New Roman" w:hAnsi="Times New Roman" w:cs="Times New Roman"/>
          <w:sz w:val="24"/>
          <w:szCs w:val="24"/>
        </w:rPr>
      </w:pPr>
      <w:bookmarkStart w:id="61" w:name="_Toc196726146"/>
      <w:r>
        <w:rPr>
          <w:rFonts w:ascii="Times New Roman" w:hAnsi="Times New Roman" w:cs="Times New Roman" w:hint="eastAsia"/>
          <w:sz w:val="24"/>
          <w:szCs w:val="24"/>
        </w:rPr>
        <w:t>4.</w:t>
      </w:r>
      <w:r w:rsidR="0012617B">
        <w:rPr>
          <w:rFonts w:ascii="Times New Roman" w:hAnsi="Times New Roman" w:cs="Times New Roman"/>
          <w:sz w:val="24"/>
          <w:szCs w:val="24"/>
        </w:rPr>
        <w:t>4</w:t>
      </w:r>
      <w:r>
        <w:rPr>
          <w:rFonts w:ascii="Times New Roman" w:hAnsi="Times New Roman" w:cs="Times New Roman" w:hint="eastAsia"/>
          <w:sz w:val="24"/>
          <w:szCs w:val="24"/>
        </w:rPr>
        <w:t>.1</w:t>
      </w:r>
      <w:r w:rsidR="003151EF">
        <w:rPr>
          <w:rFonts w:ascii="Times New Roman" w:hAnsi="Times New Roman" w:cs="Times New Roman"/>
          <w:sz w:val="24"/>
          <w:szCs w:val="24"/>
        </w:rPr>
        <w:t>对</w:t>
      </w:r>
      <w:r w:rsidR="006A4124">
        <w:rPr>
          <w:rFonts w:ascii="Times New Roman" w:hAnsi="Times New Roman" w:cs="Times New Roman" w:hint="eastAsia"/>
          <w:sz w:val="24"/>
          <w:szCs w:val="24"/>
        </w:rPr>
        <w:t>总体</w:t>
      </w:r>
      <w:r w:rsidR="003151EF">
        <w:rPr>
          <w:rFonts w:ascii="Times New Roman" w:hAnsi="Times New Roman" w:cs="Times New Roman"/>
          <w:sz w:val="24"/>
          <w:szCs w:val="24"/>
        </w:rPr>
        <w:t>规划的</w:t>
      </w:r>
      <w:r w:rsidR="003151EF">
        <w:rPr>
          <w:rFonts w:ascii="Times New Roman" w:hAnsi="Times New Roman" w:cs="Times New Roman" w:hint="eastAsia"/>
          <w:sz w:val="24"/>
          <w:szCs w:val="24"/>
        </w:rPr>
        <w:t>落实</w:t>
      </w:r>
      <w:bookmarkEnd w:id="61"/>
    </w:p>
    <w:p w14:paraId="75A42C35" w14:textId="4C5338C9" w:rsidR="003151EF" w:rsidRPr="00AA6701" w:rsidRDefault="00937F2B" w:rsidP="00AA6701">
      <w:pPr>
        <w:spacing w:line="360" w:lineRule="auto"/>
        <w:ind w:firstLineChars="200" w:firstLine="480"/>
        <w:rPr>
          <w:sz w:val="24"/>
        </w:rPr>
      </w:pPr>
      <w:r w:rsidRPr="00AA6701">
        <w:rPr>
          <w:rFonts w:hint="eastAsia"/>
          <w:sz w:val="24"/>
        </w:rPr>
        <w:t>专项规划</w:t>
      </w:r>
      <w:r w:rsidRPr="00AA6701">
        <w:rPr>
          <w:sz w:val="24"/>
        </w:rPr>
        <w:t>应当落实</w:t>
      </w:r>
      <w:r w:rsidR="00335D13" w:rsidRPr="00AA6701">
        <w:rPr>
          <w:rFonts w:hint="eastAsia"/>
          <w:sz w:val="24"/>
        </w:rPr>
        <w:t>国土空间总体</w:t>
      </w:r>
      <w:r w:rsidR="00335D13" w:rsidRPr="00AA6701">
        <w:rPr>
          <w:sz w:val="24"/>
        </w:rPr>
        <w:t>规划</w:t>
      </w:r>
      <w:r w:rsidR="00335D13" w:rsidRPr="00AA6701">
        <w:rPr>
          <w:rFonts w:hint="eastAsia"/>
          <w:sz w:val="24"/>
        </w:rPr>
        <w:t>明确的本领域</w:t>
      </w:r>
      <w:r w:rsidR="00335D13" w:rsidRPr="00AA6701">
        <w:rPr>
          <w:sz w:val="24"/>
        </w:rPr>
        <w:t>（</w:t>
      </w:r>
      <w:r w:rsidR="00335D13" w:rsidRPr="00AA6701">
        <w:rPr>
          <w:rFonts w:hint="eastAsia"/>
          <w:sz w:val="24"/>
        </w:rPr>
        <w:t>区域</w:t>
      </w:r>
      <w:r w:rsidR="00335D13" w:rsidRPr="00AA6701">
        <w:rPr>
          <w:sz w:val="24"/>
        </w:rPr>
        <w:t>）</w:t>
      </w:r>
      <w:r w:rsidR="00335D13" w:rsidRPr="00AA6701">
        <w:rPr>
          <w:rFonts w:hint="eastAsia"/>
          <w:sz w:val="24"/>
        </w:rPr>
        <w:t>规划目标、</w:t>
      </w:r>
      <w:r w:rsidR="000C16C0" w:rsidRPr="00AA6701">
        <w:rPr>
          <w:rFonts w:hint="eastAsia"/>
          <w:sz w:val="24"/>
        </w:rPr>
        <w:t>功能</w:t>
      </w:r>
      <w:r w:rsidR="000C16C0" w:rsidRPr="00AA6701">
        <w:rPr>
          <w:sz w:val="24"/>
        </w:rPr>
        <w:t>定位</w:t>
      </w:r>
      <w:r w:rsidR="00C978E2" w:rsidRPr="00AA6701">
        <w:rPr>
          <w:rFonts w:hint="eastAsia"/>
          <w:sz w:val="24"/>
        </w:rPr>
        <w:t>、</w:t>
      </w:r>
      <w:r w:rsidR="00335D13" w:rsidRPr="00AA6701">
        <w:rPr>
          <w:rFonts w:hint="eastAsia"/>
          <w:sz w:val="24"/>
        </w:rPr>
        <w:t>实施策略</w:t>
      </w:r>
      <w:r w:rsidR="00335D13" w:rsidRPr="00AA6701">
        <w:rPr>
          <w:sz w:val="24"/>
        </w:rPr>
        <w:t>、</w:t>
      </w:r>
      <w:r w:rsidR="00BE3E05" w:rsidRPr="00AA6701">
        <w:rPr>
          <w:rFonts w:hint="eastAsia"/>
          <w:sz w:val="24"/>
        </w:rPr>
        <w:t>空间</w:t>
      </w:r>
      <w:r w:rsidR="00335D13" w:rsidRPr="00AA6701">
        <w:rPr>
          <w:sz w:val="24"/>
        </w:rPr>
        <w:t>布局</w:t>
      </w:r>
      <w:r w:rsidR="00335D13" w:rsidRPr="00AA6701">
        <w:rPr>
          <w:rFonts w:hint="eastAsia"/>
          <w:sz w:val="24"/>
        </w:rPr>
        <w:t>、</w:t>
      </w:r>
      <w:r w:rsidR="00CD7510" w:rsidRPr="00AA6701">
        <w:rPr>
          <w:rFonts w:hint="eastAsia"/>
          <w:sz w:val="24"/>
        </w:rPr>
        <w:t>要素配置</w:t>
      </w:r>
      <w:r w:rsidR="00CD7510" w:rsidRPr="00AA6701">
        <w:rPr>
          <w:sz w:val="24"/>
        </w:rPr>
        <w:t>、</w:t>
      </w:r>
      <w:r w:rsidR="00335D13" w:rsidRPr="00AA6701">
        <w:rPr>
          <w:sz w:val="24"/>
        </w:rPr>
        <w:t>重大</w:t>
      </w:r>
      <w:r w:rsidR="00335D13" w:rsidRPr="00AA6701">
        <w:rPr>
          <w:rFonts w:hint="eastAsia"/>
          <w:sz w:val="24"/>
        </w:rPr>
        <w:t>项目</w:t>
      </w:r>
      <w:r w:rsidR="00335D13" w:rsidRPr="00AA6701">
        <w:rPr>
          <w:sz w:val="24"/>
        </w:rPr>
        <w:t>安排</w:t>
      </w:r>
      <w:r w:rsidR="00335D13" w:rsidRPr="00AA6701">
        <w:rPr>
          <w:rFonts w:hint="eastAsia"/>
          <w:sz w:val="24"/>
        </w:rPr>
        <w:t>等；应当</w:t>
      </w:r>
      <w:r w:rsidRPr="00AA6701">
        <w:rPr>
          <w:rFonts w:hint="eastAsia"/>
          <w:sz w:val="24"/>
        </w:rPr>
        <w:t>落实</w:t>
      </w:r>
      <w:r w:rsidR="00335D13" w:rsidRPr="00AA6701">
        <w:rPr>
          <w:sz w:val="24"/>
        </w:rPr>
        <w:t>总体规划相关强制性</w:t>
      </w:r>
      <w:r w:rsidR="00335D13" w:rsidRPr="00AA6701">
        <w:rPr>
          <w:rFonts w:hint="eastAsia"/>
          <w:sz w:val="24"/>
        </w:rPr>
        <w:t>内容</w:t>
      </w:r>
      <w:r w:rsidR="00335D13" w:rsidRPr="00AA6701">
        <w:rPr>
          <w:sz w:val="24"/>
        </w:rPr>
        <w:t>要求</w:t>
      </w:r>
      <w:r w:rsidRPr="00AA6701">
        <w:rPr>
          <w:rFonts w:hint="eastAsia"/>
          <w:sz w:val="24"/>
        </w:rPr>
        <w:t>；对总体规划传导的关于该领域（区域）的非强制性内容进行细化调整的，应当说明</w:t>
      </w:r>
      <w:r w:rsidRPr="00AA6701">
        <w:rPr>
          <w:sz w:val="24"/>
        </w:rPr>
        <w:t>细化调整的原因、方法和结果。</w:t>
      </w:r>
    </w:p>
    <w:p w14:paraId="5215FDA7" w14:textId="37C37936" w:rsidR="00335D13" w:rsidRPr="00AA6701" w:rsidRDefault="00937F2B" w:rsidP="00AA6701">
      <w:pPr>
        <w:spacing w:line="360" w:lineRule="auto"/>
        <w:ind w:firstLineChars="200" w:firstLine="480"/>
        <w:rPr>
          <w:sz w:val="24"/>
        </w:rPr>
      </w:pPr>
      <w:r w:rsidRPr="00AA6701">
        <w:rPr>
          <w:rFonts w:hint="eastAsia"/>
          <w:sz w:val="24"/>
        </w:rPr>
        <w:t>专项规划要素</w:t>
      </w:r>
      <w:r w:rsidR="00335D13" w:rsidRPr="00AA6701">
        <w:rPr>
          <w:rFonts w:hint="eastAsia"/>
          <w:sz w:val="24"/>
        </w:rPr>
        <w:t>的</w:t>
      </w:r>
      <w:r w:rsidRPr="00AA6701">
        <w:rPr>
          <w:sz w:val="24"/>
        </w:rPr>
        <w:t>空间布局应当</w:t>
      </w:r>
      <w:r w:rsidR="00335D13" w:rsidRPr="00AA6701">
        <w:rPr>
          <w:rFonts w:hint="eastAsia"/>
          <w:sz w:val="24"/>
        </w:rPr>
        <w:t>符合</w:t>
      </w:r>
      <w:r w:rsidRPr="00AA6701">
        <w:rPr>
          <w:rFonts w:hint="eastAsia"/>
          <w:sz w:val="24"/>
        </w:rPr>
        <w:t>“三区</w:t>
      </w:r>
      <w:r w:rsidRPr="00AA6701">
        <w:rPr>
          <w:sz w:val="24"/>
        </w:rPr>
        <w:t>三</w:t>
      </w:r>
      <w:r w:rsidRPr="00AA6701">
        <w:rPr>
          <w:rFonts w:hint="eastAsia"/>
          <w:sz w:val="24"/>
        </w:rPr>
        <w:t>线”、</w:t>
      </w:r>
      <w:r w:rsidRPr="00AA6701">
        <w:rPr>
          <w:sz w:val="24"/>
        </w:rPr>
        <w:t>历史文化保护线</w:t>
      </w:r>
      <w:r w:rsidRPr="00AA6701">
        <w:rPr>
          <w:rFonts w:hint="eastAsia"/>
          <w:sz w:val="24"/>
        </w:rPr>
        <w:t>、生态</w:t>
      </w:r>
      <w:r w:rsidRPr="00AA6701">
        <w:rPr>
          <w:sz w:val="24"/>
        </w:rPr>
        <w:t>空间管</w:t>
      </w:r>
      <w:proofErr w:type="gramStart"/>
      <w:r w:rsidRPr="00AA6701">
        <w:rPr>
          <w:sz w:val="24"/>
        </w:rPr>
        <w:t>控区域</w:t>
      </w:r>
      <w:proofErr w:type="gramEnd"/>
      <w:r w:rsidRPr="00AA6701">
        <w:rPr>
          <w:sz w:val="24"/>
        </w:rPr>
        <w:t>等各类</w:t>
      </w:r>
      <w:r w:rsidR="00335D13" w:rsidRPr="00AA6701">
        <w:rPr>
          <w:rFonts w:hint="eastAsia"/>
          <w:sz w:val="24"/>
        </w:rPr>
        <w:t>底线</w:t>
      </w:r>
      <w:r w:rsidRPr="00AA6701">
        <w:rPr>
          <w:sz w:val="24"/>
        </w:rPr>
        <w:t>的管控要求</w:t>
      </w:r>
      <w:r w:rsidR="00335D13" w:rsidRPr="00AA6701">
        <w:rPr>
          <w:rFonts w:hint="eastAsia"/>
          <w:sz w:val="24"/>
        </w:rPr>
        <w:t>（</w:t>
      </w:r>
      <w:r w:rsidRPr="00AA6701">
        <w:rPr>
          <w:sz w:val="24"/>
        </w:rPr>
        <w:t>具体</w:t>
      </w:r>
      <w:r w:rsidR="00335D13" w:rsidRPr="00AA6701">
        <w:rPr>
          <w:rFonts w:hint="eastAsia"/>
          <w:sz w:val="24"/>
        </w:rPr>
        <w:t>底线</w:t>
      </w:r>
      <w:r w:rsidRPr="00AA6701">
        <w:rPr>
          <w:sz w:val="24"/>
        </w:rPr>
        <w:t>类型详见附表</w:t>
      </w:r>
      <w:r w:rsidRPr="00AA6701">
        <w:rPr>
          <w:rFonts w:hint="eastAsia"/>
          <w:sz w:val="24"/>
        </w:rPr>
        <w:t>1</w:t>
      </w:r>
      <w:r w:rsidR="00335D13" w:rsidRPr="00AA6701">
        <w:rPr>
          <w:rFonts w:hint="eastAsia"/>
          <w:sz w:val="24"/>
        </w:rPr>
        <w:t>）；应符合</w:t>
      </w:r>
      <w:r w:rsidR="00335D13" w:rsidRPr="00AA6701">
        <w:rPr>
          <w:sz w:val="24"/>
        </w:rPr>
        <w:t>总体规划明确的规划</w:t>
      </w:r>
      <w:r w:rsidR="00335D13" w:rsidRPr="00AA6701">
        <w:rPr>
          <w:rFonts w:hint="eastAsia"/>
          <w:sz w:val="24"/>
        </w:rPr>
        <w:t>分区</w:t>
      </w:r>
      <w:r w:rsidR="00335D13" w:rsidRPr="00AA6701">
        <w:rPr>
          <w:sz w:val="24"/>
        </w:rPr>
        <w:t>用途准入</w:t>
      </w:r>
      <w:r w:rsidR="00335D13" w:rsidRPr="00AA6701">
        <w:rPr>
          <w:rFonts w:hint="eastAsia"/>
          <w:sz w:val="24"/>
        </w:rPr>
        <w:t>要求；应符合总体</w:t>
      </w:r>
      <w:r w:rsidR="00335D13" w:rsidRPr="00AA6701">
        <w:rPr>
          <w:sz w:val="24"/>
        </w:rPr>
        <w:t>规划明确的</w:t>
      </w:r>
      <w:r w:rsidR="00582122" w:rsidRPr="00AA6701">
        <w:rPr>
          <w:rFonts w:hint="eastAsia"/>
          <w:sz w:val="24"/>
        </w:rPr>
        <w:t>中心</w:t>
      </w:r>
      <w:r w:rsidR="00582122" w:rsidRPr="00AA6701">
        <w:rPr>
          <w:sz w:val="24"/>
        </w:rPr>
        <w:t>城区</w:t>
      </w:r>
      <w:r w:rsidR="00335D13" w:rsidRPr="00AA6701">
        <w:rPr>
          <w:rFonts w:hint="eastAsia"/>
          <w:sz w:val="24"/>
        </w:rPr>
        <w:t>城市四线管控要求。</w:t>
      </w:r>
    </w:p>
    <w:p w14:paraId="26C9D913" w14:textId="03F1592F" w:rsidR="00326B31" w:rsidRPr="00AA6701" w:rsidRDefault="0055049C" w:rsidP="00AA6701">
      <w:pPr>
        <w:spacing w:line="360" w:lineRule="auto"/>
        <w:ind w:firstLineChars="200" w:firstLine="480"/>
        <w:rPr>
          <w:sz w:val="24"/>
        </w:rPr>
      </w:pPr>
      <w:r w:rsidRPr="00AA6701">
        <w:rPr>
          <w:rFonts w:hint="eastAsia"/>
          <w:sz w:val="24"/>
        </w:rPr>
        <w:t>专项规划对</w:t>
      </w:r>
      <w:r w:rsidRPr="00AA6701">
        <w:rPr>
          <w:sz w:val="24"/>
        </w:rPr>
        <w:t>总体</w:t>
      </w:r>
      <w:r w:rsidR="00326B31" w:rsidRPr="00AA6701">
        <w:rPr>
          <w:rFonts w:hint="eastAsia"/>
          <w:sz w:val="24"/>
        </w:rPr>
        <w:t>规划</w:t>
      </w:r>
      <w:r w:rsidR="00326B31" w:rsidRPr="00AA6701">
        <w:rPr>
          <w:sz w:val="24"/>
        </w:rPr>
        <w:t>的落实情况及符合性分析</w:t>
      </w:r>
      <w:r w:rsidR="00326B31" w:rsidRPr="00AA6701">
        <w:rPr>
          <w:rFonts w:hint="eastAsia"/>
          <w:sz w:val="24"/>
        </w:rPr>
        <w:t>应当形成明确结论，若存在</w:t>
      </w:r>
      <w:r w:rsidR="00326B31" w:rsidRPr="00AA6701">
        <w:rPr>
          <w:sz w:val="24"/>
        </w:rPr>
        <w:t>调整或不符合情况，</w:t>
      </w:r>
      <w:r w:rsidR="00326B31" w:rsidRPr="00AA6701">
        <w:rPr>
          <w:rFonts w:hint="eastAsia"/>
          <w:sz w:val="24"/>
        </w:rPr>
        <w:t>应对调整的必要性</w:t>
      </w:r>
      <w:r w:rsidR="00014A74" w:rsidRPr="00AA6701">
        <w:rPr>
          <w:rFonts w:hint="eastAsia"/>
          <w:sz w:val="24"/>
        </w:rPr>
        <w:t>、</w:t>
      </w:r>
      <w:r w:rsidR="00326B31" w:rsidRPr="00AA6701">
        <w:rPr>
          <w:rFonts w:hint="eastAsia"/>
          <w:sz w:val="24"/>
        </w:rPr>
        <w:t>可行性</w:t>
      </w:r>
      <w:r w:rsidR="00014A74" w:rsidRPr="00AA6701">
        <w:rPr>
          <w:rFonts w:hint="eastAsia"/>
          <w:sz w:val="24"/>
        </w:rPr>
        <w:t>或不符合管</w:t>
      </w:r>
      <w:proofErr w:type="gramStart"/>
      <w:r w:rsidR="00014A74" w:rsidRPr="00AA6701">
        <w:rPr>
          <w:rFonts w:hint="eastAsia"/>
          <w:sz w:val="24"/>
        </w:rPr>
        <w:t>控要求</w:t>
      </w:r>
      <w:proofErr w:type="gramEnd"/>
      <w:r w:rsidR="00014A74" w:rsidRPr="00AA6701">
        <w:rPr>
          <w:sz w:val="24"/>
        </w:rPr>
        <w:t>情况</w:t>
      </w:r>
      <w:r w:rsidR="00326B31" w:rsidRPr="00AA6701">
        <w:rPr>
          <w:rFonts w:hint="eastAsia"/>
          <w:sz w:val="24"/>
        </w:rPr>
        <w:t>做详细说明。</w:t>
      </w:r>
    </w:p>
    <w:p w14:paraId="14BF4DFB" w14:textId="4463D7F8" w:rsidR="006A3B4A" w:rsidRDefault="006A3B4A" w:rsidP="00A656CE">
      <w:pPr>
        <w:pStyle w:val="3"/>
        <w:spacing w:before="240" w:after="240" w:line="360" w:lineRule="auto"/>
        <w:ind w:firstLineChars="50" w:firstLine="120"/>
        <w:rPr>
          <w:rFonts w:ascii="Times New Roman" w:hAnsi="Times New Roman" w:cs="Times New Roman"/>
          <w:sz w:val="24"/>
          <w:szCs w:val="24"/>
        </w:rPr>
      </w:pPr>
      <w:bookmarkStart w:id="62" w:name="_Toc196726147"/>
      <w:r>
        <w:rPr>
          <w:rFonts w:ascii="Times New Roman" w:hAnsi="Times New Roman" w:cs="Times New Roman"/>
          <w:sz w:val="24"/>
          <w:szCs w:val="24"/>
        </w:rPr>
        <w:t>4.</w:t>
      </w:r>
      <w:r w:rsidR="0012617B">
        <w:rPr>
          <w:rFonts w:ascii="Times New Roman" w:hAnsi="Times New Roman" w:cs="Times New Roman"/>
          <w:sz w:val="24"/>
          <w:szCs w:val="24"/>
        </w:rPr>
        <w:t>4</w:t>
      </w:r>
      <w:r>
        <w:rPr>
          <w:rFonts w:ascii="Times New Roman" w:hAnsi="Times New Roman" w:cs="Times New Roman"/>
          <w:sz w:val="24"/>
          <w:szCs w:val="24"/>
        </w:rPr>
        <w:t>.</w:t>
      </w:r>
      <w:r w:rsidR="00335D13">
        <w:rPr>
          <w:rFonts w:ascii="Times New Roman" w:hAnsi="Times New Roman" w:cs="Times New Roman"/>
          <w:sz w:val="24"/>
          <w:szCs w:val="24"/>
        </w:rPr>
        <w:t>2</w:t>
      </w:r>
      <w:r w:rsidRPr="003961CB">
        <w:rPr>
          <w:rFonts w:ascii="Times New Roman" w:hAnsi="Times New Roman" w:cs="Times New Roman"/>
          <w:sz w:val="24"/>
          <w:szCs w:val="24"/>
        </w:rPr>
        <w:t>专项规划</w:t>
      </w:r>
      <w:r w:rsidR="00335D13">
        <w:rPr>
          <w:rFonts w:ascii="Times New Roman" w:hAnsi="Times New Roman" w:cs="Times New Roman" w:hint="eastAsia"/>
          <w:sz w:val="24"/>
          <w:szCs w:val="24"/>
        </w:rPr>
        <w:t>之间</w:t>
      </w:r>
      <w:r w:rsidRPr="003961CB">
        <w:rPr>
          <w:rFonts w:ascii="Times New Roman" w:hAnsi="Times New Roman" w:cs="Times New Roman"/>
          <w:sz w:val="24"/>
          <w:szCs w:val="24"/>
        </w:rPr>
        <w:t>的衔接</w:t>
      </w:r>
      <w:bookmarkEnd w:id="62"/>
    </w:p>
    <w:p w14:paraId="2A5DB3E0" w14:textId="6CAA2F39" w:rsidR="006A4124" w:rsidRPr="00AA6701" w:rsidRDefault="006A4124" w:rsidP="00AA6701">
      <w:pPr>
        <w:spacing w:line="360" w:lineRule="auto"/>
        <w:ind w:firstLineChars="200" w:firstLine="480"/>
        <w:rPr>
          <w:sz w:val="24"/>
        </w:rPr>
      </w:pPr>
      <w:r w:rsidRPr="00AA6701">
        <w:rPr>
          <w:rFonts w:hint="eastAsia"/>
          <w:sz w:val="24"/>
        </w:rPr>
        <w:t>专项规划应</w:t>
      </w:r>
      <w:r w:rsidRPr="00AA6701">
        <w:rPr>
          <w:sz w:val="24"/>
        </w:rPr>
        <w:t>对</w:t>
      </w:r>
      <w:r w:rsidRPr="00AA6701">
        <w:rPr>
          <w:rFonts w:hint="eastAsia"/>
          <w:sz w:val="24"/>
        </w:rPr>
        <w:t>上位专项</w:t>
      </w:r>
      <w:r w:rsidRPr="00AA6701">
        <w:rPr>
          <w:sz w:val="24"/>
        </w:rPr>
        <w:t>规划明确的重大设施等级、位置</w:t>
      </w:r>
      <w:r w:rsidRPr="00AA6701">
        <w:rPr>
          <w:rFonts w:hint="eastAsia"/>
          <w:sz w:val="24"/>
        </w:rPr>
        <w:t>及</w:t>
      </w:r>
      <w:r w:rsidRPr="00AA6701">
        <w:rPr>
          <w:sz w:val="24"/>
        </w:rPr>
        <w:t>规模、用地</w:t>
      </w:r>
      <w:r w:rsidRPr="00AA6701">
        <w:rPr>
          <w:rFonts w:hint="eastAsia"/>
          <w:sz w:val="24"/>
        </w:rPr>
        <w:t>布局等</w:t>
      </w:r>
      <w:r w:rsidRPr="00AA6701">
        <w:rPr>
          <w:sz w:val="24"/>
        </w:rPr>
        <w:t>要求进行细化落实</w:t>
      </w:r>
      <w:r w:rsidR="00304243" w:rsidRPr="00AA6701">
        <w:rPr>
          <w:rFonts w:hint="eastAsia"/>
          <w:sz w:val="24"/>
        </w:rPr>
        <w:t>。</w:t>
      </w:r>
    </w:p>
    <w:p w14:paraId="6A564B68" w14:textId="1A22FDAE" w:rsidR="0070760F" w:rsidRPr="00AA6701" w:rsidRDefault="00084C67" w:rsidP="00AA6701">
      <w:pPr>
        <w:spacing w:line="360" w:lineRule="auto"/>
        <w:ind w:firstLineChars="200" w:firstLine="480"/>
        <w:rPr>
          <w:sz w:val="24"/>
        </w:rPr>
      </w:pPr>
      <w:r w:rsidRPr="00AA6701">
        <w:rPr>
          <w:rFonts w:hint="eastAsia"/>
          <w:sz w:val="24"/>
        </w:rPr>
        <w:t>专项规划</w:t>
      </w:r>
      <w:r w:rsidRPr="00AA6701">
        <w:rPr>
          <w:sz w:val="24"/>
        </w:rPr>
        <w:t>应</w:t>
      </w:r>
      <w:r w:rsidRPr="00AA6701">
        <w:rPr>
          <w:rFonts w:hint="eastAsia"/>
          <w:sz w:val="24"/>
        </w:rPr>
        <w:t>加强与</w:t>
      </w:r>
      <w:r w:rsidR="006A4124" w:rsidRPr="00AA6701">
        <w:rPr>
          <w:rFonts w:hint="eastAsia"/>
          <w:sz w:val="24"/>
        </w:rPr>
        <w:t>其他相关</w:t>
      </w:r>
      <w:r w:rsidRPr="00AA6701">
        <w:rPr>
          <w:rFonts w:hint="eastAsia"/>
          <w:sz w:val="24"/>
        </w:rPr>
        <w:t>专项规划的衔接，</w:t>
      </w:r>
      <w:r w:rsidR="007C6531" w:rsidRPr="00AA6701">
        <w:rPr>
          <w:rFonts w:hint="eastAsia"/>
          <w:sz w:val="24"/>
        </w:rPr>
        <w:t>遵循“底线约束优先”“强制性内容优先”“先获批</w:t>
      </w:r>
      <w:r w:rsidR="007C6531" w:rsidRPr="00AA6701">
        <w:rPr>
          <w:sz w:val="24"/>
        </w:rPr>
        <w:t>入库</w:t>
      </w:r>
      <w:r w:rsidR="007C6531" w:rsidRPr="00AA6701">
        <w:rPr>
          <w:rFonts w:hint="eastAsia"/>
          <w:sz w:val="24"/>
        </w:rPr>
        <w:t>优先”“重大战略与重大设施优先”“公益性设施优先”“</w:t>
      </w:r>
      <w:r w:rsidR="007C6531" w:rsidRPr="00AA6701">
        <w:rPr>
          <w:sz w:val="24"/>
        </w:rPr>
        <w:t>点状设施避让线</w:t>
      </w:r>
      <w:r w:rsidR="001371C1" w:rsidRPr="00AA6701">
        <w:rPr>
          <w:rFonts w:hint="eastAsia"/>
          <w:sz w:val="24"/>
        </w:rPr>
        <w:t>性</w:t>
      </w:r>
      <w:r w:rsidR="007C6531" w:rsidRPr="00AA6701">
        <w:rPr>
          <w:sz w:val="24"/>
        </w:rPr>
        <w:t>设施</w:t>
      </w:r>
      <w:r w:rsidR="007C6531" w:rsidRPr="00AA6701">
        <w:rPr>
          <w:rFonts w:hint="eastAsia"/>
          <w:sz w:val="24"/>
        </w:rPr>
        <w:t>”的</w:t>
      </w:r>
      <w:r w:rsidR="007C6531" w:rsidRPr="00AA6701">
        <w:rPr>
          <w:sz w:val="24"/>
        </w:rPr>
        <w:t>原则</w:t>
      </w:r>
      <w:r w:rsidR="007C6531" w:rsidRPr="00AA6701">
        <w:rPr>
          <w:rFonts w:hint="eastAsia"/>
          <w:sz w:val="24"/>
        </w:rPr>
        <w:t>，</w:t>
      </w:r>
      <w:r w:rsidRPr="00AA6701">
        <w:rPr>
          <w:rFonts w:hint="eastAsia"/>
          <w:sz w:val="24"/>
        </w:rPr>
        <w:t>妥善</w:t>
      </w:r>
      <w:r w:rsidRPr="00AA6701">
        <w:rPr>
          <w:sz w:val="24"/>
        </w:rPr>
        <w:t>协调</w:t>
      </w:r>
      <w:r w:rsidRPr="00AA6701">
        <w:rPr>
          <w:rFonts w:hint="eastAsia"/>
          <w:sz w:val="24"/>
        </w:rPr>
        <w:t>各项规划</w:t>
      </w:r>
      <w:r w:rsidRPr="00AA6701">
        <w:rPr>
          <w:sz w:val="24"/>
        </w:rPr>
        <w:t>要素用地布局，避免</w:t>
      </w:r>
      <w:r w:rsidRPr="00AA6701">
        <w:rPr>
          <w:rFonts w:hint="eastAsia"/>
          <w:sz w:val="24"/>
        </w:rPr>
        <w:t>各类</w:t>
      </w:r>
      <w:r w:rsidRPr="00AA6701">
        <w:rPr>
          <w:sz w:val="24"/>
        </w:rPr>
        <w:t>空间矛盾</w:t>
      </w:r>
      <w:r w:rsidRPr="00AA6701">
        <w:rPr>
          <w:rFonts w:hint="eastAsia"/>
          <w:sz w:val="24"/>
        </w:rPr>
        <w:t>或</w:t>
      </w:r>
      <w:r w:rsidRPr="00AA6701">
        <w:rPr>
          <w:sz w:val="24"/>
        </w:rPr>
        <w:t>冲突</w:t>
      </w:r>
      <w:r w:rsidRPr="00AA6701">
        <w:rPr>
          <w:rFonts w:hint="eastAsia"/>
          <w:sz w:val="24"/>
        </w:rPr>
        <w:t>。</w:t>
      </w:r>
    </w:p>
    <w:p w14:paraId="624B9F23" w14:textId="26810158" w:rsidR="00EA6AC5" w:rsidRPr="00AA6701" w:rsidRDefault="007C6531" w:rsidP="00AA6701">
      <w:pPr>
        <w:spacing w:line="360" w:lineRule="auto"/>
        <w:ind w:firstLineChars="200" w:firstLine="480"/>
        <w:rPr>
          <w:sz w:val="24"/>
        </w:rPr>
      </w:pPr>
      <w:r w:rsidRPr="00AA6701">
        <w:rPr>
          <w:rFonts w:hint="eastAsia"/>
          <w:sz w:val="24"/>
        </w:rPr>
        <w:t>专项规划之间的衔接分析应形成明确结论，</w:t>
      </w:r>
      <w:r w:rsidR="00304243" w:rsidRPr="00AA6701">
        <w:rPr>
          <w:rFonts w:hint="eastAsia"/>
          <w:sz w:val="24"/>
        </w:rPr>
        <w:t>若存在调整，应对调整的必要性及可行性做详细说明。</w:t>
      </w:r>
      <w:r w:rsidRPr="00AA6701">
        <w:rPr>
          <w:rFonts w:hint="eastAsia"/>
          <w:sz w:val="24"/>
        </w:rPr>
        <w:t>对于</w:t>
      </w:r>
      <w:r w:rsidR="00EA6AC5" w:rsidRPr="00AA6701">
        <w:rPr>
          <w:sz w:val="24"/>
        </w:rPr>
        <w:t>存在矛盾</w:t>
      </w:r>
      <w:r w:rsidR="000C16C0" w:rsidRPr="00AA6701">
        <w:rPr>
          <w:rFonts w:hint="eastAsia"/>
          <w:sz w:val="24"/>
        </w:rPr>
        <w:t>或</w:t>
      </w:r>
      <w:r w:rsidR="000C16C0" w:rsidRPr="00AA6701">
        <w:rPr>
          <w:sz w:val="24"/>
        </w:rPr>
        <w:t>冲突</w:t>
      </w:r>
      <w:r w:rsidRPr="00AA6701">
        <w:rPr>
          <w:rFonts w:hint="eastAsia"/>
          <w:sz w:val="24"/>
        </w:rPr>
        <w:t>的</w:t>
      </w:r>
      <w:r w:rsidR="00EA6AC5" w:rsidRPr="00AA6701">
        <w:rPr>
          <w:sz w:val="24"/>
        </w:rPr>
        <w:t>，</w:t>
      </w:r>
      <w:r w:rsidRPr="00AA6701">
        <w:rPr>
          <w:rFonts w:hint="eastAsia"/>
          <w:sz w:val="24"/>
        </w:rPr>
        <w:t>还</w:t>
      </w:r>
      <w:r w:rsidR="00EA6AC5" w:rsidRPr="00AA6701">
        <w:rPr>
          <w:sz w:val="24"/>
        </w:rPr>
        <w:t>应</w:t>
      </w:r>
      <w:r w:rsidR="000C16C0" w:rsidRPr="00AA6701">
        <w:rPr>
          <w:rFonts w:hint="eastAsia"/>
          <w:sz w:val="24"/>
        </w:rPr>
        <w:t>就</w:t>
      </w:r>
      <w:r w:rsidR="00EA6AC5" w:rsidRPr="00AA6701">
        <w:rPr>
          <w:rFonts w:hint="eastAsia"/>
          <w:sz w:val="24"/>
        </w:rPr>
        <w:t>空间</w:t>
      </w:r>
      <w:r w:rsidR="00EA6AC5" w:rsidRPr="00AA6701">
        <w:rPr>
          <w:sz w:val="24"/>
        </w:rPr>
        <w:t>矛盾</w:t>
      </w:r>
      <w:r w:rsidR="000C16C0" w:rsidRPr="00AA6701">
        <w:rPr>
          <w:rFonts w:hint="eastAsia"/>
          <w:sz w:val="24"/>
        </w:rPr>
        <w:t>或冲突情况</w:t>
      </w:r>
      <w:r w:rsidR="000C16C0" w:rsidRPr="00AA6701">
        <w:rPr>
          <w:sz w:val="24"/>
        </w:rPr>
        <w:t>做详细</w:t>
      </w:r>
      <w:r w:rsidR="00EA6AC5" w:rsidRPr="00AA6701">
        <w:rPr>
          <w:rFonts w:hint="eastAsia"/>
          <w:sz w:val="24"/>
        </w:rPr>
        <w:t>说明</w:t>
      </w:r>
      <w:r w:rsidRPr="00AA6701">
        <w:rPr>
          <w:rFonts w:hint="eastAsia"/>
          <w:sz w:val="24"/>
        </w:rPr>
        <w:t>并提出协调处置初步建议。</w:t>
      </w:r>
    </w:p>
    <w:p w14:paraId="554502CA" w14:textId="67255D53" w:rsidR="00335D13" w:rsidRPr="003961CB" w:rsidRDefault="00335D13" w:rsidP="00A656CE">
      <w:pPr>
        <w:pStyle w:val="3"/>
        <w:spacing w:before="240" w:after="240" w:line="360" w:lineRule="auto"/>
        <w:ind w:firstLineChars="50" w:firstLine="120"/>
        <w:rPr>
          <w:rFonts w:ascii="Times New Roman" w:hAnsi="Times New Roman" w:cs="Times New Roman"/>
          <w:sz w:val="24"/>
          <w:szCs w:val="24"/>
        </w:rPr>
      </w:pPr>
      <w:bookmarkStart w:id="63" w:name="_Toc196726148"/>
      <w:r>
        <w:rPr>
          <w:rFonts w:ascii="Times New Roman" w:hAnsi="Times New Roman" w:cs="Times New Roman"/>
          <w:sz w:val="24"/>
          <w:szCs w:val="24"/>
        </w:rPr>
        <w:t>4.</w:t>
      </w:r>
      <w:r w:rsidR="0012617B">
        <w:rPr>
          <w:rFonts w:ascii="Times New Roman" w:hAnsi="Times New Roman" w:cs="Times New Roman"/>
          <w:sz w:val="24"/>
          <w:szCs w:val="24"/>
        </w:rPr>
        <w:t>4</w:t>
      </w:r>
      <w:r w:rsidR="00E263F8">
        <w:rPr>
          <w:rFonts w:ascii="Times New Roman" w:hAnsi="Times New Roman" w:cs="Times New Roman"/>
          <w:sz w:val="24"/>
          <w:szCs w:val="24"/>
        </w:rPr>
        <w:t>.</w:t>
      </w:r>
      <w:r>
        <w:rPr>
          <w:rFonts w:ascii="Times New Roman" w:hAnsi="Times New Roman" w:cs="Times New Roman"/>
          <w:sz w:val="24"/>
          <w:szCs w:val="24"/>
        </w:rPr>
        <w:t>3</w:t>
      </w:r>
      <w:r w:rsidRPr="003961CB">
        <w:rPr>
          <w:rFonts w:ascii="Times New Roman" w:hAnsi="Times New Roman" w:cs="Times New Roman" w:hint="eastAsia"/>
          <w:sz w:val="24"/>
          <w:szCs w:val="24"/>
        </w:rPr>
        <w:t>与</w:t>
      </w:r>
      <w:r w:rsidRPr="003961CB">
        <w:rPr>
          <w:rFonts w:ascii="Times New Roman" w:hAnsi="Times New Roman" w:cs="Times New Roman"/>
          <w:sz w:val="24"/>
          <w:szCs w:val="24"/>
        </w:rPr>
        <w:t>详细规划的</w:t>
      </w:r>
      <w:r w:rsidRPr="003961CB">
        <w:rPr>
          <w:rFonts w:ascii="Times New Roman" w:hAnsi="Times New Roman" w:cs="Times New Roman" w:hint="eastAsia"/>
          <w:sz w:val="24"/>
          <w:szCs w:val="24"/>
        </w:rPr>
        <w:t>衔接</w:t>
      </w:r>
      <w:bookmarkEnd w:id="63"/>
    </w:p>
    <w:p w14:paraId="02BD684A" w14:textId="04A4EC10" w:rsidR="006A4124" w:rsidRPr="00AA6701" w:rsidRDefault="00335D13" w:rsidP="00AA6701">
      <w:pPr>
        <w:spacing w:line="360" w:lineRule="auto"/>
        <w:ind w:firstLineChars="200" w:firstLine="480"/>
        <w:rPr>
          <w:sz w:val="24"/>
        </w:rPr>
      </w:pPr>
      <w:r w:rsidRPr="00AA6701">
        <w:rPr>
          <w:rFonts w:hint="eastAsia"/>
          <w:sz w:val="24"/>
        </w:rPr>
        <w:t>专项规划所涉及</w:t>
      </w:r>
      <w:r w:rsidRPr="00AA6701">
        <w:rPr>
          <w:sz w:val="24"/>
        </w:rPr>
        <w:t>重要</w:t>
      </w:r>
      <w:r w:rsidRPr="00AA6701">
        <w:rPr>
          <w:rFonts w:hint="eastAsia"/>
          <w:sz w:val="24"/>
        </w:rPr>
        <w:t>规划要素或</w:t>
      </w:r>
      <w:r w:rsidRPr="00AA6701">
        <w:rPr>
          <w:sz w:val="24"/>
        </w:rPr>
        <w:t>重点区域规划要素的</w:t>
      </w:r>
      <w:r w:rsidRPr="00AA6701">
        <w:rPr>
          <w:rFonts w:hint="eastAsia"/>
          <w:sz w:val="24"/>
        </w:rPr>
        <w:t>空间</w:t>
      </w:r>
      <w:r w:rsidRPr="00AA6701">
        <w:rPr>
          <w:sz w:val="24"/>
        </w:rPr>
        <w:t>布局时，</w:t>
      </w:r>
      <w:r w:rsidR="00350E3E" w:rsidRPr="00AA6701">
        <w:rPr>
          <w:rFonts w:hint="eastAsia"/>
          <w:sz w:val="24"/>
        </w:rPr>
        <w:t>需</w:t>
      </w:r>
      <w:r w:rsidR="00350E3E" w:rsidRPr="00AA6701">
        <w:rPr>
          <w:sz w:val="24"/>
        </w:rPr>
        <w:t>充分衔接</w:t>
      </w:r>
      <w:r w:rsidRPr="00AA6701">
        <w:rPr>
          <w:sz w:val="24"/>
        </w:rPr>
        <w:t>与</w:t>
      </w:r>
      <w:r w:rsidRPr="00AA6701">
        <w:rPr>
          <w:rFonts w:hint="eastAsia"/>
          <w:sz w:val="24"/>
        </w:rPr>
        <w:t>已</w:t>
      </w:r>
      <w:r w:rsidRPr="00AA6701">
        <w:rPr>
          <w:sz w:val="24"/>
        </w:rPr>
        <w:t>批复</w:t>
      </w:r>
      <w:r w:rsidRPr="00AA6701">
        <w:rPr>
          <w:rFonts w:hint="eastAsia"/>
          <w:sz w:val="24"/>
        </w:rPr>
        <w:t>入库</w:t>
      </w:r>
      <w:r w:rsidRPr="00AA6701" w:rsidDel="00122668">
        <w:rPr>
          <w:rFonts w:hint="eastAsia"/>
          <w:sz w:val="24"/>
        </w:rPr>
        <w:t>详细规划</w:t>
      </w:r>
      <w:r w:rsidRPr="00AA6701">
        <w:rPr>
          <w:rFonts w:hint="eastAsia"/>
          <w:sz w:val="24"/>
        </w:rPr>
        <w:t>（包含</w:t>
      </w:r>
      <w:r w:rsidRPr="00AA6701">
        <w:rPr>
          <w:sz w:val="24"/>
        </w:rPr>
        <w:t>开发边界内详细规划和开发边界外</w:t>
      </w:r>
      <w:r w:rsidRPr="00AA6701">
        <w:rPr>
          <w:rFonts w:hint="eastAsia"/>
          <w:sz w:val="24"/>
        </w:rPr>
        <w:t>村庄规划）</w:t>
      </w:r>
      <w:r w:rsidR="00350E3E" w:rsidRPr="00AA6701">
        <w:rPr>
          <w:rFonts w:hint="eastAsia"/>
          <w:sz w:val="24"/>
        </w:rPr>
        <w:t>，</w:t>
      </w:r>
      <w:r w:rsidR="00350E3E" w:rsidRPr="00AA6701">
        <w:rPr>
          <w:rFonts w:hint="eastAsia"/>
          <w:sz w:val="24"/>
        </w:rPr>
        <w:lastRenderedPageBreak/>
        <w:t>统筹考虑</w:t>
      </w:r>
      <w:r w:rsidR="00E263F8" w:rsidRPr="00AA6701">
        <w:rPr>
          <w:sz w:val="24"/>
        </w:rPr>
        <w:t>详细规划明确的</w:t>
      </w:r>
      <w:r w:rsidR="0001093A" w:rsidRPr="00AA6701">
        <w:rPr>
          <w:rFonts w:hint="eastAsia"/>
          <w:sz w:val="24"/>
        </w:rPr>
        <w:t>用地</w:t>
      </w:r>
      <w:r w:rsidR="0001093A" w:rsidRPr="00AA6701">
        <w:rPr>
          <w:sz w:val="24"/>
        </w:rPr>
        <w:t>边界、</w:t>
      </w:r>
      <w:r w:rsidR="00E263F8" w:rsidRPr="00AA6701">
        <w:rPr>
          <w:sz w:val="24"/>
        </w:rPr>
        <w:t>用地性质</w:t>
      </w:r>
      <w:r w:rsidR="00E263F8" w:rsidRPr="00AA6701">
        <w:rPr>
          <w:rFonts w:hint="eastAsia"/>
          <w:sz w:val="24"/>
        </w:rPr>
        <w:t>、相关</w:t>
      </w:r>
      <w:r w:rsidR="00350E3E" w:rsidRPr="00AA6701">
        <w:rPr>
          <w:sz w:val="24"/>
        </w:rPr>
        <w:t>指标和管控要求</w:t>
      </w:r>
      <w:r w:rsidR="00E263F8" w:rsidRPr="00AA6701">
        <w:rPr>
          <w:rFonts w:hint="eastAsia"/>
          <w:sz w:val="24"/>
        </w:rPr>
        <w:t>。</w:t>
      </w:r>
      <w:r w:rsidR="006A4124" w:rsidRPr="00AA6701">
        <w:rPr>
          <w:rFonts w:hint="eastAsia"/>
          <w:sz w:val="24"/>
        </w:rPr>
        <w:t>专项规划编制过程中是否需与详细规划衔接具体取决于规划编制深度和</w:t>
      </w:r>
      <w:r w:rsidR="00304243" w:rsidRPr="00AA6701">
        <w:rPr>
          <w:rFonts w:hint="eastAsia"/>
          <w:sz w:val="24"/>
        </w:rPr>
        <w:t>实际</w:t>
      </w:r>
      <w:r w:rsidR="006A4124" w:rsidRPr="00AA6701">
        <w:rPr>
          <w:rFonts w:hint="eastAsia"/>
          <w:sz w:val="24"/>
        </w:rPr>
        <w:t>规划管理需要。</w:t>
      </w:r>
    </w:p>
    <w:p w14:paraId="6A7D1C12" w14:textId="0A83C446" w:rsidR="000C16C0" w:rsidRPr="00AA6701" w:rsidRDefault="000C16C0" w:rsidP="00AA6701">
      <w:pPr>
        <w:spacing w:line="360" w:lineRule="auto"/>
        <w:ind w:firstLineChars="200" w:firstLine="480"/>
        <w:rPr>
          <w:sz w:val="24"/>
        </w:rPr>
      </w:pPr>
      <w:r w:rsidRPr="00AA6701">
        <w:rPr>
          <w:rFonts w:hint="eastAsia"/>
          <w:sz w:val="24"/>
        </w:rPr>
        <w:t>专项规划</w:t>
      </w:r>
      <w:r w:rsidRPr="00AA6701">
        <w:rPr>
          <w:sz w:val="24"/>
        </w:rPr>
        <w:t>空间布局与</w:t>
      </w:r>
      <w:r w:rsidRPr="00AA6701">
        <w:rPr>
          <w:rFonts w:hint="eastAsia"/>
          <w:sz w:val="24"/>
        </w:rPr>
        <w:t>详细</w:t>
      </w:r>
      <w:r w:rsidRPr="00AA6701">
        <w:rPr>
          <w:sz w:val="24"/>
        </w:rPr>
        <w:t>规划不存在</w:t>
      </w:r>
      <w:r w:rsidRPr="00AA6701">
        <w:rPr>
          <w:rFonts w:hint="eastAsia"/>
          <w:sz w:val="24"/>
        </w:rPr>
        <w:t>空间</w:t>
      </w:r>
      <w:r w:rsidRPr="00AA6701">
        <w:rPr>
          <w:sz w:val="24"/>
        </w:rPr>
        <w:t>矛盾</w:t>
      </w:r>
      <w:r w:rsidRPr="00AA6701">
        <w:rPr>
          <w:rFonts w:hint="eastAsia"/>
          <w:sz w:val="24"/>
        </w:rPr>
        <w:t>或冲突的，应</w:t>
      </w:r>
      <w:r w:rsidRPr="00AA6701">
        <w:rPr>
          <w:sz w:val="24"/>
        </w:rPr>
        <w:t>做结论性表述；若存在矛盾</w:t>
      </w:r>
      <w:r w:rsidRPr="00AA6701">
        <w:rPr>
          <w:rFonts w:hint="eastAsia"/>
          <w:sz w:val="24"/>
        </w:rPr>
        <w:t>或</w:t>
      </w:r>
      <w:r w:rsidRPr="00AA6701">
        <w:rPr>
          <w:sz w:val="24"/>
        </w:rPr>
        <w:t>冲突，应</w:t>
      </w:r>
      <w:r w:rsidRPr="00AA6701">
        <w:rPr>
          <w:rFonts w:hint="eastAsia"/>
          <w:sz w:val="24"/>
        </w:rPr>
        <w:t>就空间</w:t>
      </w:r>
      <w:r w:rsidRPr="00AA6701">
        <w:rPr>
          <w:sz w:val="24"/>
        </w:rPr>
        <w:t>矛盾</w:t>
      </w:r>
      <w:r w:rsidRPr="00AA6701">
        <w:rPr>
          <w:rFonts w:hint="eastAsia"/>
          <w:sz w:val="24"/>
        </w:rPr>
        <w:t>或冲突情况</w:t>
      </w:r>
      <w:r w:rsidRPr="00AA6701">
        <w:rPr>
          <w:sz w:val="24"/>
        </w:rPr>
        <w:t>及</w:t>
      </w:r>
      <w:r w:rsidRPr="00AA6701">
        <w:rPr>
          <w:rFonts w:hint="eastAsia"/>
          <w:sz w:val="24"/>
        </w:rPr>
        <w:t>未</w:t>
      </w:r>
      <w:r w:rsidRPr="00AA6701">
        <w:rPr>
          <w:sz w:val="24"/>
        </w:rPr>
        <w:t>避让</w:t>
      </w:r>
      <w:r w:rsidRPr="00AA6701">
        <w:rPr>
          <w:rFonts w:hint="eastAsia"/>
          <w:sz w:val="24"/>
        </w:rPr>
        <w:t>原因</w:t>
      </w:r>
      <w:r w:rsidRPr="00AA6701">
        <w:rPr>
          <w:sz w:val="24"/>
        </w:rPr>
        <w:t>做详细</w:t>
      </w:r>
      <w:r w:rsidRPr="00AA6701">
        <w:rPr>
          <w:rFonts w:hint="eastAsia"/>
          <w:sz w:val="24"/>
        </w:rPr>
        <w:t>说明。</w:t>
      </w:r>
    </w:p>
    <w:p w14:paraId="31C652AF" w14:textId="61D37FE8" w:rsidR="00757C23" w:rsidRDefault="005B7909" w:rsidP="00804239">
      <w:pPr>
        <w:pStyle w:val="2"/>
        <w:spacing w:before="240" w:after="240" w:line="360" w:lineRule="auto"/>
        <w:rPr>
          <w:rFonts w:ascii="Times New Roman" w:hAnsi="Times New Roman" w:cs="Times New Roman"/>
          <w:sz w:val="24"/>
          <w:szCs w:val="24"/>
        </w:rPr>
      </w:pPr>
      <w:bookmarkStart w:id="64" w:name="_Toc196726149"/>
      <w:r>
        <w:rPr>
          <w:rFonts w:ascii="Times New Roman" w:hAnsi="Times New Roman" w:cs="Times New Roman"/>
          <w:sz w:val="24"/>
          <w:szCs w:val="24"/>
        </w:rPr>
        <w:t>4</w:t>
      </w:r>
      <w:r w:rsidR="00757C23" w:rsidRPr="00E54565">
        <w:rPr>
          <w:rFonts w:ascii="Times New Roman" w:hAnsi="Times New Roman" w:cs="Times New Roman" w:hint="eastAsia"/>
          <w:sz w:val="24"/>
          <w:szCs w:val="24"/>
        </w:rPr>
        <w:t xml:space="preserve">.5 </w:t>
      </w:r>
      <w:r w:rsidR="0082472B">
        <w:rPr>
          <w:rFonts w:ascii="Times New Roman" w:hAnsi="Times New Roman" w:cs="Times New Roman" w:hint="eastAsia"/>
          <w:sz w:val="24"/>
          <w:szCs w:val="24"/>
        </w:rPr>
        <w:t>规划</w:t>
      </w:r>
      <w:r w:rsidR="00757C23" w:rsidRPr="00E54565">
        <w:rPr>
          <w:rFonts w:ascii="Times New Roman" w:hAnsi="Times New Roman" w:cs="Times New Roman"/>
          <w:sz w:val="24"/>
          <w:szCs w:val="24"/>
        </w:rPr>
        <w:t>布局</w:t>
      </w:r>
      <w:bookmarkEnd w:id="64"/>
    </w:p>
    <w:p w14:paraId="41F7480C" w14:textId="77777777" w:rsidR="005111F3" w:rsidRDefault="005B7909" w:rsidP="00A656CE">
      <w:pPr>
        <w:pStyle w:val="3"/>
        <w:spacing w:before="240" w:after="240" w:line="360" w:lineRule="auto"/>
        <w:ind w:firstLineChars="50" w:firstLine="120"/>
        <w:rPr>
          <w:rFonts w:ascii="Times New Roman" w:hAnsi="Times New Roman" w:cs="Times New Roman"/>
          <w:sz w:val="24"/>
          <w:szCs w:val="24"/>
        </w:rPr>
      </w:pPr>
      <w:bookmarkStart w:id="65" w:name="_Toc196726150"/>
      <w:r>
        <w:rPr>
          <w:rFonts w:ascii="Times New Roman" w:hAnsi="Times New Roman" w:cs="Times New Roman"/>
          <w:sz w:val="24"/>
          <w:szCs w:val="24"/>
        </w:rPr>
        <w:t>4</w:t>
      </w:r>
      <w:r w:rsidR="00B2702B" w:rsidRPr="006F6CDF">
        <w:rPr>
          <w:rFonts w:ascii="Times New Roman" w:hAnsi="Times New Roman" w:cs="Times New Roman"/>
          <w:sz w:val="24"/>
          <w:szCs w:val="24"/>
        </w:rPr>
        <w:t>.5.</w:t>
      </w:r>
      <w:r w:rsidR="0072675C">
        <w:rPr>
          <w:rFonts w:ascii="Times New Roman" w:hAnsi="Times New Roman" w:cs="Times New Roman"/>
          <w:sz w:val="24"/>
          <w:szCs w:val="24"/>
        </w:rPr>
        <w:t>1</w:t>
      </w:r>
      <w:r w:rsidR="005111F3">
        <w:rPr>
          <w:rFonts w:ascii="Times New Roman" w:hAnsi="Times New Roman" w:cs="Times New Roman" w:hint="eastAsia"/>
          <w:sz w:val="24"/>
          <w:szCs w:val="24"/>
        </w:rPr>
        <w:t>总体</w:t>
      </w:r>
      <w:r w:rsidR="005111F3">
        <w:rPr>
          <w:rFonts w:ascii="Times New Roman" w:hAnsi="Times New Roman" w:cs="Times New Roman"/>
          <w:sz w:val="24"/>
          <w:szCs w:val="24"/>
        </w:rPr>
        <w:t>布局</w:t>
      </w:r>
      <w:bookmarkEnd w:id="65"/>
    </w:p>
    <w:p w14:paraId="61F93C0B" w14:textId="2FB65FFF" w:rsidR="008962AF" w:rsidRPr="00AA6701" w:rsidRDefault="008962AF" w:rsidP="00AA6701">
      <w:pPr>
        <w:spacing w:line="360" w:lineRule="auto"/>
        <w:ind w:firstLineChars="200" w:firstLine="480"/>
        <w:rPr>
          <w:sz w:val="24"/>
        </w:rPr>
      </w:pPr>
      <w:r w:rsidRPr="00AA6701">
        <w:rPr>
          <w:rFonts w:hint="eastAsia"/>
          <w:sz w:val="24"/>
        </w:rPr>
        <w:t>在规划目标和需求预测的基础上，根据相关行业规范标准，在坚持底线约束的前提</w:t>
      </w:r>
      <w:proofErr w:type="gramStart"/>
      <w:r w:rsidRPr="00AA6701">
        <w:rPr>
          <w:rFonts w:hint="eastAsia"/>
          <w:sz w:val="24"/>
        </w:rPr>
        <w:t>下明确</w:t>
      </w:r>
      <w:proofErr w:type="gramEnd"/>
      <w:r w:rsidRPr="00AA6701">
        <w:rPr>
          <w:rFonts w:hint="eastAsia"/>
          <w:sz w:val="24"/>
        </w:rPr>
        <w:t>本领域（区域）各类</w:t>
      </w:r>
      <w:r w:rsidRPr="00AA6701">
        <w:rPr>
          <w:sz w:val="24"/>
        </w:rPr>
        <w:t>规划要素的</w:t>
      </w:r>
      <w:r w:rsidRPr="00AA6701">
        <w:rPr>
          <w:rFonts w:hint="eastAsia"/>
          <w:sz w:val="24"/>
        </w:rPr>
        <w:t>总体</w:t>
      </w:r>
      <w:r w:rsidRPr="00AA6701">
        <w:rPr>
          <w:sz w:val="24"/>
        </w:rPr>
        <w:t>布局</w:t>
      </w:r>
      <w:r w:rsidRPr="00AA6701">
        <w:rPr>
          <w:rFonts w:hint="eastAsia"/>
          <w:sz w:val="24"/>
        </w:rPr>
        <w:t>。专项规划需要分区布局的，应</w:t>
      </w:r>
      <w:r w:rsidRPr="00AA6701">
        <w:rPr>
          <w:sz w:val="24"/>
        </w:rPr>
        <w:t>分区明确</w:t>
      </w:r>
      <w:r w:rsidRPr="00AA6701">
        <w:rPr>
          <w:rFonts w:hint="eastAsia"/>
          <w:sz w:val="24"/>
        </w:rPr>
        <w:t>；专项规划要素等级或类型较多的，可分等级或类型明确。</w:t>
      </w:r>
    </w:p>
    <w:p w14:paraId="74C74EA5" w14:textId="361E68E1" w:rsidR="00B2702B" w:rsidRDefault="005B7909" w:rsidP="00A656CE">
      <w:pPr>
        <w:pStyle w:val="3"/>
        <w:spacing w:before="240" w:after="240" w:line="360" w:lineRule="auto"/>
        <w:ind w:firstLineChars="50" w:firstLine="120"/>
        <w:rPr>
          <w:rFonts w:ascii="Times New Roman" w:hAnsi="Times New Roman" w:cs="Times New Roman"/>
          <w:sz w:val="24"/>
          <w:szCs w:val="24"/>
        </w:rPr>
      </w:pPr>
      <w:bookmarkStart w:id="66" w:name="_Toc196726151"/>
      <w:r>
        <w:rPr>
          <w:rFonts w:ascii="Times New Roman" w:hAnsi="Times New Roman" w:cs="Times New Roman"/>
          <w:sz w:val="24"/>
          <w:szCs w:val="24"/>
        </w:rPr>
        <w:t>4</w:t>
      </w:r>
      <w:r w:rsidR="008B4A63">
        <w:rPr>
          <w:rFonts w:ascii="Times New Roman" w:hAnsi="Times New Roman" w:cs="Times New Roman" w:hint="eastAsia"/>
          <w:sz w:val="24"/>
          <w:szCs w:val="24"/>
        </w:rPr>
        <w:t>.5.2</w:t>
      </w:r>
      <w:r w:rsidR="00053617">
        <w:rPr>
          <w:rFonts w:ascii="Times New Roman" w:hAnsi="Times New Roman" w:cs="Times New Roman" w:hint="eastAsia"/>
          <w:sz w:val="24"/>
          <w:szCs w:val="24"/>
        </w:rPr>
        <w:t>空间</w:t>
      </w:r>
      <w:r w:rsidR="00B2702B" w:rsidRPr="006F6CDF">
        <w:rPr>
          <w:rFonts w:ascii="Times New Roman" w:hAnsi="Times New Roman" w:cs="Times New Roman" w:hint="eastAsia"/>
          <w:sz w:val="24"/>
          <w:szCs w:val="24"/>
        </w:rPr>
        <w:t>布局</w:t>
      </w:r>
      <w:r w:rsidR="002B5737">
        <w:rPr>
          <w:rFonts w:ascii="Times New Roman" w:hAnsi="Times New Roman" w:cs="Times New Roman" w:hint="eastAsia"/>
          <w:sz w:val="24"/>
          <w:szCs w:val="24"/>
        </w:rPr>
        <w:t>和</w:t>
      </w:r>
      <w:r w:rsidR="002B5737">
        <w:rPr>
          <w:rFonts w:ascii="Times New Roman" w:hAnsi="Times New Roman" w:cs="Times New Roman"/>
          <w:sz w:val="24"/>
          <w:szCs w:val="24"/>
        </w:rPr>
        <w:t>管控</w:t>
      </w:r>
      <w:r w:rsidR="005B6783">
        <w:rPr>
          <w:rFonts w:ascii="Times New Roman" w:hAnsi="Times New Roman" w:cs="Times New Roman" w:hint="eastAsia"/>
          <w:sz w:val="24"/>
          <w:szCs w:val="24"/>
        </w:rPr>
        <w:t>方式</w:t>
      </w:r>
      <w:bookmarkEnd w:id="66"/>
    </w:p>
    <w:p w14:paraId="26C9FBD6" w14:textId="3013EFF8" w:rsidR="00E33EE2" w:rsidRPr="00AA6701" w:rsidRDefault="00E33EE2" w:rsidP="00AA6701">
      <w:pPr>
        <w:spacing w:line="360" w:lineRule="auto"/>
        <w:ind w:firstLineChars="200" w:firstLine="480"/>
        <w:rPr>
          <w:sz w:val="24"/>
        </w:rPr>
      </w:pPr>
      <w:r w:rsidRPr="00AA6701">
        <w:rPr>
          <w:rFonts w:hint="eastAsia"/>
          <w:sz w:val="24"/>
        </w:rPr>
        <w:t>专项规划可</w:t>
      </w:r>
      <w:r w:rsidR="002B5737" w:rsidRPr="00AA6701">
        <w:rPr>
          <w:rFonts w:hint="eastAsia"/>
          <w:sz w:val="24"/>
        </w:rPr>
        <w:t>依据</w:t>
      </w:r>
      <w:r w:rsidR="00834EE0" w:rsidRPr="00AA6701">
        <w:rPr>
          <w:rFonts w:hint="eastAsia"/>
          <w:sz w:val="24"/>
        </w:rPr>
        <w:t>管理需求、规划</w:t>
      </w:r>
      <w:r w:rsidR="00834EE0" w:rsidRPr="00AA6701">
        <w:rPr>
          <w:sz w:val="24"/>
        </w:rPr>
        <w:t>要素类型</w:t>
      </w:r>
      <w:r w:rsidR="00834EE0" w:rsidRPr="00AA6701">
        <w:rPr>
          <w:rFonts w:hint="eastAsia"/>
          <w:sz w:val="24"/>
        </w:rPr>
        <w:t>的</w:t>
      </w:r>
      <w:r w:rsidR="00834EE0" w:rsidRPr="00AA6701">
        <w:rPr>
          <w:sz w:val="24"/>
        </w:rPr>
        <w:t>差异</w:t>
      </w:r>
      <w:r w:rsidR="00834EE0" w:rsidRPr="00AA6701">
        <w:rPr>
          <w:rFonts w:hint="eastAsia"/>
          <w:sz w:val="24"/>
        </w:rPr>
        <w:t>明确</w:t>
      </w:r>
      <w:r w:rsidR="00834EE0" w:rsidRPr="00AA6701">
        <w:rPr>
          <w:sz w:val="24"/>
        </w:rPr>
        <w:t>规划要素</w:t>
      </w:r>
      <w:r w:rsidR="00870182" w:rsidRPr="00AA6701">
        <w:rPr>
          <w:sz w:val="24"/>
        </w:rPr>
        <w:t>空间布局</w:t>
      </w:r>
      <w:r w:rsidR="00834EE0" w:rsidRPr="00AA6701">
        <w:rPr>
          <w:rFonts w:hint="eastAsia"/>
          <w:sz w:val="24"/>
        </w:rPr>
        <w:t>方式、矢量数据</w:t>
      </w:r>
      <w:r w:rsidR="00834EE0" w:rsidRPr="00AA6701">
        <w:rPr>
          <w:sz w:val="24"/>
        </w:rPr>
        <w:t>表达</w:t>
      </w:r>
      <w:r w:rsidR="00834EE0" w:rsidRPr="00AA6701">
        <w:rPr>
          <w:rFonts w:hint="eastAsia"/>
          <w:sz w:val="24"/>
        </w:rPr>
        <w:t>方式</w:t>
      </w:r>
      <w:r w:rsidR="00834EE0" w:rsidRPr="00AA6701">
        <w:rPr>
          <w:sz w:val="24"/>
        </w:rPr>
        <w:t>及管控要求</w:t>
      </w:r>
      <w:r w:rsidR="00834EE0" w:rsidRPr="00AA6701">
        <w:rPr>
          <w:rFonts w:hint="eastAsia"/>
          <w:sz w:val="24"/>
        </w:rPr>
        <w:t>（</w:t>
      </w:r>
      <w:r w:rsidR="00834EE0" w:rsidRPr="00AA6701">
        <w:rPr>
          <w:sz w:val="24"/>
        </w:rPr>
        <w:t>详见表</w:t>
      </w:r>
      <w:r w:rsidR="00834EE0" w:rsidRPr="00AA6701">
        <w:rPr>
          <w:sz w:val="24"/>
        </w:rPr>
        <w:t>1</w:t>
      </w:r>
      <w:r w:rsidR="00834EE0" w:rsidRPr="00AA6701">
        <w:rPr>
          <w:rFonts w:hint="eastAsia"/>
          <w:sz w:val="24"/>
        </w:rPr>
        <w:t>）</w:t>
      </w:r>
      <w:r w:rsidR="00834EE0" w:rsidRPr="00AA6701">
        <w:rPr>
          <w:sz w:val="24"/>
        </w:rPr>
        <w:t>。</w:t>
      </w:r>
      <w:r w:rsidRPr="00AA6701">
        <w:rPr>
          <w:rFonts w:hint="eastAsia"/>
          <w:sz w:val="24"/>
        </w:rPr>
        <w:t>同一专项规划可包含不同</w:t>
      </w:r>
      <w:r w:rsidR="00834EE0" w:rsidRPr="00AA6701">
        <w:rPr>
          <w:rFonts w:hint="eastAsia"/>
          <w:sz w:val="24"/>
        </w:rPr>
        <w:t>空间</w:t>
      </w:r>
      <w:r w:rsidR="00834EE0" w:rsidRPr="00AA6701">
        <w:rPr>
          <w:sz w:val="24"/>
        </w:rPr>
        <w:t>布局方式</w:t>
      </w:r>
      <w:r w:rsidR="00834EE0" w:rsidRPr="00AA6701">
        <w:rPr>
          <w:rFonts w:hint="eastAsia"/>
          <w:sz w:val="24"/>
        </w:rPr>
        <w:t>、</w:t>
      </w:r>
      <w:r w:rsidR="00834EE0" w:rsidRPr="00AA6701">
        <w:rPr>
          <w:sz w:val="24"/>
        </w:rPr>
        <w:t>不同</w:t>
      </w:r>
      <w:r w:rsidR="00834EE0" w:rsidRPr="00AA6701">
        <w:rPr>
          <w:rFonts w:hint="eastAsia"/>
          <w:sz w:val="24"/>
        </w:rPr>
        <w:t>深度</w:t>
      </w:r>
      <w:r w:rsidR="00834EE0" w:rsidRPr="00AA6701">
        <w:rPr>
          <w:sz w:val="24"/>
        </w:rPr>
        <w:t>类型的规划要素</w:t>
      </w:r>
      <w:r w:rsidR="00EE4D9B" w:rsidRPr="00AA6701">
        <w:rPr>
          <w:rFonts w:hint="eastAsia"/>
          <w:sz w:val="24"/>
        </w:rPr>
        <w:t>。</w:t>
      </w:r>
    </w:p>
    <w:p w14:paraId="05DF95EA" w14:textId="7040BEB5" w:rsidR="00834EE0" w:rsidRDefault="002651ED" w:rsidP="0010355E">
      <w:pPr>
        <w:pStyle w:val="4"/>
        <w:spacing w:beforeLines="50" w:before="156" w:after="0" w:line="360" w:lineRule="auto"/>
        <w:rPr>
          <w:rFonts w:ascii="Times New Roman" w:hAnsi="Times New Roman" w:cs="Times New Roman"/>
          <w:sz w:val="22"/>
          <w:szCs w:val="24"/>
        </w:rPr>
      </w:pPr>
      <w:r w:rsidRPr="009560D1">
        <w:rPr>
          <w:rFonts w:ascii="Times New Roman" w:hAnsi="Times New Roman" w:cs="Times New Roman" w:hint="eastAsia"/>
          <w:sz w:val="22"/>
          <w:szCs w:val="24"/>
        </w:rPr>
        <w:t>（</w:t>
      </w:r>
      <w:r w:rsidRPr="009560D1">
        <w:rPr>
          <w:rFonts w:ascii="Times New Roman" w:hAnsi="Times New Roman" w:cs="Times New Roman"/>
          <w:sz w:val="22"/>
          <w:szCs w:val="24"/>
        </w:rPr>
        <w:t>1</w:t>
      </w:r>
      <w:r w:rsidRPr="009560D1">
        <w:rPr>
          <w:rFonts w:ascii="Times New Roman" w:hAnsi="Times New Roman" w:cs="Times New Roman" w:hint="eastAsia"/>
          <w:sz w:val="22"/>
          <w:szCs w:val="24"/>
        </w:rPr>
        <w:t>）</w:t>
      </w:r>
      <w:r w:rsidR="00834EE0">
        <w:rPr>
          <w:rFonts w:ascii="Times New Roman" w:hAnsi="Times New Roman" w:cs="Times New Roman" w:hint="eastAsia"/>
          <w:sz w:val="22"/>
          <w:szCs w:val="24"/>
        </w:rPr>
        <w:t>精准</w:t>
      </w:r>
      <w:r w:rsidR="005B6783">
        <w:rPr>
          <w:rFonts w:ascii="Times New Roman" w:hAnsi="Times New Roman" w:cs="Times New Roman" w:hint="eastAsia"/>
          <w:sz w:val="22"/>
          <w:szCs w:val="24"/>
        </w:rPr>
        <w:t>上图</w:t>
      </w:r>
    </w:p>
    <w:p w14:paraId="16E4D6B8" w14:textId="20D30D81" w:rsidR="002B5737" w:rsidRPr="00AA6701" w:rsidRDefault="00834EE0" w:rsidP="00AA6701">
      <w:pPr>
        <w:spacing w:line="360" w:lineRule="auto"/>
        <w:ind w:firstLineChars="200" w:firstLine="480"/>
        <w:rPr>
          <w:sz w:val="24"/>
        </w:rPr>
      </w:pPr>
      <w:r w:rsidRPr="00AA6701">
        <w:rPr>
          <w:rFonts w:hint="eastAsia"/>
          <w:sz w:val="24"/>
        </w:rPr>
        <w:t>专项规划需</w:t>
      </w:r>
      <w:r w:rsidR="002B5737" w:rsidRPr="00AA6701">
        <w:rPr>
          <w:rFonts w:hint="eastAsia"/>
          <w:sz w:val="24"/>
        </w:rPr>
        <w:t>划定功能</w:t>
      </w:r>
      <w:r w:rsidR="006535BD" w:rsidRPr="00AA6701">
        <w:rPr>
          <w:rFonts w:hint="eastAsia"/>
          <w:sz w:val="24"/>
        </w:rPr>
        <w:t>分区</w:t>
      </w:r>
      <w:r w:rsidR="00374D63" w:rsidRPr="00AA6701">
        <w:rPr>
          <w:rFonts w:hint="eastAsia"/>
          <w:sz w:val="24"/>
        </w:rPr>
        <w:t>的、</w:t>
      </w:r>
      <w:r w:rsidR="002B5737" w:rsidRPr="00AA6701">
        <w:rPr>
          <w:rFonts w:hint="eastAsia"/>
          <w:sz w:val="24"/>
        </w:rPr>
        <w:t>明确保</w:t>
      </w:r>
      <w:r w:rsidR="007B2D82" w:rsidRPr="00AA6701">
        <w:rPr>
          <w:rFonts w:hint="eastAsia"/>
          <w:sz w:val="24"/>
        </w:rPr>
        <w:t>护</w:t>
      </w:r>
      <w:r w:rsidR="002B5737" w:rsidRPr="00AA6701">
        <w:rPr>
          <w:sz w:val="24"/>
        </w:rPr>
        <w:t>/</w:t>
      </w:r>
      <w:r w:rsidR="002B5737" w:rsidRPr="00AA6701">
        <w:rPr>
          <w:rFonts w:hint="eastAsia"/>
          <w:sz w:val="24"/>
        </w:rPr>
        <w:t>管控范围的</w:t>
      </w:r>
      <w:r w:rsidR="00274970" w:rsidRPr="00AA6701">
        <w:rPr>
          <w:rFonts w:hint="eastAsia"/>
          <w:sz w:val="24"/>
        </w:rPr>
        <w:t>或</w:t>
      </w:r>
      <w:r w:rsidRPr="00AA6701">
        <w:rPr>
          <w:rFonts w:hint="eastAsia"/>
          <w:sz w:val="24"/>
        </w:rPr>
        <w:t>规划</w:t>
      </w:r>
      <w:r w:rsidRPr="00AA6701">
        <w:rPr>
          <w:sz w:val="24"/>
        </w:rPr>
        <w:t>要素</w:t>
      </w:r>
      <w:proofErr w:type="gramStart"/>
      <w:r w:rsidRPr="00AA6701">
        <w:rPr>
          <w:sz w:val="24"/>
        </w:rPr>
        <w:t>需独立</w:t>
      </w:r>
      <w:proofErr w:type="gramEnd"/>
      <w:r w:rsidRPr="00AA6701">
        <w:rPr>
          <w:sz w:val="24"/>
        </w:rPr>
        <w:t>占地</w:t>
      </w:r>
      <w:r w:rsidR="00F12396" w:rsidRPr="00AA6701">
        <w:rPr>
          <w:rFonts w:hint="eastAsia"/>
          <w:sz w:val="24"/>
        </w:rPr>
        <w:t>、双线</w:t>
      </w:r>
      <w:r w:rsidR="00F12396" w:rsidRPr="00AA6701">
        <w:rPr>
          <w:sz w:val="24"/>
        </w:rPr>
        <w:t>表达</w:t>
      </w:r>
      <w:r w:rsidR="00F12396" w:rsidRPr="00AA6701">
        <w:rPr>
          <w:rFonts w:hint="eastAsia"/>
          <w:sz w:val="24"/>
        </w:rPr>
        <w:t>用地边界</w:t>
      </w:r>
      <w:r w:rsidR="00374D63" w:rsidRPr="00AA6701">
        <w:rPr>
          <w:rFonts w:hint="eastAsia"/>
          <w:sz w:val="24"/>
        </w:rPr>
        <w:t>的，</w:t>
      </w:r>
      <w:r w:rsidR="00350E3E" w:rsidRPr="00AA6701">
        <w:rPr>
          <w:sz w:val="24"/>
        </w:rPr>
        <w:t>应</w:t>
      </w:r>
      <w:r w:rsidR="00374D63" w:rsidRPr="00AA6701">
        <w:rPr>
          <w:sz w:val="24"/>
        </w:rPr>
        <w:t>采用</w:t>
      </w:r>
      <w:r w:rsidR="00AA6701" w:rsidRPr="00AA6701">
        <w:rPr>
          <w:rFonts w:hint="eastAsia"/>
          <w:sz w:val="24"/>
        </w:rPr>
        <w:t>“</w:t>
      </w:r>
      <w:r w:rsidR="00374D63" w:rsidRPr="00AA6701">
        <w:rPr>
          <w:rFonts w:hint="eastAsia"/>
          <w:sz w:val="24"/>
        </w:rPr>
        <w:t>精准</w:t>
      </w:r>
      <w:r w:rsidR="00F12396" w:rsidRPr="00AA6701">
        <w:rPr>
          <w:rFonts w:hint="eastAsia"/>
          <w:sz w:val="24"/>
        </w:rPr>
        <w:t>上图</w:t>
      </w:r>
      <w:r w:rsidR="00AA6701" w:rsidRPr="00AA6701">
        <w:rPr>
          <w:rFonts w:hint="eastAsia"/>
          <w:sz w:val="24"/>
        </w:rPr>
        <w:t>”</w:t>
      </w:r>
      <w:r w:rsidR="00374D63" w:rsidRPr="00AA6701">
        <w:rPr>
          <w:rFonts w:hint="eastAsia"/>
          <w:sz w:val="24"/>
        </w:rPr>
        <w:t>的</w:t>
      </w:r>
      <w:r w:rsidR="00374D63" w:rsidRPr="00AA6701">
        <w:rPr>
          <w:sz w:val="24"/>
        </w:rPr>
        <w:t>方式明确空间边界或用地边界，</w:t>
      </w:r>
      <w:r w:rsidR="004C1D86" w:rsidRPr="00AA6701">
        <w:rPr>
          <w:rFonts w:hint="eastAsia"/>
          <w:sz w:val="24"/>
        </w:rPr>
        <w:t>矢量数据以</w:t>
      </w:r>
      <w:r w:rsidR="004C1D86" w:rsidRPr="00AA6701">
        <w:rPr>
          <w:sz w:val="24"/>
        </w:rPr>
        <w:t>面要素</w:t>
      </w:r>
      <w:r w:rsidR="004C1D86" w:rsidRPr="00AA6701">
        <w:rPr>
          <w:rFonts w:hint="eastAsia"/>
          <w:sz w:val="24"/>
        </w:rPr>
        <w:t>表达功能分区</w:t>
      </w:r>
      <w:r w:rsidR="0001093A" w:rsidRPr="00AA6701">
        <w:rPr>
          <w:rFonts w:hint="eastAsia"/>
          <w:sz w:val="24"/>
        </w:rPr>
        <w:t>、</w:t>
      </w:r>
      <w:r w:rsidR="004C1D86" w:rsidRPr="00AA6701">
        <w:rPr>
          <w:sz w:val="24"/>
        </w:rPr>
        <w:t>保护范围</w:t>
      </w:r>
      <w:r w:rsidR="004C1D86" w:rsidRPr="00AA6701">
        <w:rPr>
          <w:rFonts w:hint="eastAsia"/>
          <w:sz w:val="24"/>
        </w:rPr>
        <w:t>/</w:t>
      </w:r>
      <w:r w:rsidR="004C1D86" w:rsidRPr="00AA6701">
        <w:rPr>
          <w:rFonts w:hint="eastAsia"/>
          <w:sz w:val="24"/>
        </w:rPr>
        <w:t>管控</w:t>
      </w:r>
      <w:r w:rsidR="004C1D86" w:rsidRPr="00AA6701">
        <w:rPr>
          <w:sz w:val="24"/>
        </w:rPr>
        <w:t>范围</w:t>
      </w:r>
      <w:r w:rsidR="0001093A" w:rsidRPr="00AA6701">
        <w:rPr>
          <w:rFonts w:hint="eastAsia"/>
          <w:sz w:val="24"/>
        </w:rPr>
        <w:t>、</w:t>
      </w:r>
      <w:r w:rsidR="0001093A" w:rsidRPr="00AA6701">
        <w:rPr>
          <w:sz w:val="24"/>
        </w:rPr>
        <w:t>用地范围</w:t>
      </w:r>
      <w:r w:rsidR="002B5737" w:rsidRPr="00AA6701">
        <w:rPr>
          <w:sz w:val="24"/>
        </w:rPr>
        <w:t>。</w:t>
      </w:r>
    </w:p>
    <w:p w14:paraId="591A34F6" w14:textId="3CF97F96" w:rsidR="00192DB8" w:rsidRPr="00AA6701" w:rsidRDefault="00350E3E" w:rsidP="00AA6701">
      <w:pPr>
        <w:spacing w:line="360" w:lineRule="auto"/>
        <w:ind w:firstLineChars="200" w:firstLine="480"/>
        <w:rPr>
          <w:sz w:val="24"/>
        </w:rPr>
      </w:pPr>
      <w:r w:rsidRPr="00AA6701">
        <w:rPr>
          <w:rFonts w:hint="eastAsia"/>
          <w:sz w:val="24"/>
        </w:rPr>
        <w:t>可</w:t>
      </w:r>
      <w:r w:rsidR="002B5737" w:rsidRPr="00AA6701">
        <w:rPr>
          <w:rFonts w:hint="eastAsia"/>
          <w:sz w:val="24"/>
        </w:rPr>
        <w:t>采取</w:t>
      </w:r>
      <w:r w:rsidR="00AA6701" w:rsidRPr="00AA6701">
        <w:rPr>
          <w:rFonts w:hint="eastAsia"/>
          <w:sz w:val="24"/>
        </w:rPr>
        <w:t>“</w:t>
      </w:r>
      <w:r w:rsidR="002B5737" w:rsidRPr="00AA6701">
        <w:rPr>
          <w:rFonts w:hint="eastAsia"/>
          <w:sz w:val="24"/>
        </w:rPr>
        <w:t>边界</w:t>
      </w:r>
      <w:r w:rsidR="002B5737" w:rsidRPr="00AA6701">
        <w:rPr>
          <w:sz w:val="24"/>
        </w:rPr>
        <w:t>管控</w:t>
      </w:r>
      <w:r w:rsidR="002B5737" w:rsidRPr="00AA6701">
        <w:rPr>
          <w:sz w:val="24"/>
        </w:rPr>
        <w:t>+</w:t>
      </w:r>
      <w:r w:rsidR="002B5737" w:rsidRPr="00AA6701">
        <w:rPr>
          <w:sz w:val="24"/>
        </w:rPr>
        <w:t>规则管控</w:t>
      </w:r>
      <w:r w:rsidR="00374D63" w:rsidRPr="00AA6701">
        <w:rPr>
          <w:rFonts w:hint="eastAsia"/>
          <w:sz w:val="24"/>
        </w:rPr>
        <w:t>+</w:t>
      </w:r>
      <w:r w:rsidR="00374D63" w:rsidRPr="00AA6701">
        <w:rPr>
          <w:sz w:val="24"/>
        </w:rPr>
        <w:t>图则管控</w:t>
      </w:r>
      <w:r w:rsidR="002B5737" w:rsidRPr="00AA6701">
        <w:rPr>
          <w:sz w:val="24"/>
        </w:rPr>
        <w:t>”</w:t>
      </w:r>
      <w:r w:rsidR="002B5737" w:rsidRPr="00AA6701">
        <w:rPr>
          <w:rFonts w:hint="eastAsia"/>
          <w:sz w:val="24"/>
        </w:rPr>
        <w:t>相结合</w:t>
      </w:r>
      <w:r w:rsidR="002B5737" w:rsidRPr="00AA6701">
        <w:rPr>
          <w:sz w:val="24"/>
        </w:rPr>
        <w:t>的</w:t>
      </w:r>
      <w:r w:rsidR="002B5737" w:rsidRPr="00AA6701">
        <w:rPr>
          <w:rFonts w:hint="eastAsia"/>
          <w:sz w:val="24"/>
        </w:rPr>
        <w:t>方式</w:t>
      </w:r>
      <w:r w:rsidR="004C1D86" w:rsidRPr="00AA6701">
        <w:rPr>
          <w:rFonts w:hint="eastAsia"/>
          <w:sz w:val="24"/>
        </w:rPr>
        <w:t>进行</w:t>
      </w:r>
      <w:r w:rsidR="004C1D86" w:rsidRPr="00AA6701">
        <w:rPr>
          <w:sz w:val="24"/>
        </w:rPr>
        <w:t>空间管控</w:t>
      </w:r>
      <w:r w:rsidR="00313705" w:rsidRPr="00AA6701">
        <w:rPr>
          <w:rFonts w:hint="eastAsia"/>
          <w:sz w:val="24"/>
        </w:rPr>
        <w:t>：</w:t>
      </w:r>
      <w:r w:rsidR="002B5737" w:rsidRPr="00AA6701">
        <w:rPr>
          <w:rFonts w:hint="eastAsia"/>
          <w:sz w:val="24"/>
        </w:rPr>
        <w:t>“边界管控”</w:t>
      </w:r>
      <w:r w:rsidR="003C668D" w:rsidRPr="00AA6701">
        <w:rPr>
          <w:rFonts w:hint="eastAsia"/>
          <w:sz w:val="24"/>
        </w:rPr>
        <w:t>是指</w:t>
      </w:r>
      <w:r w:rsidR="002B5737" w:rsidRPr="00AA6701">
        <w:rPr>
          <w:rFonts w:hint="eastAsia"/>
          <w:sz w:val="24"/>
        </w:rPr>
        <w:t>通过</w:t>
      </w:r>
      <w:r w:rsidR="002B5737" w:rsidRPr="00AA6701">
        <w:rPr>
          <w:sz w:val="24"/>
        </w:rPr>
        <w:t>明确规划要素的空间边界</w:t>
      </w:r>
      <w:r w:rsidR="00374D63" w:rsidRPr="00AA6701">
        <w:rPr>
          <w:rFonts w:hint="eastAsia"/>
          <w:sz w:val="24"/>
        </w:rPr>
        <w:t>或</w:t>
      </w:r>
      <w:r w:rsidR="00374D63" w:rsidRPr="00AA6701">
        <w:rPr>
          <w:sz w:val="24"/>
        </w:rPr>
        <w:t>用地</w:t>
      </w:r>
      <w:r w:rsidR="00374D63" w:rsidRPr="00AA6701">
        <w:rPr>
          <w:rFonts w:hint="eastAsia"/>
          <w:sz w:val="24"/>
        </w:rPr>
        <w:t>边界</w:t>
      </w:r>
      <w:r w:rsidR="002B5737" w:rsidRPr="00AA6701">
        <w:rPr>
          <w:sz w:val="24"/>
        </w:rPr>
        <w:t>进行规划管控</w:t>
      </w:r>
      <w:r w:rsidR="00313705" w:rsidRPr="00AA6701">
        <w:rPr>
          <w:rFonts w:hint="eastAsia"/>
          <w:sz w:val="24"/>
        </w:rPr>
        <w:t>；</w:t>
      </w:r>
      <w:r w:rsidR="00AA6701" w:rsidRPr="00AA6701">
        <w:rPr>
          <w:rFonts w:hint="eastAsia"/>
          <w:sz w:val="24"/>
        </w:rPr>
        <w:t>“</w:t>
      </w:r>
      <w:r w:rsidR="002B5737" w:rsidRPr="00AA6701">
        <w:rPr>
          <w:rFonts w:hint="eastAsia"/>
          <w:sz w:val="24"/>
        </w:rPr>
        <w:t>规则</w:t>
      </w:r>
      <w:r w:rsidR="002B5737" w:rsidRPr="00AA6701">
        <w:rPr>
          <w:sz w:val="24"/>
        </w:rPr>
        <w:t>管控</w:t>
      </w:r>
      <w:r w:rsidR="002B5737" w:rsidRPr="00AA6701">
        <w:rPr>
          <w:sz w:val="24"/>
        </w:rPr>
        <w:t>”</w:t>
      </w:r>
      <w:r w:rsidR="003C668D" w:rsidRPr="00AA6701">
        <w:rPr>
          <w:rFonts w:hint="eastAsia"/>
          <w:sz w:val="24"/>
        </w:rPr>
        <w:t>是指</w:t>
      </w:r>
      <w:r w:rsidR="00374D63" w:rsidRPr="00AA6701">
        <w:rPr>
          <w:rFonts w:hint="eastAsia"/>
          <w:sz w:val="24"/>
        </w:rPr>
        <w:t>通过</w:t>
      </w:r>
      <w:r w:rsidR="00374D63" w:rsidRPr="00AA6701">
        <w:rPr>
          <w:sz w:val="24"/>
        </w:rPr>
        <w:t>文字（</w:t>
      </w:r>
      <w:r w:rsidR="00374D63" w:rsidRPr="00AA6701">
        <w:rPr>
          <w:rFonts w:hint="eastAsia"/>
          <w:sz w:val="24"/>
        </w:rPr>
        <w:t>数字</w:t>
      </w:r>
      <w:r w:rsidR="00374D63" w:rsidRPr="00AA6701">
        <w:rPr>
          <w:sz w:val="24"/>
        </w:rPr>
        <w:t>）</w:t>
      </w:r>
      <w:r w:rsidR="00374D63" w:rsidRPr="00AA6701">
        <w:rPr>
          <w:rFonts w:hint="eastAsia"/>
          <w:sz w:val="24"/>
        </w:rPr>
        <w:t>内容</w:t>
      </w:r>
      <w:r w:rsidR="002B5737" w:rsidRPr="00AA6701">
        <w:rPr>
          <w:sz w:val="24"/>
        </w:rPr>
        <w:t>明确空间</w:t>
      </w:r>
      <w:r w:rsidR="002B5737" w:rsidRPr="00AA6701">
        <w:rPr>
          <w:rFonts w:hint="eastAsia"/>
          <w:sz w:val="24"/>
        </w:rPr>
        <w:t>准入的</w:t>
      </w:r>
      <w:r w:rsidR="002B5737" w:rsidRPr="00AA6701">
        <w:rPr>
          <w:sz w:val="24"/>
        </w:rPr>
        <w:t>正负面清单</w:t>
      </w:r>
      <w:r w:rsidR="00374D63" w:rsidRPr="00AA6701">
        <w:rPr>
          <w:rFonts w:hint="eastAsia"/>
          <w:sz w:val="24"/>
        </w:rPr>
        <w:t>或</w:t>
      </w:r>
      <w:r w:rsidR="00374D63" w:rsidRPr="00AA6701">
        <w:rPr>
          <w:sz w:val="24"/>
        </w:rPr>
        <w:t>保护</w:t>
      </w:r>
      <w:r w:rsidR="00374D63" w:rsidRPr="00AA6701">
        <w:rPr>
          <w:rFonts w:hint="eastAsia"/>
          <w:sz w:val="24"/>
        </w:rPr>
        <w:t>/</w:t>
      </w:r>
      <w:r w:rsidR="00374D63" w:rsidRPr="00AA6701">
        <w:rPr>
          <w:rFonts w:hint="eastAsia"/>
          <w:sz w:val="24"/>
        </w:rPr>
        <w:t>管</w:t>
      </w:r>
      <w:proofErr w:type="gramStart"/>
      <w:r w:rsidR="00374D63" w:rsidRPr="00AA6701">
        <w:rPr>
          <w:rFonts w:hint="eastAsia"/>
          <w:sz w:val="24"/>
        </w:rPr>
        <w:t>控</w:t>
      </w:r>
      <w:r w:rsidR="00374D63" w:rsidRPr="00AA6701">
        <w:rPr>
          <w:sz w:val="24"/>
        </w:rPr>
        <w:t>引导</w:t>
      </w:r>
      <w:proofErr w:type="gramEnd"/>
      <w:r w:rsidR="00374D63" w:rsidRPr="00AA6701">
        <w:rPr>
          <w:sz w:val="24"/>
        </w:rPr>
        <w:t>内容或用地管控要求；</w:t>
      </w:r>
      <w:r w:rsidR="00374D63" w:rsidRPr="00AA6701">
        <w:rPr>
          <w:rFonts w:hint="eastAsia"/>
          <w:sz w:val="24"/>
        </w:rPr>
        <w:t>“</w:t>
      </w:r>
      <w:r w:rsidR="00374D63" w:rsidRPr="00AA6701">
        <w:rPr>
          <w:sz w:val="24"/>
        </w:rPr>
        <w:t>图则管控</w:t>
      </w:r>
      <w:r w:rsidR="00304243" w:rsidRPr="00AA6701">
        <w:rPr>
          <w:rFonts w:hint="eastAsia"/>
          <w:sz w:val="24"/>
        </w:rPr>
        <w:t>”</w:t>
      </w:r>
      <w:r w:rsidR="00A62924">
        <w:rPr>
          <w:rFonts w:hint="eastAsia"/>
          <w:sz w:val="24"/>
        </w:rPr>
        <w:t>是</w:t>
      </w:r>
      <w:r w:rsidR="00A62924">
        <w:rPr>
          <w:sz w:val="24"/>
        </w:rPr>
        <w:t>指</w:t>
      </w:r>
      <w:r w:rsidR="00374D63" w:rsidRPr="00AA6701">
        <w:rPr>
          <w:rFonts w:hint="eastAsia"/>
          <w:sz w:val="24"/>
        </w:rPr>
        <w:t>编制详细规划</w:t>
      </w:r>
      <w:r w:rsidR="00374D63" w:rsidRPr="00AA6701">
        <w:rPr>
          <w:sz w:val="24"/>
        </w:rPr>
        <w:t>深度</w:t>
      </w:r>
      <w:r w:rsidR="00C050A3" w:rsidRPr="00AA6701">
        <w:rPr>
          <w:rFonts w:hint="eastAsia"/>
          <w:sz w:val="24"/>
        </w:rPr>
        <w:t>的</w:t>
      </w:r>
      <w:r w:rsidR="00374D63" w:rsidRPr="00AA6701">
        <w:rPr>
          <w:rFonts w:hint="eastAsia"/>
          <w:sz w:val="24"/>
        </w:rPr>
        <w:t>用地</w:t>
      </w:r>
      <w:r w:rsidR="00374D63" w:rsidRPr="00AA6701">
        <w:rPr>
          <w:sz w:val="24"/>
        </w:rPr>
        <w:t>图则，</w:t>
      </w:r>
      <w:r w:rsidR="00FD26C5" w:rsidRPr="00AA6701">
        <w:rPr>
          <w:rFonts w:hint="eastAsia"/>
          <w:sz w:val="24"/>
        </w:rPr>
        <w:t>明确</w:t>
      </w:r>
      <w:r w:rsidR="00374D63" w:rsidRPr="00AA6701">
        <w:rPr>
          <w:rFonts w:hint="eastAsia"/>
          <w:sz w:val="24"/>
        </w:rPr>
        <w:t>地块</w:t>
      </w:r>
      <w:r w:rsidR="00374D63" w:rsidRPr="00AA6701">
        <w:rPr>
          <w:sz w:val="24"/>
        </w:rPr>
        <w:t>的</w:t>
      </w:r>
      <w:r w:rsidR="00374D63" w:rsidRPr="00AA6701">
        <w:rPr>
          <w:rFonts w:hint="eastAsia"/>
          <w:sz w:val="24"/>
        </w:rPr>
        <w:t>用地边界</w:t>
      </w:r>
      <w:r w:rsidR="00374D63" w:rsidRPr="00AA6701">
        <w:rPr>
          <w:sz w:val="24"/>
        </w:rPr>
        <w:t>、用地</w:t>
      </w:r>
      <w:r w:rsidR="00374D63" w:rsidRPr="00AA6701">
        <w:rPr>
          <w:rFonts w:hint="eastAsia"/>
          <w:sz w:val="24"/>
        </w:rPr>
        <w:t>性质</w:t>
      </w:r>
      <w:r w:rsidR="00FD26C5" w:rsidRPr="00AA6701">
        <w:rPr>
          <w:rFonts w:hint="eastAsia"/>
          <w:sz w:val="24"/>
        </w:rPr>
        <w:t>，鼓励明确</w:t>
      </w:r>
      <w:r w:rsidR="00374D63" w:rsidRPr="00AA6701">
        <w:rPr>
          <w:rFonts w:hint="eastAsia"/>
          <w:sz w:val="24"/>
        </w:rPr>
        <w:t>建筑</w:t>
      </w:r>
      <w:r w:rsidR="00FD26C5" w:rsidRPr="00AA6701">
        <w:rPr>
          <w:rFonts w:hint="eastAsia"/>
          <w:sz w:val="24"/>
        </w:rPr>
        <w:t>高度</w:t>
      </w:r>
      <w:r w:rsidR="00374D63" w:rsidRPr="00AA6701">
        <w:rPr>
          <w:sz w:val="24"/>
        </w:rPr>
        <w:t>、容积率等</w:t>
      </w:r>
      <w:r w:rsidR="00FD26C5" w:rsidRPr="00AA6701">
        <w:rPr>
          <w:rFonts w:hint="eastAsia"/>
          <w:sz w:val="24"/>
        </w:rPr>
        <w:t>其他</w:t>
      </w:r>
      <w:r w:rsidR="00374D63" w:rsidRPr="00AA6701">
        <w:rPr>
          <w:rFonts w:hint="eastAsia"/>
          <w:sz w:val="24"/>
        </w:rPr>
        <w:t>管控</w:t>
      </w:r>
      <w:r w:rsidR="00374D63" w:rsidRPr="00AA6701">
        <w:rPr>
          <w:sz w:val="24"/>
        </w:rPr>
        <w:t>要求</w:t>
      </w:r>
      <w:r w:rsidR="00374D63" w:rsidRPr="00AA6701">
        <w:rPr>
          <w:rFonts w:hint="eastAsia"/>
          <w:sz w:val="24"/>
        </w:rPr>
        <w:t>。</w:t>
      </w:r>
      <w:r w:rsidR="00374D63" w:rsidRPr="00AA6701" w:rsidDel="00374D63">
        <w:rPr>
          <w:rFonts w:hint="eastAsia"/>
          <w:sz w:val="24"/>
        </w:rPr>
        <w:t xml:space="preserve"> </w:t>
      </w:r>
      <w:r w:rsidR="00374D63" w:rsidRPr="00AA6701">
        <w:rPr>
          <w:sz w:val="24"/>
        </w:rPr>
        <w:t xml:space="preserve"> </w:t>
      </w:r>
    </w:p>
    <w:p w14:paraId="1DDB54D6" w14:textId="5DC38A6D" w:rsidR="001B0E4E" w:rsidRDefault="002651ED" w:rsidP="0010355E">
      <w:pPr>
        <w:pStyle w:val="4"/>
        <w:spacing w:beforeLines="50" w:before="156" w:after="0" w:line="360" w:lineRule="auto"/>
        <w:rPr>
          <w:rFonts w:ascii="Times New Roman" w:hAnsi="Times New Roman" w:cs="Times New Roman"/>
          <w:sz w:val="22"/>
          <w:szCs w:val="24"/>
        </w:rPr>
      </w:pPr>
      <w:r w:rsidRPr="00192DB8">
        <w:rPr>
          <w:rFonts w:ascii="Times New Roman" w:hAnsi="Times New Roman" w:cs="Times New Roman" w:hint="eastAsia"/>
          <w:sz w:val="22"/>
          <w:szCs w:val="24"/>
        </w:rPr>
        <w:t>（</w:t>
      </w:r>
      <w:r w:rsidR="00374D63">
        <w:rPr>
          <w:rFonts w:ascii="Times New Roman" w:hAnsi="Times New Roman" w:cs="Times New Roman"/>
          <w:sz w:val="22"/>
          <w:szCs w:val="24"/>
        </w:rPr>
        <w:t>2</w:t>
      </w:r>
      <w:r w:rsidRPr="00192DB8">
        <w:rPr>
          <w:rFonts w:ascii="Times New Roman" w:hAnsi="Times New Roman" w:cs="Times New Roman" w:hint="eastAsia"/>
          <w:sz w:val="22"/>
          <w:szCs w:val="24"/>
        </w:rPr>
        <w:t>）</w:t>
      </w:r>
      <w:r w:rsidR="00374D63">
        <w:rPr>
          <w:rFonts w:ascii="Times New Roman" w:hAnsi="Times New Roman" w:cs="Times New Roman" w:hint="eastAsia"/>
          <w:sz w:val="22"/>
          <w:szCs w:val="24"/>
        </w:rPr>
        <w:t>点</w:t>
      </w:r>
      <w:r w:rsidR="0001093A">
        <w:rPr>
          <w:rFonts w:ascii="Times New Roman" w:hAnsi="Times New Roman" w:cs="Times New Roman" w:hint="eastAsia"/>
          <w:sz w:val="22"/>
          <w:szCs w:val="24"/>
        </w:rPr>
        <w:t>/</w:t>
      </w:r>
      <w:r w:rsidR="0001093A">
        <w:rPr>
          <w:rFonts w:ascii="Times New Roman" w:hAnsi="Times New Roman" w:cs="Times New Roman" w:hint="eastAsia"/>
          <w:sz w:val="22"/>
          <w:szCs w:val="24"/>
        </w:rPr>
        <w:t>线</w:t>
      </w:r>
      <w:r w:rsidR="00374D63">
        <w:rPr>
          <w:rFonts w:ascii="Times New Roman" w:hAnsi="Times New Roman" w:cs="Times New Roman" w:hint="eastAsia"/>
          <w:sz w:val="22"/>
          <w:szCs w:val="24"/>
        </w:rPr>
        <w:t>位</w:t>
      </w:r>
      <w:r w:rsidR="00374D63">
        <w:rPr>
          <w:rFonts w:ascii="Times New Roman" w:hAnsi="Times New Roman" w:cs="Times New Roman"/>
          <w:sz w:val="22"/>
          <w:szCs w:val="24"/>
        </w:rPr>
        <w:t>预</w:t>
      </w:r>
      <w:r w:rsidR="00374D63">
        <w:rPr>
          <w:rFonts w:ascii="Times New Roman" w:hAnsi="Times New Roman" w:cs="Times New Roman" w:hint="eastAsia"/>
          <w:sz w:val="22"/>
          <w:szCs w:val="24"/>
        </w:rPr>
        <w:t>控</w:t>
      </w:r>
    </w:p>
    <w:p w14:paraId="31A0D3A8" w14:textId="470CB20F" w:rsidR="003C668D" w:rsidRPr="00AA6701" w:rsidRDefault="001B0E4E" w:rsidP="00AA6701">
      <w:pPr>
        <w:spacing w:line="360" w:lineRule="auto"/>
        <w:ind w:firstLineChars="200" w:firstLine="480"/>
        <w:rPr>
          <w:sz w:val="24"/>
        </w:rPr>
      </w:pPr>
      <w:r w:rsidRPr="00AA6701">
        <w:rPr>
          <w:rFonts w:hint="eastAsia"/>
          <w:sz w:val="24"/>
        </w:rPr>
        <w:t>专项规划</w:t>
      </w:r>
      <w:r w:rsidRPr="00AA6701">
        <w:rPr>
          <w:sz w:val="24"/>
        </w:rPr>
        <w:t>要素</w:t>
      </w:r>
      <w:r w:rsidR="002B5737" w:rsidRPr="00AA6701">
        <w:rPr>
          <w:rFonts w:hint="eastAsia"/>
          <w:sz w:val="24"/>
        </w:rPr>
        <w:t>无法明确</w:t>
      </w:r>
      <w:r w:rsidR="008F15DC" w:rsidRPr="00AA6701">
        <w:rPr>
          <w:rFonts w:hint="eastAsia"/>
          <w:sz w:val="24"/>
        </w:rPr>
        <w:t>用地</w:t>
      </w:r>
      <w:r w:rsidR="002B5737" w:rsidRPr="00AA6701">
        <w:rPr>
          <w:rFonts w:hint="eastAsia"/>
          <w:sz w:val="24"/>
        </w:rPr>
        <w:t>边界</w:t>
      </w:r>
      <w:r w:rsidR="0001093A" w:rsidRPr="00AA6701">
        <w:rPr>
          <w:rFonts w:hint="eastAsia"/>
          <w:sz w:val="24"/>
        </w:rPr>
        <w:t>、需以</w:t>
      </w:r>
      <w:proofErr w:type="gramStart"/>
      <w:r w:rsidR="0001093A" w:rsidRPr="00AA6701">
        <w:rPr>
          <w:rFonts w:hint="eastAsia"/>
          <w:sz w:val="24"/>
        </w:rPr>
        <w:t>点</w:t>
      </w:r>
      <w:r w:rsidR="001D06D1" w:rsidRPr="00AA6701">
        <w:rPr>
          <w:rFonts w:hint="eastAsia"/>
          <w:sz w:val="24"/>
        </w:rPr>
        <w:t>表达</w:t>
      </w:r>
      <w:proofErr w:type="gramEnd"/>
      <w:r w:rsidR="001D06D1" w:rsidRPr="00AA6701">
        <w:rPr>
          <w:sz w:val="24"/>
        </w:rPr>
        <w:t>空间位置</w:t>
      </w:r>
      <w:r w:rsidR="0001093A" w:rsidRPr="00AA6701">
        <w:rPr>
          <w:sz w:val="24"/>
        </w:rPr>
        <w:t>或</w:t>
      </w:r>
      <w:r w:rsidR="0001093A" w:rsidRPr="00AA6701">
        <w:rPr>
          <w:rFonts w:hint="eastAsia"/>
          <w:sz w:val="24"/>
        </w:rPr>
        <w:t>单</w:t>
      </w:r>
      <w:r w:rsidR="0001093A" w:rsidRPr="00AA6701">
        <w:rPr>
          <w:sz w:val="24"/>
        </w:rPr>
        <w:t>线表达</w:t>
      </w:r>
      <w:r w:rsidR="001D06D1" w:rsidRPr="00AA6701">
        <w:rPr>
          <w:rFonts w:hint="eastAsia"/>
          <w:sz w:val="24"/>
        </w:rPr>
        <w:t>线路走向</w:t>
      </w:r>
      <w:r w:rsidR="00CA6CC1" w:rsidRPr="00AA6701">
        <w:rPr>
          <w:sz w:val="24"/>
        </w:rPr>
        <w:t>的</w:t>
      </w:r>
      <w:r w:rsidR="005F6AF5" w:rsidRPr="00AA6701">
        <w:rPr>
          <w:rFonts w:hint="eastAsia"/>
          <w:sz w:val="24"/>
        </w:rPr>
        <w:t>，可</w:t>
      </w:r>
      <w:r w:rsidR="003C668D" w:rsidRPr="00AA6701">
        <w:rPr>
          <w:rFonts w:hint="eastAsia"/>
          <w:sz w:val="24"/>
        </w:rPr>
        <w:t>采用</w:t>
      </w:r>
      <w:r w:rsidR="00AA6701" w:rsidRPr="00AA6701">
        <w:rPr>
          <w:rFonts w:hint="eastAsia"/>
          <w:sz w:val="24"/>
        </w:rPr>
        <w:t>“</w:t>
      </w:r>
      <w:r w:rsidR="003C668D" w:rsidRPr="00AA6701">
        <w:rPr>
          <w:rFonts w:hint="eastAsia"/>
          <w:sz w:val="24"/>
        </w:rPr>
        <w:t>点</w:t>
      </w:r>
      <w:r w:rsidR="0001093A" w:rsidRPr="00AA6701">
        <w:rPr>
          <w:rFonts w:hint="eastAsia"/>
          <w:sz w:val="24"/>
        </w:rPr>
        <w:t>/</w:t>
      </w:r>
      <w:r w:rsidR="0001093A" w:rsidRPr="00AA6701">
        <w:rPr>
          <w:rFonts w:hint="eastAsia"/>
          <w:sz w:val="24"/>
        </w:rPr>
        <w:t>线</w:t>
      </w:r>
      <w:r w:rsidR="003C668D" w:rsidRPr="00AA6701">
        <w:rPr>
          <w:rFonts w:hint="eastAsia"/>
          <w:sz w:val="24"/>
        </w:rPr>
        <w:t>位</w:t>
      </w:r>
      <w:r w:rsidR="003C668D" w:rsidRPr="00AA6701">
        <w:rPr>
          <w:sz w:val="24"/>
        </w:rPr>
        <w:t>预</w:t>
      </w:r>
      <w:r w:rsidR="003C668D" w:rsidRPr="00AA6701">
        <w:rPr>
          <w:rFonts w:hint="eastAsia"/>
          <w:sz w:val="24"/>
        </w:rPr>
        <w:t>控</w:t>
      </w:r>
      <w:r w:rsidR="00AA6701" w:rsidRPr="00AA6701">
        <w:rPr>
          <w:rFonts w:hint="eastAsia"/>
          <w:sz w:val="24"/>
        </w:rPr>
        <w:t>”</w:t>
      </w:r>
      <w:r w:rsidR="003C668D" w:rsidRPr="00AA6701">
        <w:rPr>
          <w:rFonts w:hint="eastAsia"/>
          <w:sz w:val="24"/>
        </w:rPr>
        <w:t>的</w:t>
      </w:r>
      <w:r w:rsidR="003C668D" w:rsidRPr="00AA6701">
        <w:rPr>
          <w:sz w:val="24"/>
        </w:rPr>
        <w:t>方式</w:t>
      </w:r>
      <w:r w:rsidR="00B377CF" w:rsidRPr="00AA6701">
        <w:rPr>
          <w:rFonts w:hint="eastAsia"/>
          <w:sz w:val="24"/>
        </w:rPr>
        <w:t>明确</w:t>
      </w:r>
      <w:r w:rsidR="00B377CF" w:rsidRPr="00AA6701">
        <w:rPr>
          <w:sz w:val="24"/>
        </w:rPr>
        <w:t>空间位置</w:t>
      </w:r>
      <w:r w:rsidR="00B377CF" w:rsidRPr="00AA6701">
        <w:rPr>
          <w:rFonts w:hint="eastAsia"/>
          <w:sz w:val="24"/>
        </w:rPr>
        <w:t>/</w:t>
      </w:r>
      <w:r w:rsidR="00B377CF" w:rsidRPr="00AA6701">
        <w:rPr>
          <w:rFonts w:hint="eastAsia"/>
          <w:sz w:val="24"/>
        </w:rPr>
        <w:t>线路</w:t>
      </w:r>
      <w:r w:rsidR="00B377CF" w:rsidRPr="00AA6701">
        <w:rPr>
          <w:sz w:val="24"/>
        </w:rPr>
        <w:t>走向</w:t>
      </w:r>
      <w:r w:rsidR="003C668D" w:rsidRPr="00AA6701">
        <w:rPr>
          <w:sz w:val="24"/>
        </w:rPr>
        <w:t>。矢量数据</w:t>
      </w:r>
      <w:r w:rsidR="003C668D" w:rsidRPr="00AA6701">
        <w:rPr>
          <w:rFonts w:hint="eastAsia"/>
          <w:sz w:val="24"/>
        </w:rPr>
        <w:t>以</w:t>
      </w:r>
      <w:r w:rsidR="003C668D" w:rsidRPr="00AA6701">
        <w:rPr>
          <w:sz w:val="24"/>
        </w:rPr>
        <w:t>点要素</w:t>
      </w:r>
      <w:r w:rsidR="0001093A" w:rsidRPr="00AA6701">
        <w:rPr>
          <w:rFonts w:hint="eastAsia"/>
          <w:sz w:val="24"/>
        </w:rPr>
        <w:lastRenderedPageBreak/>
        <w:t>或</w:t>
      </w:r>
      <w:r w:rsidR="0001093A" w:rsidRPr="00AA6701">
        <w:rPr>
          <w:sz w:val="24"/>
        </w:rPr>
        <w:t>线要素</w:t>
      </w:r>
      <w:r w:rsidR="003C668D" w:rsidRPr="00AA6701">
        <w:rPr>
          <w:sz w:val="24"/>
        </w:rPr>
        <w:t>表达</w:t>
      </w:r>
      <w:r w:rsidR="003C668D" w:rsidRPr="00AA6701">
        <w:rPr>
          <w:rFonts w:hint="eastAsia"/>
          <w:sz w:val="24"/>
        </w:rPr>
        <w:t>空间</w:t>
      </w:r>
      <w:r w:rsidR="00CA6CC1" w:rsidRPr="00AA6701">
        <w:rPr>
          <w:rFonts w:hint="eastAsia"/>
          <w:sz w:val="24"/>
        </w:rPr>
        <w:t>位置</w:t>
      </w:r>
      <w:r w:rsidR="00CA6CC1" w:rsidRPr="00AA6701">
        <w:rPr>
          <w:rFonts w:hint="eastAsia"/>
          <w:sz w:val="24"/>
        </w:rPr>
        <w:t>/</w:t>
      </w:r>
      <w:r w:rsidR="00CA6CC1" w:rsidRPr="00AA6701">
        <w:rPr>
          <w:rFonts w:hint="eastAsia"/>
          <w:sz w:val="24"/>
        </w:rPr>
        <w:t>线路走向</w:t>
      </w:r>
      <w:r w:rsidR="003C668D" w:rsidRPr="00AA6701">
        <w:rPr>
          <w:sz w:val="24"/>
        </w:rPr>
        <w:t>。</w:t>
      </w:r>
    </w:p>
    <w:p w14:paraId="709A03CB" w14:textId="35FDA11D" w:rsidR="003C668D" w:rsidRPr="00AA6701" w:rsidRDefault="00350E3E" w:rsidP="00AA6701">
      <w:pPr>
        <w:spacing w:line="360" w:lineRule="auto"/>
        <w:ind w:firstLineChars="200" w:firstLine="480"/>
        <w:rPr>
          <w:sz w:val="24"/>
        </w:rPr>
      </w:pPr>
      <w:r w:rsidRPr="00AA6701">
        <w:rPr>
          <w:rFonts w:hint="eastAsia"/>
          <w:sz w:val="24"/>
        </w:rPr>
        <w:t>可采取</w:t>
      </w:r>
      <w:r w:rsidR="00AA6701" w:rsidRPr="00AA6701">
        <w:rPr>
          <w:rFonts w:hint="eastAsia"/>
          <w:sz w:val="24"/>
        </w:rPr>
        <w:t>“</w:t>
      </w:r>
      <w:r w:rsidR="003C668D" w:rsidRPr="00AA6701">
        <w:rPr>
          <w:rFonts w:hint="eastAsia"/>
          <w:sz w:val="24"/>
        </w:rPr>
        <w:t>规则</w:t>
      </w:r>
      <w:r w:rsidR="003C668D" w:rsidRPr="00AA6701">
        <w:rPr>
          <w:sz w:val="24"/>
        </w:rPr>
        <w:t>管控</w:t>
      </w:r>
      <w:r w:rsidR="003C668D" w:rsidRPr="00AA6701">
        <w:rPr>
          <w:sz w:val="24"/>
        </w:rPr>
        <w:t>+</w:t>
      </w:r>
      <w:r w:rsidR="00785363" w:rsidRPr="00AA6701">
        <w:rPr>
          <w:rFonts w:hint="eastAsia"/>
          <w:sz w:val="24"/>
        </w:rPr>
        <w:t>指标</w:t>
      </w:r>
      <w:r w:rsidR="003C668D" w:rsidRPr="00AA6701">
        <w:rPr>
          <w:sz w:val="24"/>
        </w:rPr>
        <w:t>管控</w:t>
      </w:r>
      <w:r w:rsidR="00AA6701" w:rsidRPr="00AA6701">
        <w:rPr>
          <w:rFonts w:hint="eastAsia"/>
          <w:sz w:val="24"/>
        </w:rPr>
        <w:t>”</w:t>
      </w:r>
      <w:r w:rsidR="003C668D" w:rsidRPr="00AA6701">
        <w:rPr>
          <w:rFonts w:hint="eastAsia"/>
          <w:sz w:val="24"/>
        </w:rPr>
        <w:t>的</w:t>
      </w:r>
      <w:r w:rsidR="003C668D" w:rsidRPr="00AA6701">
        <w:rPr>
          <w:sz w:val="24"/>
        </w:rPr>
        <w:t>方式</w:t>
      </w:r>
      <w:r w:rsidR="003C668D" w:rsidRPr="00AA6701">
        <w:rPr>
          <w:rFonts w:hint="eastAsia"/>
          <w:sz w:val="24"/>
        </w:rPr>
        <w:t>进行</w:t>
      </w:r>
      <w:r w:rsidR="003C668D" w:rsidRPr="00AA6701">
        <w:rPr>
          <w:sz w:val="24"/>
        </w:rPr>
        <w:t>管控，</w:t>
      </w:r>
      <w:r w:rsidR="003C668D" w:rsidRPr="00AA6701">
        <w:rPr>
          <w:rFonts w:hint="eastAsia"/>
          <w:sz w:val="24"/>
        </w:rPr>
        <w:t>“规则</w:t>
      </w:r>
      <w:r w:rsidR="003C668D" w:rsidRPr="00AA6701">
        <w:rPr>
          <w:sz w:val="24"/>
        </w:rPr>
        <w:t>管控</w:t>
      </w:r>
      <w:r w:rsidR="003C668D" w:rsidRPr="00AA6701">
        <w:rPr>
          <w:rFonts w:hint="eastAsia"/>
          <w:sz w:val="24"/>
        </w:rPr>
        <w:t>”是指通过</w:t>
      </w:r>
      <w:r w:rsidR="003C668D" w:rsidRPr="00AA6701">
        <w:rPr>
          <w:sz w:val="24"/>
        </w:rPr>
        <w:t>文字（</w:t>
      </w:r>
      <w:r w:rsidR="003C668D" w:rsidRPr="00AA6701">
        <w:rPr>
          <w:rFonts w:hint="eastAsia"/>
          <w:sz w:val="24"/>
        </w:rPr>
        <w:t>数字</w:t>
      </w:r>
      <w:r w:rsidR="003C668D" w:rsidRPr="00AA6701">
        <w:rPr>
          <w:sz w:val="24"/>
        </w:rPr>
        <w:t>）</w:t>
      </w:r>
      <w:r w:rsidR="003C668D" w:rsidRPr="00AA6701">
        <w:rPr>
          <w:rFonts w:hint="eastAsia"/>
          <w:sz w:val="24"/>
        </w:rPr>
        <w:t>内容</w:t>
      </w:r>
      <w:r w:rsidR="003C668D" w:rsidRPr="00AA6701">
        <w:rPr>
          <w:sz w:val="24"/>
        </w:rPr>
        <w:t>表达点</w:t>
      </w:r>
      <w:r w:rsidR="0001093A" w:rsidRPr="00AA6701">
        <w:rPr>
          <w:rFonts w:hint="eastAsia"/>
          <w:sz w:val="24"/>
        </w:rPr>
        <w:t>/</w:t>
      </w:r>
      <w:r w:rsidR="0001093A" w:rsidRPr="00AA6701">
        <w:rPr>
          <w:rFonts w:hint="eastAsia"/>
          <w:sz w:val="24"/>
        </w:rPr>
        <w:t>线</w:t>
      </w:r>
      <w:r w:rsidR="003C668D" w:rsidRPr="00AA6701">
        <w:rPr>
          <w:sz w:val="24"/>
        </w:rPr>
        <w:t>位</w:t>
      </w:r>
      <w:r w:rsidR="003C668D" w:rsidRPr="00AA6701">
        <w:rPr>
          <w:rFonts w:hint="eastAsia"/>
          <w:sz w:val="24"/>
        </w:rPr>
        <w:t>选址</w:t>
      </w:r>
      <w:r w:rsidR="003C668D" w:rsidRPr="00AA6701">
        <w:rPr>
          <w:sz w:val="24"/>
        </w:rPr>
        <w:t>要求；</w:t>
      </w:r>
      <w:r w:rsidR="00AA6701" w:rsidRPr="00AA6701">
        <w:rPr>
          <w:rFonts w:hint="eastAsia"/>
          <w:sz w:val="24"/>
        </w:rPr>
        <w:t>“</w:t>
      </w:r>
      <w:r w:rsidR="00304243" w:rsidRPr="00AA6701">
        <w:rPr>
          <w:rFonts w:hint="eastAsia"/>
          <w:sz w:val="24"/>
        </w:rPr>
        <w:t>指标管控</w:t>
      </w:r>
      <w:r w:rsidR="00AA6701" w:rsidRPr="00AA6701">
        <w:rPr>
          <w:rFonts w:hint="eastAsia"/>
          <w:sz w:val="24"/>
        </w:rPr>
        <w:t>”</w:t>
      </w:r>
      <w:r w:rsidR="003C668D" w:rsidRPr="00AA6701">
        <w:rPr>
          <w:rFonts w:hint="eastAsia"/>
          <w:sz w:val="24"/>
        </w:rPr>
        <w:t>是指对</w:t>
      </w:r>
      <w:r w:rsidR="003C668D" w:rsidRPr="00AA6701">
        <w:rPr>
          <w:sz w:val="24"/>
        </w:rPr>
        <w:t>规划总量进行控制。</w:t>
      </w:r>
    </w:p>
    <w:p w14:paraId="34EBF1F1" w14:textId="534EB577" w:rsidR="003C668D" w:rsidRDefault="003C668D" w:rsidP="0010355E">
      <w:pPr>
        <w:pStyle w:val="4"/>
        <w:spacing w:beforeLines="50" w:before="156" w:after="0" w:line="360" w:lineRule="auto"/>
        <w:rPr>
          <w:rFonts w:ascii="Times New Roman" w:hAnsi="Times New Roman" w:cs="Times New Roman"/>
          <w:sz w:val="22"/>
          <w:szCs w:val="24"/>
        </w:rPr>
      </w:pPr>
      <w:r w:rsidRPr="00192DB8">
        <w:rPr>
          <w:rFonts w:ascii="Times New Roman" w:hAnsi="Times New Roman" w:cs="Times New Roman" w:hint="eastAsia"/>
          <w:sz w:val="22"/>
          <w:szCs w:val="24"/>
        </w:rPr>
        <w:t>（</w:t>
      </w:r>
      <w:r>
        <w:rPr>
          <w:rFonts w:ascii="Times New Roman" w:hAnsi="Times New Roman" w:cs="Times New Roman"/>
          <w:sz w:val="22"/>
          <w:szCs w:val="24"/>
        </w:rPr>
        <w:t>3</w:t>
      </w:r>
      <w:r w:rsidRPr="00192DB8">
        <w:rPr>
          <w:rFonts w:ascii="Times New Roman" w:hAnsi="Times New Roman" w:cs="Times New Roman" w:hint="eastAsia"/>
          <w:sz w:val="22"/>
          <w:szCs w:val="24"/>
        </w:rPr>
        <w:t>）</w:t>
      </w:r>
      <w:r>
        <w:rPr>
          <w:rFonts w:ascii="Times New Roman" w:hAnsi="Times New Roman" w:cs="Times New Roman" w:hint="eastAsia"/>
          <w:sz w:val="22"/>
          <w:szCs w:val="24"/>
        </w:rPr>
        <w:t>复合利用</w:t>
      </w:r>
    </w:p>
    <w:p w14:paraId="38E4443E" w14:textId="765F57C3" w:rsidR="003C668D" w:rsidRPr="00AA6701" w:rsidRDefault="005F6AF5" w:rsidP="00AA6701">
      <w:pPr>
        <w:spacing w:line="360" w:lineRule="auto"/>
        <w:ind w:firstLineChars="200" w:firstLine="480"/>
        <w:rPr>
          <w:sz w:val="24"/>
        </w:rPr>
      </w:pPr>
      <w:r w:rsidRPr="00AA6701">
        <w:rPr>
          <w:rFonts w:hint="eastAsia"/>
          <w:sz w:val="24"/>
        </w:rPr>
        <w:t>专项规划</w:t>
      </w:r>
      <w:r w:rsidRPr="00AA6701">
        <w:rPr>
          <w:sz w:val="24"/>
        </w:rPr>
        <w:t>要素</w:t>
      </w:r>
      <w:r w:rsidRPr="00AA6701">
        <w:rPr>
          <w:rFonts w:hint="eastAsia"/>
          <w:sz w:val="24"/>
        </w:rPr>
        <w:t>非</w:t>
      </w:r>
      <w:r w:rsidRPr="00AA6701">
        <w:rPr>
          <w:sz w:val="24"/>
        </w:rPr>
        <w:t>独立占地的，可</w:t>
      </w:r>
      <w:r w:rsidRPr="00AA6701">
        <w:rPr>
          <w:rFonts w:hint="eastAsia"/>
          <w:sz w:val="24"/>
        </w:rPr>
        <w:t>采用</w:t>
      </w:r>
      <w:r w:rsidR="00AA6701" w:rsidRPr="00AA6701">
        <w:rPr>
          <w:rFonts w:hint="eastAsia"/>
          <w:sz w:val="24"/>
        </w:rPr>
        <w:t>“</w:t>
      </w:r>
      <w:r w:rsidRPr="00AA6701">
        <w:rPr>
          <w:rFonts w:hint="eastAsia"/>
          <w:sz w:val="24"/>
        </w:rPr>
        <w:t>复合利用</w:t>
      </w:r>
      <w:r w:rsidR="00AA6701" w:rsidRPr="00AA6701">
        <w:rPr>
          <w:rFonts w:hint="eastAsia"/>
          <w:sz w:val="24"/>
        </w:rPr>
        <w:t>”</w:t>
      </w:r>
      <w:r w:rsidRPr="00AA6701">
        <w:rPr>
          <w:rFonts w:hint="eastAsia"/>
          <w:sz w:val="24"/>
        </w:rPr>
        <w:t>的方式</w:t>
      </w:r>
      <w:r w:rsidRPr="00AA6701">
        <w:rPr>
          <w:sz w:val="24"/>
        </w:rPr>
        <w:t>明确</w:t>
      </w:r>
      <w:r w:rsidR="00F20019" w:rsidRPr="00AA6701">
        <w:rPr>
          <w:rFonts w:hint="eastAsia"/>
          <w:sz w:val="24"/>
        </w:rPr>
        <w:t>空间位置</w:t>
      </w:r>
      <w:r w:rsidRPr="00AA6701">
        <w:rPr>
          <w:sz w:val="24"/>
        </w:rPr>
        <w:t>。矢量数据以点要素</w:t>
      </w:r>
      <w:r w:rsidR="00CA6CC1" w:rsidRPr="00AA6701">
        <w:rPr>
          <w:rFonts w:hint="eastAsia"/>
          <w:sz w:val="24"/>
        </w:rPr>
        <w:t>表达</w:t>
      </w:r>
      <w:r w:rsidRPr="00AA6701">
        <w:rPr>
          <w:rFonts w:hint="eastAsia"/>
          <w:sz w:val="24"/>
        </w:rPr>
        <w:t>空间</w:t>
      </w:r>
      <w:r w:rsidR="00CA6CC1" w:rsidRPr="00AA6701">
        <w:rPr>
          <w:rFonts w:hint="eastAsia"/>
          <w:sz w:val="24"/>
        </w:rPr>
        <w:t>位置</w:t>
      </w:r>
      <w:r w:rsidRPr="00AA6701">
        <w:rPr>
          <w:rFonts w:hint="eastAsia"/>
          <w:sz w:val="24"/>
        </w:rPr>
        <w:t>，以面要素</w:t>
      </w:r>
      <w:r w:rsidRPr="00AA6701">
        <w:rPr>
          <w:sz w:val="24"/>
        </w:rPr>
        <w:t>表达复合用地</w:t>
      </w:r>
      <w:r w:rsidRPr="00AA6701">
        <w:rPr>
          <w:rFonts w:hint="eastAsia"/>
          <w:sz w:val="24"/>
        </w:rPr>
        <w:t>的四至</w:t>
      </w:r>
      <w:r w:rsidRPr="00AA6701">
        <w:rPr>
          <w:sz w:val="24"/>
        </w:rPr>
        <w:t>边界</w:t>
      </w:r>
      <w:r w:rsidRPr="00AA6701">
        <w:rPr>
          <w:rFonts w:hint="eastAsia"/>
          <w:sz w:val="24"/>
        </w:rPr>
        <w:t>。</w:t>
      </w:r>
    </w:p>
    <w:p w14:paraId="2EBB8BD9" w14:textId="5161658E" w:rsidR="005F6AF5" w:rsidRPr="00AA6701" w:rsidRDefault="00350E3E" w:rsidP="00AA6701">
      <w:pPr>
        <w:spacing w:line="360" w:lineRule="auto"/>
        <w:ind w:firstLineChars="200" w:firstLine="480"/>
        <w:rPr>
          <w:sz w:val="24"/>
        </w:rPr>
      </w:pPr>
      <w:r w:rsidRPr="00AA6701">
        <w:rPr>
          <w:rFonts w:hint="eastAsia"/>
          <w:sz w:val="24"/>
        </w:rPr>
        <w:t>可采取</w:t>
      </w:r>
      <w:r w:rsidR="005F6AF5" w:rsidRPr="00AA6701" w:rsidDel="00313705">
        <w:rPr>
          <w:sz w:val="24"/>
        </w:rPr>
        <w:t xml:space="preserve"> </w:t>
      </w:r>
      <w:r w:rsidR="00AA6701" w:rsidRPr="00AA6701">
        <w:rPr>
          <w:rFonts w:hint="eastAsia"/>
          <w:sz w:val="24"/>
        </w:rPr>
        <w:t>“</w:t>
      </w:r>
      <w:r w:rsidR="005F6AF5" w:rsidRPr="00AA6701">
        <w:rPr>
          <w:rFonts w:hint="eastAsia"/>
          <w:sz w:val="24"/>
        </w:rPr>
        <w:t>边界</w:t>
      </w:r>
      <w:r w:rsidR="005F6AF5" w:rsidRPr="00AA6701">
        <w:rPr>
          <w:sz w:val="24"/>
        </w:rPr>
        <w:t>管控</w:t>
      </w:r>
      <w:r w:rsidR="005F6AF5" w:rsidRPr="00AA6701">
        <w:rPr>
          <w:sz w:val="24"/>
        </w:rPr>
        <w:t>+</w:t>
      </w:r>
      <w:r w:rsidR="005F6AF5" w:rsidRPr="00AA6701">
        <w:rPr>
          <w:rFonts w:hint="eastAsia"/>
          <w:sz w:val="24"/>
        </w:rPr>
        <w:t>规则</w:t>
      </w:r>
      <w:r w:rsidR="005F6AF5" w:rsidRPr="00AA6701">
        <w:rPr>
          <w:sz w:val="24"/>
        </w:rPr>
        <w:t>管控</w:t>
      </w:r>
      <w:r w:rsidR="005F6AF5" w:rsidRPr="00AA6701">
        <w:rPr>
          <w:sz w:val="24"/>
        </w:rPr>
        <w:t>+</w:t>
      </w:r>
      <w:r w:rsidR="005F6AF5" w:rsidRPr="00AA6701">
        <w:rPr>
          <w:rFonts w:hint="eastAsia"/>
          <w:sz w:val="24"/>
        </w:rPr>
        <w:t>图则</w:t>
      </w:r>
      <w:r w:rsidR="005F6AF5" w:rsidRPr="00AA6701">
        <w:rPr>
          <w:sz w:val="24"/>
        </w:rPr>
        <w:t>管控</w:t>
      </w:r>
      <w:r w:rsidR="00AA6701" w:rsidRPr="00AA6701">
        <w:rPr>
          <w:rFonts w:hint="eastAsia"/>
          <w:sz w:val="24"/>
        </w:rPr>
        <w:t>”</w:t>
      </w:r>
      <w:r w:rsidR="005F6AF5" w:rsidRPr="00AA6701">
        <w:rPr>
          <w:rFonts w:hint="eastAsia"/>
          <w:sz w:val="24"/>
        </w:rPr>
        <w:t>相结合的</w:t>
      </w:r>
      <w:r w:rsidR="005F6AF5" w:rsidRPr="00AA6701">
        <w:rPr>
          <w:sz w:val="24"/>
        </w:rPr>
        <w:t>方式</w:t>
      </w:r>
      <w:r w:rsidR="005F6AF5" w:rsidRPr="00AA6701">
        <w:rPr>
          <w:rFonts w:hint="eastAsia"/>
          <w:sz w:val="24"/>
        </w:rPr>
        <w:t>进行</w:t>
      </w:r>
      <w:r w:rsidR="005F6AF5" w:rsidRPr="00AA6701">
        <w:rPr>
          <w:sz w:val="24"/>
        </w:rPr>
        <w:t>空间管控</w:t>
      </w:r>
      <w:r w:rsidR="005F6AF5" w:rsidRPr="00AA6701">
        <w:rPr>
          <w:rFonts w:hint="eastAsia"/>
          <w:sz w:val="24"/>
        </w:rPr>
        <w:t>：“边界</w:t>
      </w:r>
      <w:r w:rsidR="005F6AF5" w:rsidRPr="00AA6701">
        <w:rPr>
          <w:sz w:val="24"/>
        </w:rPr>
        <w:t>管控</w:t>
      </w:r>
      <w:r w:rsidR="005F6AF5" w:rsidRPr="00AA6701">
        <w:rPr>
          <w:rFonts w:hint="eastAsia"/>
          <w:sz w:val="24"/>
        </w:rPr>
        <w:t>”是指通过</w:t>
      </w:r>
      <w:r w:rsidR="005F6AF5" w:rsidRPr="00AA6701">
        <w:rPr>
          <w:sz w:val="24"/>
        </w:rPr>
        <w:t>明确</w:t>
      </w:r>
      <w:r w:rsidR="005F6AF5" w:rsidRPr="00AA6701">
        <w:rPr>
          <w:rFonts w:hint="eastAsia"/>
          <w:sz w:val="24"/>
        </w:rPr>
        <w:t>复合</w:t>
      </w:r>
      <w:r w:rsidR="005F6AF5" w:rsidRPr="00AA6701">
        <w:rPr>
          <w:sz w:val="24"/>
        </w:rPr>
        <w:t>用地</w:t>
      </w:r>
      <w:r w:rsidR="005F6AF5" w:rsidRPr="00AA6701">
        <w:rPr>
          <w:rFonts w:hint="eastAsia"/>
          <w:sz w:val="24"/>
        </w:rPr>
        <w:t>的</w:t>
      </w:r>
      <w:r w:rsidR="005F6AF5" w:rsidRPr="00AA6701">
        <w:rPr>
          <w:sz w:val="24"/>
        </w:rPr>
        <w:t>用地边界进行规划管控</w:t>
      </w:r>
      <w:r w:rsidR="005F6AF5" w:rsidRPr="00AA6701">
        <w:rPr>
          <w:rFonts w:hint="eastAsia"/>
          <w:sz w:val="24"/>
        </w:rPr>
        <w:t>；“规则</w:t>
      </w:r>
      <w:r w:rsidR="005F6AF5" w:rsidRPr="00AA6701">
        <w:rPr>
          <w:sz w:val="24"/>
        </w:rPr>
        <w:t>管控</w:t>
      </w:r>
      <w:r w:rsidR="005F6AF5" w:rsidRPr="00AA6701">
        <w:rPr>
          <w:rFonts w:hint="eastAsia"/>
          <w:sz w:val="24"/>
        </w:rPr>
        <w:t>”是指通过文字（数字）内容明确</w:t>
      </w:r>
      <w:r w:rsidR="005F6AF5" w:rsidRPr="00AA6701">
        <w:rPr>
          <w:sz w:val="24"/>
        </w:rPr>
        <w:t>规划要素选址要求</w:t>
      </w:r>
      <w:r w:rsidR="005F6AF5" w:rsidRPr="00AA6701">
        <w:rPr>
          <w:rFonts w:hint="eastAsia"/>
          <w:sz w:val="24"/>
        </w:rPr>
        <w:t>、用地</w:t>
      </w:r>
      <w:r w:rsidR="005F6AF5" w:rsidRPr="00AA6701">
        <w:rPr>
          <w:sz w:val="24"/>
        </w:rPr>
        <w:t>复合</w:t>
      </w:r>
      <w:r w:rsidR="005F6AF5" w:rsidRPr="00AA6701">
        <w:rPr>
          <w:rFonts w:hint="eastAsia"/>
          <w:sz w:val="24"/>
        </w:rPr>
        <w:t>要求</w:t>
      </w:r>
      <w:r w:rsidR="00274970" w:rsidRPr="00AA6701">
        <w:rPr>
          <w:rFonts w:hint="eastAsia"/>
          <w:sz w:val="24"/>
        </w:rPr>
        <w:t>、配置</w:t>
      </w:r>
      <w:r w:rsidR="00274970" w:rsidRPr="00AA6701">
        <w:rPr>
          <w:sz w:val="24"/>
        </w:rPr>
        <w:t>规模等</w:t>
      </w:r>
      <w:r w:rsidR="005F6AF5" w:rsidRPr="00AA6701">
        <w:rPr>
          <w:rFonts w:hint="eastAsia"/>
          <w:sz w:val="24"/>
        </w:rPr>
        <w:t>；“</w:t>
      </w:r>
      <w:r w:rsidR="005F6AF5" w:rsidRPr="00AA6701">
        <w:rPr>
          <w:sz w:val="24"/>
        </w:rPr>
        <w:t>图则管控</w:t>
      </w:r>
      <w:r w:rsidR="005F6AF5" w:rsidRPr="00AA6701">
        <w:rPr>
          <w:rFonts w:hint="eastAsia"/>
          <w:sz w:val="24"/>
        </w:rPr>
        <w:t>”</w:t>
      </w:r>
      <w:r w:rsidR="00A62924">
        <w:rPr>
          <w:rFonts w:hint="eastAsia"/>
          <w:sz w:val="24"/>
        </w:rPr>
        <w:t>是指</w:t>
      </w:r>
      <w:r w:rsidR="005F6AF5" w:rsidRPr="00AA6701">
        <w:rPr>
          <w:rFonts w:hint="eastAsia"/>
          <w:sz w:val="24"/>
        </w:rPr>
        <w:t>编制详细规划</w:t>
      </w:r>
      <w:r w:rsidR="005F6AF5" w:rsidRPr="00AA6701">
        <w:rPr>
          <w:sz w:val="24"/>
        </w:rPr>
        <w:t>深度</w:t>
      </w:r>
      <w:r w:rsidR="00C050A3" w:rsidRPr="00AA6701">
        <w:rPr>
          <w:rFonts w:hint="eastAsia"/>
          <w:sz w:val="24"/>
        </w:rPr>
        <w:t>的</w:t>
      </w:r>
      <w:r w:rsidR="005F6AF5" w:rsidRPr="00AA6701">
        <w:rPr>
          <w:rFonts w:hint="eastAsia"/>
          <w:sz w:val="24"/>
        </w:rPr>
        <w:t>用地</w:t>
      </w:r>
      <w:r w:rsidR="005F6AF5" w:rsidRPr="00AA6701">
        <w:rPr>
          <w:sz w:val="24"/>
        </w:rPr>
        <w:t>图则，</w:t>
      </w:r>
      <w:r w:rsidR="005F6AF5" w:rsidRPr="00AA6701">
        <w:rPr>
          <w:rFonts w:hint="eastAsia"/>
          <w:sz w:val="24"/>
        </w:rPr>
        <w:t>表达规划</w:t>
      </w:r>
      <w:r w:rsidR="005F6AF5" w:rsidRPr="00AA6701">
        <w:rPr>
          <w:sz w:val="24"/>
        </w:rPr>
        <w:t>要素的空间位置</w:t>
      </w:r>
      <w:r w:rsidR="00304243" w:rsidRPr="00AA6701">
        <w:rPr>
          <w:rFonts w:hint="eastAsia"/>
          <w:sz w:val="24"/>
        </w:rPr>
        <w:t>、</w:t>
      </w:r>
      <w:r w:rsidR="00304243" w:rsidRPr="00AA6701">
        <w:rPr>
          <w:sz w:val="24"/>
        </w:rPr>
        <w:t>选址</w:t>
      </w:r>
      <w:r w:rsidR="00304243" w:rsidRPr="00AA6701">
        <w:rPr>
          <w:rFonts w:hint="eastAsia"/>
          <w:sz w:val="24"/>
        </w:rPr>
        <w:t>要求及其</w:t>
      </w:r>
      <w:r w:rsidR="005F6AF5" w:rsidRPr="00AA6701">
        <w:rPr>
          <w:rFonts w:hint="eastAsia"/>
          <w:sz w:val="24"/>
        </w:rPr>
        <w:t>复合用地</w:t>
      </w:r>
      <w:r w:rsidR="005F6AF5" w:rsidRPr="00AA6701">
        <w:rPr>
          <w:sz w:val="24"/>
        </w:rPr>
        <w:t>的</w:t>
      </w:r>
      <w:r w:rsidR="005F6AF5" w:rsidRPr="00AA6701">
        <w:rPr>
          <w:rFonts w:hint="eastAsia"/>
          <w:sz w:val="24"/>
        </w:rPr>
        <w:t>用地边界与</w:t>
      </w:r>
      <w:r w:rsidR="005F6AF5" w:rsidRPr="00AA6701">
        <w:rPr>
          <w:sz w:val="24"/>
        </w:rPr>
        <w:t>用地</w:t>
      </w:r>
      <w:r w:rsidR="005F6AF5" w:rsidRPr="00AA6701">
        <w:rPr>
          <w:rFonts w:hint="eastAsia"/>
          <w:sz w:val="24"/>
        </w:rPr>
        <w:t>性质</w:t>
      </w:r>
      <w:r w:rsidR="00304243" w:rsidRPr="00AA6701">
        <w:rPr>
          <w:rFonts w:hint="eastAsia"/>
          <w:sz w:val="24"/>
        </w:rPr>
        <w:t>。</w:t>
      </w:r>
    </w:p>
    <w:p w14:paraId="49D47898" w14:textId="3194CE32" w:rsidR="002B5737" w:rsidRPr="0010355E" w:rsidRDefault="002651ED" w:rsidP="0010355E">
      <w:pPr>
        <w:pStyle w:val="4"/>
        <w:spacing w:beforeLines="50" w:before="156" w:after="0" w:line="360" w:lineRule="auto"/>
        <w:rPr>
          <w:rFonts w:ascii="Times New Roman" w:hAnsi="Times New Roman" w:cs="Times New Roman"/>
          <w:sz w:val="22"/>
          <w:szCs w:val="24"/>
        </w:rPr>
      </w:pPr>
      <w:r w:rsidRPr="009560D1">
        <w:rPr>
          <w:rFonts w:ascii="Times New Roman" w:hAnsi="Times New Roman" w:cs="Times New Roman" w:hint="eastAsia"/>
          <w:sz w:val="22"/>
          <w:szCs w:val="24"/>
        </w:rPr>
        <w:t>（</w:t>
      </w:r>
      <w:r w:rsidR="00E848FB">
        <w:rPr>
          <w:rFonts w:ascii="Times New Roman" w:hAnsi="Times New Roman" w:cs="Times New Roman"/>
          <w:sz w:val="22"/>
          <w:szCs w:val="24"/>
        </w:rPr>
        <w:t>4</w:t>
      </w:r>
      <w:r w:rsidRPr="009560D1">
        <w:rPr>
          <w:rFonts w:ascii="Times New Roman" w:hAnsi="Times New Roman" w:cs="Times New Roman" w:hint="eastAsia"/>
          <w:sz w:val="22"/>
          <w:szCs w:val="24"/>
        </w:rPr>
        <w:t>）</w:t>
      </w:r>
      <w:r w:rsidR="005F6AF5" w:rsidRPr="005F6AF5">
        <w:rPr>
          <w:rFonts w:ascii="Times New Roman" w:hAnsi="Times New Roman" w:cs="Times New Roman" w:hint="eastAsia"/>
          <w:sz w:val="22"/>
          <w:szCs w:val="24"/>
        </w:rPr>
        <w:t>示意上图</w:t>
      </w:r>
    </w:p>
    <w:p w14:paraId="77234D6F" w14:textId="24296CDA" w:rsidR="002B5737" w:rsidRPr="00AA6701" w:rsidRDefault="005F6AF5" w:rsidP="00AA6701">
      <w:pPr>
        <w:spacing w:line="360" w:lineRule="auto"/>
        <w:ind w:firstLineChars="200" w:firstLine="480"/>
        <w:rPr>
          <w:sz w:val="24"/>
        </w:rPr>
      </w:pPr>
      <w:r w:rsidRPr="00AA6701">
        <w:rPr>
          <w:rFonts w:hint="eastAsia"/>
          <w:sz w:val="24"/>
        </w:rPr>
        <w:t>专项规划</w:t>
      </w:r>
      <w:r w:rsidRPr="00AA6701">
        <w:rPr>
          <w:sz w:val="24"/>
        </w:rPr>
        <w:t>要素虽</w:t>
      </w:r>
      <w:r w:rsidRPr="00AA6701">
        <w:rPr>
          <w:rFonts w:hint="eastAsia"/>
          <w:sz w:val="24"/>
        </w:rPr>
        <w:t>无法明确</w:t>
      </w:r>
      <w:r w:rsidR="001D06D1" w:rsidRPr="00AA6701">
        <w:rPr>
          <w:rFonts w:hint="eastAsia"/>
          <w:sz w:val="24"/>
        </w:rPr>
        <w:t>空间位置</w:t>
      </w:r>
      <w:r w:rsidRPr="00AA6701">
        <w:rPr>
          <w:rFonts w:hint="eastAsia"/>
          <w:sz w:val="24"/>
        </w:rPr>
        <w:t>，但能框定一定范围的，</w:t>
      </w:r>
      <w:r w:rsidRPr="00AA6701">
        <w:rPr>
          <w:sz w:val="24"/>
        </w:rPr>
        <w:t>可</w:t>
      </w:r>
      <w:r w:rsidR="00ED72BC" w:rsidRPr="00AA6701">
        <w:rPr>
          <w:rFonts w:hint="eastAsia"/>
          <w:sz w:val="24"/>
        </w:rPr>
        <w:t>采用</w:t>
      </w:r>
      <w:r w:rsidR="00AA6701" w:rsidRPr="00AA6701">
        <w:rPr>
          <w:rFonts w:hint="eastAsia"/>
          <w:sz w:val="24"/>
        </w:rPr>
        <w:t>“</w:t>
      </w:r>
      <w:r w:rsidR="00ED72BC" w:rsidRPr="00AA6701">
        <w:rPr>
          <w:rFonts w:hint="eastAsia"/>
          <w:sz w:val="24"/>
        </w:rPr>
        <w:t>示意</w:t>
      </w:r>
      <w:r w:rsidR="00ED72BC" w:rsidRPr="00AA6701">
        <w:rPr>
          <w:sz w:val="24"/>
        </w:rPr>
        <w:t>上图</w:t>
      </w:r>
      <w:r w:rsidR="00AA6701" w:rsidRPr="00AA6701">
        <w:rPr>
          <w:rFonts w:hint="eastAsia"/>
          <w:sz w:val="24"/>
        </w:rPr>
        <w:t>”</w:t>
      </w:r>
      <w:r w:rsidR="00ED72BC" w:rsidRPr="00AA6701">
        <w:rPr>
          <w:rFonts w:hint="eastAsia"/>
          <w:sz w:val="24"/>
        </w:rPr>
        <w:t>的</w:t>
      </w:r>
      <w:r w:rsidR="00ED72BC" w:rsidRPr="00AA6701">
        <w:rPr>
          <w:sz w:val="24"/>
        </w:rPr>
        <w:t>方式</w:t>
      </w:r>
      <w:r w:rsidR="00B377CF" w:rsidRPr="00AA6701">
        <w:rPr>
          <w:rFonts w:hint="eastAsia"/>
          <w:sz w:val="24"/>
        </w:rPr>
        <w:t>明确</w:t>
      </w:r>
      <w:r w:rsidR="008314E4" w:rsidRPr="00AA6701">
        <w:rPr>
          <w:sz w:val="24"/>
        </w:rPr>
        <w:t>空间边界</w:t>
      </w:r>
      <w:r w:rsidR="00ED72BC" w:rsidRPr="00AA6701">
        <w:rPr>
          <w:rFonts w:hint="eastAsia"/>
          <w:sz w:val="24"/>
        </w:rPr>
        <w:t>。</w:t>
      </w:r>
      <w:r w:rsidR="002B5737" w:rsidRPr="00AA6701">
        <w:rPr>
          <w:rFonts w:hint="eastAsia"/>
          <w:sz w:val="24"/>
        </w:rPr>
        <w:t>矢量数据</w:t>
      </w:r>
      <w:r w:rsidR="002B5737" w:rsidRPr="00AA6701">
        <w:rPr>
          <w:sz w:val="24"/>
        </w:rPr>
        <w:t>以面要素</w:t>
      </w:r>
      <w:r w:rsidR="002B5737" w:rsidRPr="00AA6701">
        <w:rPr>
          <w:rFonts w:hint="eastAsia"/>
          <w:sz w:val="24"/>
        </w:rPr>
        <w:t>表达</w:t>
      </w:r>
      <w:r w:rsidR="001E1AA7" w:rsidRPr="00AA6701">
        <w:rPr>
          <w:rFonts w:hint="eastAsia"/>
          <w:sz w:val="24"/>
        </w:rPr>
        <w:t>选址</w:t>
      </w:r>
      <w:r w:rsidR="002B5737" w:rsidRPr="00AA6701">
        <w:rPr>
          <w:sz w:val="24"/>
        </w:rPr>
        <w:t>范围</w:t>
      </w:r>
      <w:r w:rsidR="00ED72BC" w:rsidRPr="00AA6701">
        <w:rPr>
          <w:rFonts w:hint="eastAsia"/>
          <w:sz w:val="24"/>
        </w:rPr>
        <w:t>。</w:t>
      </w:r>
      <w:r w:rsidR="00ED72BC" w:rsidRPr="00AA6701" w:rsidDel="00ED72BC">
        <w:rPr>
          <w:sz w:val="24"/>
        </w:rPr>
        <w:t xml:space="preserve"> </w:t>
      </w:r>
    </w:p>
    <w:p w14:paraId="699DEF0F" w14:textId="5D503F40" w:rsidR="002B5737" w:rsidRPr="00AA6701" w:rsidRDefault="00350E3E" w:rsidP="00AA6701">
      <w:pPr>
        <w:spacing w:line="360" w:lineRule="auto"/>
        <w:ind w:firstLineChars="200" w:firstLine="480"/>
        <w:rPr>
          <w:sz w:val="24"/>
        </w:rPr>
      </w:pPr>
      <w:r w:rsidRPr="00AA6701">
        <w:rPr>
          <w:rFonts w:hint="eastAsia"/>
          <w:sz w:val="24"/>
        </w:rPr>
        <w:t>可采取</w:t>
      </w:r>
      <w:r w:rsidR="002B5737" w:rsidRPr="00AA6701">
        <w:rPr>
          <w:rFonts w:hint="eastAsia"/>
          <w:sz w:val="24"/>
        </w:rPr>
        <w:t>“</w:t>
      </w:r>
      <w:r w:rsidR="00FA7E60" w:rsidRPr="00AA6701">
        <w:rPr>
          <w:rFonts w:hint="eastAsia"/>
          <w:sz w:val="24"/>
        </w:rPr>
        <w:t>边界</w:t>
      </w:r>
      <w:r w:rsidR="00FA7E60" w:rsidRPr="00AA6701">
        <w:rPr>
          <w:sz w:val="24"/>
        </w:rPr>
        <w:t>管控</w:t>
      </w:r>
      <w:r w:rsidR="00FA7E60" w:rsidRPr="00AA6701">
        <w:rPr>
          <w:sz w:val="24"/>
        </w:rPr>
        <w:t>+</w:t>
      </w:r>
      <w:r w:rsidR="002B5737" w:rsidRPr="00AA6701">
        <w:rPr>
          <w:rFonts w:hint="eastAsia"/>
          <w:sz w:val="24"/>
        </w:rPr>
        <w:t>规则</w:t>
      </w:r>
      <w:r w:rsidR="002B5737" w:rsidRPr="00AA6701">
        <w:rPr>
          <w:sz w:val="24"/>
        </w:rPr>
        <w:t>管控</w:t>
      </w:r>
      <w:r w:rsidR="002B5737" w:rsidRPr="00AA6701">
        <w:rPr>
          <w:rFonts w:hint="eastAsia"/>
          <w:sz w:val="24"/>
        </w:rPr>
        <w:t>”</w:t>
      </w:r>
      <w:r w:rsidR="00FA7E60" w:rsidRPr="00AA6701">
        <w:rPr>
          <w:rFonts w:hint="eastAsia"/>
          <w:sz w:val="24"/>
        </w:rPr>
        <w:t>相结合</w:t>
      </w:r>
      <w:r w:rsidR="002B5737" w:rsidRPr="00AA6701">
        <w:rPr>
          <w:rFonts w:hint="eastAsia"/>
          <w:sz w:val="24"/>
        </w:rPr>
        <w:t>的</w:t>
      </w:r>
      <w:r w:rsidR="002B5737" w:rsidRPr="00AA6701">
        <w:rPr>
          <w:sz w:val="24"/>
        </w:rPr>
        <w:t>方式</w:t>
      </w:r>
      <w:r w:rsidR="00FA7E60" w:rsidRPr="00AA6701">
        <w:rPr>
          <w:sz w:val="24"/>
        </w:rPr>
        <w:t>进行空间</w:t>
      </w:r>
      <w:r w:rsidR="0010355E" w:rsidRPr="00AA6701">
        <w:rPr>
          <w:rFonts w:hint="eastAsia"/>
          <w:sz w:val="24"/>
        </w:rPr>
        <w:t>管控</w:t>
      </w:r>
      <w:r w:rsidR="00FA7E60" w:rsidRPr="00AA6701">
        <w:rPr>
          <w:rFonts w:hint="eastAsia"/>
          <w:sz w:val="24"/>
        </w:rPr>
        <w:t>：“边界</w:t>
      </w:r>
      <w:r w:rsidR="00FA7E60" w:rsidRPr="00AA6701">
        <w:rPr>
          <w:sz w:val="24"/>
        </w:rPr>
        <w:t>管控</w:t>
      </w:r>
      <w:r w:rsidR="00FA7E60" w:rsidRPr="00AA6701">
        <w:rPr>
          <w:rFonts w:hint="eastAsia"/>
          <w:sz w:val="24"/>
        </w:rPr>
        <w:t>”</w:t>
      </w:r>
      <w:r w:rsidR="0010355E" w:rsidRPr="00AA6701">
        <w:rPr>
          <w:rFonts w:hint="eastAsia"/>
          <w:sz w:val="24"/>
        </w:rPr>
        <w:t>是指</w:t>
      </w:r>
      <w:r w:rsidR="002B5737" w:rsidRPr="00AA6701">
        <w:rPr>
          <w:sz w:val="24"/>
        </w:rPr>
        <w:t>通过</w:t>
      </w:r>
      <w:r w:rsidR="00FA7E60" w:rsidRPr="00AA6701">
        <w:rPr>
          <w:rFonts w:hint="eastAsia"/>
          <w:sz w:val="24"/>
        </w:rPr>
        <w:t>明确</w:t>
      </w:r>
      <w:r w:rsidR="0010355E" w:rsidRPr="00AA6701">
        <w:rPr>
          <w:rFonts w:hint="eastAsia"/>
          <w:sz w:val="24"/>
        </w:rPr>
        <w:t>选址</w:t>
      </w:r>
      <w:r w:rsidR="00FA7E60" w:rsidRPr="00AA6701">
        <w:rPr>
          <w:sz w:val="24"/>
        </w:rPr>
        <w:t>范围</w:t>
      </w:r>
      <w:r w:rsidR="00FA7E60" w:rsidRPr="00AA6701">
        <w:rPr>
          <w:rFonts w:hint="eastAsia"/>
          <w:sz w:val="24"/>
        </w:rPr>
        <w:t>进行管控</w:t>
      </w:r>
      <w:r w:rsidR="00FA7E60" w:rsidRPr="00AA6701">
        <w:rPr>
          <w:sz w:val="24"/>
        </w:rPr>
        <w:t>；</w:t>
      </w:r>
      <w:r w:rsidR="00AA6701" w:rsidRPr="00AA6701">
        <w:rPr>
          <w:rFonts w:hint="eastAsia"/>
          <w:sz w:val="24"/>
        </w:rPr>
        <w:t>“</w:t>
      </w:r>
      <w:r w:rsidR="00FA7E60" w:rsidRPr="00AA6701">
        <w:rPr>
          <w:rFonts w:hint="eastAsia"/>
          <w:sz w:val="24"/>
        </w:rPr>
        <w:t>规则管控</w:t>
      </w:r>
      <w:r w:rsidR="00AA6701" w:rsidRPr="00AA6701">
        <w:rPr>
          <w:rFonts w:hint="eastAsia"/>
          <w:sz w:val="24"/>
        </w:rPr>
        <w:t>”</w:t>
      </w:r>
      <w:r w:rsidR="0010355E" w:rsidRPr="00AA6701">
        <w:rPr>
          <w:rFonts w:hint="eastAsia"/>
          <w:sz w:val="24"/>
        </w:rPr>
        <w:t>是指</w:t>
      </w:r>
      <w:r w:rsidR="00FA7E60" w:rsidRPr="00AA6701">
        <w:rPr>
          <w:rFonts w:hint="eastAsia"/>
          <w:sz w:val="24"/>
        </w:rPr>
        <w:t>通过</w:t>
      </w:r>
      <w:r w:rsidR="009718E3" w:rsidRPr="00AA6701">
        <w:rPr>
          <w:rFonts w:hint="eastAsia"/>
          <w:sz w:val="24"/>
        </w:rPr>
        <w:t>文字（数字）内容表达</w:t>
      </w:r>
      <w:r w:rsidR="002B5737" w:rsidRPr="00AA6701">
        <w:rPr>
          <w:sz w:val="24"/>
        </w:rPr>
        <w:t>规划要素选址要求</w:t>
      </w:r>
      <w:r w:rsidR="009718E3" w:rsidRPr="00AA6701">
        <w:rPr>
          <w:rFonts w:hint="eastAsia"/>
          <w:sz w:val="24"/>
        </w:rPr>
        <w:t>等</w:t>
      </w:r>
      <w:r w:rsidR="002B5737" w:rsidRPr="00AA6701">
        <w:rPr>
          <w:sz w:val="24"/>
        </w:rPr>
        <w:t>。</w:t>
      </w:r>
    </w:p>
    <w:p w14:paraId="4901A2CC" w14:textId="2EF73698" w:rsidR="00ED72BC" w:rsidRPr="00AA6701" w:rsidRDefault="00ED72BC" w:rsidP="00AA6701">
      <w:pPr>
        <w:spacing w:line="360" w:lineRule="auto"/>
        <w:ind w:firstLineChars="200" w:firstLine="480"/>
        <w:rPr>
          <w:sz w:val="24"/>
        </w:rPr>
        <w:sectPr w:rsidR="00ED72BC" w:rsidRPr="00AA6701" w:rsidSect="002207C1">
          <w:footerReference w:type="default" r:id="rId9"/>
          <w:type w:val="continuous"/>
          <w:pgSz w:w="11906" w:h="16838"/>
          <w:pgMar w:top="1440" w:right="1800" w:bottom="1440" w:left="1800" w:header="851" w:footer="992" w:gutter="0"/>
          <w:pgNumType w:start="1"/>
          <w:cols w:space="425"/>
          <w:docGrid w:type="lines" w:linePitch="312"/>
        </w:sectPr>
      </w:pPr>
    </w:p>
    <w:p w14:paraId="6AE907C9" w14:textId="26BB75B1" w:rsidR="002B5737" w:rsidRPr="00927EE0" w:rsidRDefault="002B5737" w:rsidP="002D1D00">
      <w:pPr>
        <w:spacing w:beforeLines="50" w:before="156" w:afterLines="50" w:after="156" w:line="360" w:lineRule="auto"/>
        <w:jc w:val="center"/>
      </w:pPr>
      <w:r>
        <w:rPr>
          <w:rFonts w:hint="eastAsia"/>
        </w:rPr>
        <w:lastRenderedPageBreak/>
        <w:t>表</w:t>
      </w:r>
      <w:r>
        <w:t>1</w:t>
      </w:r>
      <w:r>
        <w:rPr>
          <w:rFonts w:hint="eastAsia"/>
        </w:rPr>
        <w:t xml:space="preserve">     </w:t>
      </w:r>
      <w:r>
        <w:rPr>
          <w:rFonts w:hint="eastAsia"/>
        </w:rPr>
        <w:t>专项规划</w:t>
      </w:r>
      <w:r>
        <w:t>要素</w:t>
      </w:r>
      <w:r w:rsidR="00834EE0">
        <w:rPr>
          <w:rFonts w:hint="eastAsia"/>
        </w:rPr>
        <w:t>空间</w:t>
      </w:r>
      <w:r w:rsidR="00834EE0">
        <w:t>布局方式、要素</w:t>
      </w:r>
      <w:r w:rsidR="00834EE0">
        <w:rPr>
          <w:rFonts w:hint="eastAsia"/>
        </w:rPr>
        <w:t>深度</w:t>
      </w:r>
      <w:r w:rsidR="00834EE0">
        <w:t>类型、</w:t>
      </w:r>
      <w:r>
        <w:t>表达形式</w:t>
      </w:r>
      <w:r>
        <w:rPr>
          <w:rFonts w:hint="eastAsia"/>
        </w:rPr>
        <w:t>及</w:t>
      </w:r>
      <w:r>
        <w:t>管</w:t>
      </w:r>
      <w:proofErr w:type="gramStart"/>
      <w:r>
        <w:t>控</w:t>
      </w:r>
      <w:r w:rsidR="00834EE0">
        <w:rPr>
          <w:rFonts w:hint="eastAsia"/>
        </w:rPr>
        <w:t>要求</w:t>
      </w:r>
      <w:proofErr w:type="gramEnd"/>
      <w:r w:rsidR="00010273">
        <w:rPr>
          <w:rFonts w:hint="eastAsia"/>
        </w:rPr>
        <w:t>一览表</w:t>
      </w:r>
    </w:p>
    <w:tbl>
      <w:tblPr>
        <w:tblStyle w:val="ac"/>
        <w:tblW w:w="14772" w:type="dxa"/>
        <w:tblInd w:w="-318" w:type="dxa"/>
        <w:tblLook w:val="04A0" w:firstRow="1" w:lastRow="0" w:firstColumn="1" w:lastColumn="0" w:noHBand="0" w:noVBand="1"/>
      </w:tblPr>
      <w:tblGrid>
        <w:gridCol w:w="455"/>
        <w:gridCol w:w="1134"/>
        <w:gridCol w:w="2268"/>
        <w:gridCol w:w="1985"/>
        <w:gridCol w:w="1134"/>
        <w:gridCol w:w="2976"/>
        <w:gridCol w:w="4820"/>
      </w:tblGrid>
      <w:tr w:rsidR="00870182" w14:paraId="62D58F29" w14:textId="77777777" w:rsidTr="004B2474">
        <w:tc>
          <w:tcPr>
            <w:tcW w:w="455" w:type="dxa"/>
            <w:vAlign w:val="center"/>
          </w:tcPr>
          <w:p w14:paraId="08DC9519" w14:textId="77777777" w:rsidR="00870182" w:rsidRPr="00382853" w:rsidRDefault="00870182" w:rsidP="00870182">
            <w:pPr>
              <w:jc w:val="center"/>
              <w:rPr>
                <w:b/>
              </w:rPr>
            </w:pPr>
            <w:r>
              <w:rPr>
                <w:rFonts w:hint="eastAsia"/>
                <w:b/>
              </w:rPr>
              <w:t>序号</w:t>
            </w:r>
          </w:p>
        </w:tc>
        <w:tc>
          <w:tcPr>
            <w:tcW w:w="1134" w:type="dxa"/>
            <w:vAlign w:val="center"/>
          </w:tcPr>
          <w:p w14:paraId="180DF817" w14:textId="77777777" w:rsidR="00870182" w:rsidRDefault="00870182" w:rsidP="00870182">
            <w:pPr>
              <w:jc w:val="center"/>
              <w:rPr>
                <w:b/>
              </w:rPr>
            </w:pPr>
            <w:r>
              <w:rPr>
                <w:rFonts w:hint="eastAsia"/>
                <w:b/>
              </w:rPr>
              <w:t>空间布局</w:t>
            </w:r>
          </w:p>
          <w:p w14:paraId="4E2364E9" w14:textId="1DFD435D" w:rsidR="00870182" w:rsidRDefault="00870182" w:rsidP="00870182">
            <w:pPr>
              <w:jc w:val="center"/>
              <w:rPr>
                <w:b/>
              </w:rPr>
            </w:pPr>
            <w:r>
              <w:rPr>
                <w:b/>
              </w:rPr>
              <w:t>方式</w:t>
            </w:r>
          </w:p>
        </w:tc>
        <w:tc>
          <w:tcPr>
            <w:tcW w:w="2268" w:type="dxa"/>
            <w:vAlign w:val="center"/>
          </w:tcPr>
          <w:p w14:paraId="073E24D6" w14:textId="734DB52F" w:rsidR="00870182" w:rsidRDefault="00870182" w:rsidP="004E6998">
            <w:pPr>
              <w:jc w:val="center"/>
              <w:rPr>
                <w:b/>
              </w:rPr>
            </w:pPr>
            <w:r>
              <w:rPr>
                <w:rFonts w:hint="eastAsia"/>
                <w:b/>
              </w:rPr>
              <w:t>规划要素</w:t>
            </w:r>
            <w:r>
              <w:rPr>
                <w:b/>
              </w:rPr>
              <w:t>类型</w:t>
            </w:r>
          </w:p>
        </w:tc>
        <w:tc>
          <w:tcPr>
            <w:tcW w:w="1985" w:type="dxa"/>
            <w:vAlign w:val="center"/>
          </w:tcPr>
          <w:p w14:paraId="4C0B8D7E" w14:textId="716E6346" w:rsidR="00870182" w:rsidRDefault="00870182" w:rsidP="00870182">
            <w:pPr>
              <w:jc w:val="center"/>
              <w:rPr>
                <w:b/>
              </w:rPr>
            </w:pPr>
            <w:r>
              <w:rPr>
                <w:rFonts w:hint="eastAsia"/>
                <w:b/>
              </w:rPr>
              <w:t>矢量数据</w:t>
            </w:r>
          </w:p>
          <w:p w14:paraId="58BB8355" w14:textId="4E16641D" w:rsidR="00870182" w:rsidRPr="00382853" w:rsidRDefault="00870182" w:rsidP="00870182">
            <w:pPr>
              <w:jc w:val="center"/>
              <w:rPr>
                <w:b/>
              </w:rPr>
            </w:pPr>
            <w:r w:rsidRPr="00382853">
              <w:rPr>
                <w:rFonts w:hint="eastAsia"/>
                <w:b/>
              </w:rPr>
              <w:t>表达</w:t>
            </w:r>
            <w:r w:rsidRPr="00382853">
              <w:rPr>
                <w:b/>
              </w:rPr>
              <w:t>形式</w:t>
            </w:r>
          </w:p>
        </w:tc>
        <w:tc>
          <w:tcPr>
            <w:tcW w:w="1134" w:type="dxa"/>
            <w:vAlign w:val="center"/>
          </w:tcPr>
          <w:p w14:paraId="2CAA276D" w14:textId="69A814E2" w:rsidR="00870182" w:rsidRPr="00AC78BF" w:rsidRDefault="00870182" w:rsidP="00870182">
            <w:pPr>
              <w:jc w:val="center"/>
              <w:rPr>
                <w:b/>
              </w:rPr>
            </w:pPr>
            <w:r>
              <w:rPr>
                <w:rFonts w:hint="eastAsia"/>
                <w:b/>
              </w:rPr>
              <w:t>管</w:t>
            </w:r>
            <w:proofErr w:type="gramStart"/>
            <w:r>
              <w:rPr>
                <w:rFonts w:hint="eastAsia"/>
                <w:b/>
              </w:rPr>
              <w:t>控方式</w:t>
            </w:r>
            <w:proofErr w:type="gramEnd"/>
          </w:p>
        </w:tc>
        <w:tc>
          <w:tcPr>
            <w:tcW w:w="2976" w:type="dxa"/>
            <w:vAlign w:val="center"/>
          </w:tcPr>
          <w:p w14:paraId="16B74862" w14:textId="5CAAD67A" w:rsidR="00870182" w:rsidRPr="00AC78BF" w:rsidRDefault="00870182" w:rsidP="00870182">
            <w:pPr>
              <w:jc w:val="center"/>
              <w:rPr>
                <w:b/>
              </w:rPr>
            </w:pPr>
            <w:r>
              <w:rPr>
                <w:rFonts w:hint="eastAsia"/>
                <w:b/>
              </w:rPr>
              <w:t>管</w:t>
            </w:r>
            <w:proofErr w:type="gramStart"/>
            <w:r>
              <w:rPr>
                <w:rFonts w:hint="eastAsia"/>
                <w:b/>
              </w:rPr>
              <w:t>控</w:t>
            </w:r>
            <w:r>
              <w:rPr>
                <w:b/>
              </w:rPr>
              <w:t>内容</w:t>
            </w:r>
            <w:proofErr w:type="gramEnd"/>
            <w:r>
              <w:rPr>
                <w:rFonts w:hint="eastAsia"/>
                <w:b/>
              </w:rPr>
              <w:t>类型</w:t>
            </w:r>
          </w:p>
        </w:tc>
        <w:tc>
          <w:tcPr>
            <w:tcW w:w="4820" w:type="dxa"/>
            <w:vAlign w:val="center"/>
          </w:tcPr>
          <w:p w14:paraId="10608B88" w14:textId="77777777" w:rsidR="00870182" w:rsidRPr="00382853" w:rsidRDefault="00870182" w:rsidP="00870182">
            <w:pPr>
              <w:jc w:val="center"/>
              <w:rPr>
                <w:b/>
              </w:rPr>
            </w:pPr>
            <w:r w:rsidRPr="00382853">
              <w:rPr>
                <w:rFonts w:hint="eastAsia"/>
                <w:b/>
              </w:rPr>
              <w:t>示例</w:t>
            </w:r>
          </w:p>
        </w:tc>
      </w:tr>
      <w:tr w:rsidR="004B2474" w14:paraId="01E9B8C9" w14:textId="77777777" w:rsidTr="004B2474">
        <w:trPr>
          <w:trHeight w:val="1633"/>
        </w:trPr>
        <w:tc>
          <w:tcPr>
            <w:tcW w:w="455" w:type="dxa"/>
            <w:vMerge w:val="restart"/>
            <w:vAlign w:val="center"/>
          </w:tcPr>
          <w:p w14:paraId="35E1FEEC" w14:textId="584231CD" w:rsidR="004B2474" w:rsidRPr="00CF22A6" w:rsidRDefault="004B2474" w:rsidP="004B2474">
            <w:pPr>
              <w:jc w:val="center"/>
            </w:pPr>
            <w:r>
              <w:rPr>
                <w:rFonts w:hint="eastAsia"/>
              </w:rPr>
              <w:t>1</w:t>
            </w:r>
          </w:p>
        </w:tc>
        <w:tc>
          <w:tcPr>
            <w:tcW w:w="1134" w:type="dxa"/>
            <w:vMerge w:val="restart"/>
            <w:vAlign w:val="center"/>
          </w:tcPr>
          <w:p w14:paraId="2A5CF124" w14:textId="32537C8D" w:rsidR="00E848FB" w:rsidRDefault="004B2474" w:rsidP="00E848FB">
            <w:pPr>
              <w:jc w:val="center"/>
            </w:pPr>
            <w:r>
              <w:rPr>
                <w:rFonts w:hint="eastAsia"/>
              </w:rPr>
              <w:t>精准</w:t>
            </w:r>
            <w:r w:rsidR="00304243">
              <w:rPr>
                <w:rFonts w:hint="eastAsia"/>
              </w:rPr>
              <w:t>上图</w:t>
            </w:r>
          </w:p>
        </w:tc>
        <w:tc>
          <w:tcPr>
            <w:tcW w:w="2268" w:type="dxa"/>
            <w:vAlign w:val="center"/>
          </w:tcPr>
          <w:p w14:paraId="4015C514" w14:textId="77777777" w:rsidR="004B2474" w:rsidRDefault="004B2474" w:rsidP="00870182">
            <w:pPr>
              <w:numPr>
                <w:ilvl w:val="0"/>
                <w:numId w:val="2"/>
              </w:numPr>
              <w:ind w:left="113" w:hanging="113"/>
              <w:jc w:val="left"/>
            </w:pPr>
            <w:r>
              <w:rPr>
                <w:rFonts w:hint="eastAsia"/>
              </w:rPr>
              <w:t>划定功能分区的</w:t>
            </w:r>
          </w:p>
          <w:p w14:paraId="0B4892C7" w14:textId="3EC2128F" w:rsidR="004B2474" w:rsidRPr="00851A3C" w:rsidRDefault="004B2474" w:rsidP="004B2474">
            <w:pPr>
              <w:numPr>
                <w:ilvl w:val="0"/>
                <w:numId w:val="2"/>
              </w:numPr>
              <w:ind w:left="113" w:hanging="113"/>
              <w:jc w:val="left"/>
            </w:pPr>
            <w:r>
              <w:rPr>
                <w:rFonts w:hint="eastAsia"/>
              </w:rPr>
              <w:t>明确</w:t>
            </w:r>
            <w:r>
              <w:t>保护</w:t>
            </w:r>
            <w:r>
              <w:rPr>
                <w:rFonts w:hint="eastAsia"/>
              </w:rPr>
              <w:t>范围或管控</w:t>
            </w:r>
            <w:r>
              <w:t>范围的</w:t>
            </w:r>
          </w:p>
        </w:tc>
        <w:tc>
          <w:tcPr>
            <w:tcW w:w="1985" w:type="dxa"/>
            <w:vMerge w:val="restart"/>
            <w:vAlign w:val="center"/>
          </w:tcPr>
          <w:p w14:paraId="3ADCF7F6" w14:textId="453FE4A5" w:rsidR="004B2474" w:rsidRPr="00851A3C" w:rsidRDefault="004B2474" w:rsidP="004B2474">
            <w:pPr>
              <w:jc w:val="center"/>
            </w:pPr>
            <w:r w:rsidRPr="00851A3C">
              <w:rPr>
                <w:rFonts w:hint="eastAsia"/>
              </w:rPr>
              <w:t>以</w:t>
            </w:r>
            <w:r w:rsidRPr="00851A3C">
              <w:t>面要素表达空间</w:t>
            </w:r>
            <w:r w:rsidRPr="00851A3C">
              <w:rPr>
                <w:rFonts w:hint="eastAsia"/>
              </w:rPr>
              <w:t>边界</w:t>
            </w:r>
          </w:p>
        </w:tc>
        <w:tc>
          <w:tcPr>
            <w:tcW w:w="1134" w:type="dxa"/>
            <w:vMerge w:val="restart"/>
            <w:vAlign w:val="center"/>
          </w:tcPr>
          <w:p w14:paraId="5F49FC51" w14:textId="77777777" w:rsidR="004B2474" w:rsidRPr="00533A14" w:rsidRDefault="004B2474" w:rsidP="00870182">
            <w:pPr>
              <w:jc w:val="center"/>
            </w:pPr>
            <w:r w:rsidRPr="00533A14">
              <w:rPr>
                <w:rFonts w:hint="eastAsia"/>
              </w:rPr>
              <w:t>边界</w:t>
            </w:r>
            <w:r w:rsidRPr="00533A14">
              <w:t>管控</w:t>
            </w:r>
          </w:p>
          <w:p w14:paraId="72FAB2D8" w14:textId="77777777" w:rsidR="004B2474" w:rsidRDefault="004B2474" w:rsidP="00870182">
            <w:pPr>
              <w:jc w:val="center"/>
            </w:pPr>
            <w:r w:rsidRPr="00533A14">
              <w:rPr>
                <w:rFonts w:hint="eastAsia"/>
              </w:rPr>
              <w:t>规则管控</w:t>
            </w:r>
          </w:p>
          <w:p w14:paraId="7D24CF95" w14:textId="056907A1" w:rsidR="004B2474" w:rsidRPr="00903B82" w:rsidRDefault="004B2474" w:rsidP="004B2474">
            <w:pPr>
              <w:jc w:val="center"/>
            </w:pPr>
            <w:r w:rsidRPr="00533A14">
              <w:rPr>
                <w:rFonts w:hint="eastAsia"/>
              </w:rPr>
              <w:t>图则管控</w:t>
            </w:r>
          </w:p>
        </w:tc>
        <w:tc>
          <w:tcPr>
            <w:tcW w:w="2976" w:type="dxa"/>
            <w:shd w:val="clear" w:color="auto" w:fill="auto"/>
            <w:vAlign w:val="center"/>
          </w:tcPr>
          <w:p w14:paraId="083C7ECB" w14:textId="409D46C8" w:rsidR="004B2474" w:rsidRPr="00533A14" w:rsidRDefault="004B2474" w:rsidP="00870182">
            <w:pPr>
              <w:numPr>
                <w:ilvl w:val="0"/>
                <w:numId w:val="2"/>
              </w:numPr>
              <w:ind w:left="113" w:hanging="113"/>
              <w:jc w:val="left"/>
            </w:pPr>
            <w:r w:rsidRPr="00533A14">
              <w:rPr>
                <w:rFonts w:hint="eastAsia"/>
              </w:rPr>
              <w:t>明确</w:t>
            </w:r>
            <w:r w:rsidRPr="00533A14">
              <w:t>规划要素的空间边界</w:t>
            </w:r>
          </w:p>
          <w:p w14:paraId="13D8E85F" w14:textId="77777777" w:rsidR="004B2474" w:rsidRPr="00533A14" w:rsidRDefault="004B2474" w:rsidP="00870182">
            <w:pPr>
              <w:numPr>
                <w:ilvl w:val="0"/>
                <w:numId w:val="2"/>
              </w:numPr>
              <w:ind w:left="113" w:hanging="113"/>
              <w:jc w:val="left"/>
            </w:pPr>
            <w:r w:rsidRPr="00533A14">
              <w:rPr>
                <w:rFonts w:hint="eastAsia"/>
              </w:rPr>
              <w:t>明确空间准入</w:t>
            </w:r>
            <w:r w:rsidRPr="00533A14">
              <w:t>的</w:t>
            </w:r>
            <w:r w:rsidRPr="00533A14">
              <w:rPr>
                <w:rFonts w:hint="eastAsia"/>
              </w:rPr>
              <w:t>正负面清单</w:t>
            </w:r>
          </w:p>
          <w:p w14:paraId="466FFB09" w14:textId="32B32ECD" w:rsidR="004B2474" w:rsidRPr="00533A14" w:rsidRDefault="004B2474" w:rsidP="004B2474">
            <w:pPr>
              <w:numPr>
                <w:ilvl w:val="0"/>
                <w:numId w:val="2"/>
              </w:numPr>
              <w:ind w:left="113" w:hanging="113"/>
              <w:jc w:val="left"/>
            </w:pPr>
            <w:r w:rsidRPr="00533A14">
              <w:t>明确具体的保护</w:t>
            </w:r>
            <w:r w:rsidRPr="00533A14">
              <w:rPr>
                <w:rFonts w:hint="eastAsia"/>
              </w:rPr>
              <w:t>/</w:t>
            </w:r>
            <w:r w:rsidRPr="00533A14">
              <w:rPr>
                <w:rFonts w:hint="eastAsia"/>
              </w:rPr>
              <w:t>管</w:t>
            </w:r>
            <w:proofErr w:type="gramStart"/>
            <w:r w:rsidRPr="00533A14">
              <w:rPr>
                <w:rFonts w:hint="eastAsia"/>
              </w:rPr>
              <w:t>控</w:t>
            </w:r>
            <w:r w:rsidRPr="00533A14">
              <w:t>引导</w:t>
            </w:r>
            <w:proofErr w:type="gramEnd"/>
            <w:r w:rsidRPr="00533A14">
              <w:t>要求</w:t>
            </w:r>
          </w:p>
        </w:tc>
        <w:tc>
          <w:tcPr>
            <w:tcW w:w="4820" w:type="dxa"/>
            <w:shd w:val="clear" w:color="auto" w:fill="auto"/>
            <w:vAlign w:val="center"/>
          </w:tcPr>
          <w:p w14:paraId="50FE663B" w14:textId="77777777" w:rsidR="004B2474" w:rsidRPr="00533A14" w:rsidRDefault="004B2474" w:rsidP="00870182">
            <w:pPr>
              <w:numPr>
                <w:ilvl w:val="0"/>
                <w:numId w:val="1"/>
              </w:numPr>
              <w:ind w:left="113" w:hanging="113"/>
              <w:jc w:val="left"/>
            </w:pPr>
            <w:r w:rsidRPr="00533A14">
              <w:rPr>
                <w:rFonts w:hint="eastAsia"/>
              </w:rPr>
              <w:t>国土空间生态保护和修复规划（</w:t>
            </w:r>
            <w:r>
              <w:rPr>
                <w:rFonts w:hint="eastAsia"/>
              </w:rPr>
              <w:t>生态保护和</w:t>
            </w:r>
            <w:r w:rsidRPr="00533A14">
              <w:rPr>
                <w:rFonts w:hint="eastAsia"/>
              </w:rPr>
              <w:t>修复</w:t>
            </w:r>
            <w:r>
              <w:rPr>
                <w:rFonts w:hint="eastAsia"/>
              </w:rPr>
              <w:t>分</w:t>
            </w:r>
            <w:r w:rsidRPr="00533A14">
              <w:rPr>
                <w:rFonts w:hint="eastAsia"/>
              </w:rPr>
              <w:t>区）</w:t>
            </w:r>
          </w:p>
          <w:p w14:paraId="4AA4B6BB" w14:textId="77777777" w:rsidR="004B2474" w:rsidRPr="00533A14" w:rsidRDefault="004B2474" w:rsidP="00870182">
            <w:pPr>
              <w:numPr>
                <w:ilvl w:val="0"/>
                <w:numId w:val="1"/>
              </w:numPr>
              <w:ind w:left="113" w:hanging="113"/>
              <w:jc w:val="left"/>
            </w:pPr>
            <w:r w:rsidRPr="00533A14">
              <w:rPr>
                <w:rFonts w:hint="eastAsia"/>
              </w:rPr>
              <w:t>城市更新专项规划（更新片区）</w:t>
            </w:r>
          </w:p>
          <w:p w14:paraId="2C0300D9" w14:textId="77777777" w:rsidR="004B2474" w:rsidRPr="00533A14" w:rsidRDefault="004B2474" w:rsidP="00870182">
            <w:pPr>
              <w:numPr>
                <w:ilvl w:val="0"/>
                <w:numId w:val="1"/>
              </w:numPr>
              <w:ind w:left="113" w:hanging="113"/>
              <w:jc w:val="left"/>
            </w:pPr>
            <w:r w:rsidRPr="00533A14">
              <w:rPr>
                <w:rFonts w:hint="eastAsia"/>
              </w:rPr>
              <w:t>历史</w:t>
            </w:r>
            <w:r w:rsidRPr="00533A14">
              <w:t>文化街区保护规划（</w:t>
            </w:r>
            <w:r w:rsidRPr="00533A14">
              <w:rPr>
                <w:rFonts w:hint="eastAsia"/>
              </w:rPr>
              <w:t>保护</w:t>
            </w:r>
            <w:r w:rsidRPr="00533A14">
              <w:t>范围）</w:t>
            </w:r>
          </w:p>
          <w:p w14:paraId="0A44414E" w14:textId="77777777" w:rsidR="004B2474" w:rsidRPr="00533A14" w:rsidRDefault="004B2474" w:rsidP="00870182">
            <w:pPr>
              <w:numPr>
                <w:ilvl w:val="0"/>
                <w:numId w:val="1"/>
              </w:numPr>
              <w:ind w:left="113" w:hanging="113"/>
              <w:jc w:val="left"/>
            </w:pPr>
            <w:r w:rsidRPr="00533A14">
              <w:rPr>
                <w:rFonts w:hint="eastAsia"/>
              </w:rPr>
              <w:t>河道蓝线规划（河道保护线范围）</w:t>
            </w:r>
          </w:p>
          <w:p w14:paraId="7789F0D9" w14:textId="75B03319" w:rsidR="004B2474" w:rsidRPr="00533A14" w:rsidRDefault="004B2474" w:rsidP="00870182">
            <w:pPr>
              <w:numPr>
                <w:ilvl w:val="0"/>
                <w:numId w:val="1"/>
              </w:numPr>
              <w:ind w:left="113" w:hanging="113"/>
              <w:jc w:val="left"/>
            </w:pPr>
            <w:r>
              <w:rPr>
                <w:rFonts w:hint="eastAsia"/>
              </w:rPr>
              <w:t>气象探测</w:t>
            </w:r>
            <w:r>
              <w:t>环境保护专项规划（</w:t>
            </w:r>
            <w:r>
              <w:rPr>
                <w:rFonts w:hint="eastAsia"/>
              </w:rPr>
              <w:t>障碍物</w:t>
            </w:r>
            <w:r>
              <w:t>控制区）</w:t>
            </w:r>
          </w:p>
        </w:tc>
      </w:tr>
      <w:tr w:rsidR="004B2474" w14:paraId="655107ED" w14:textId="77777777" w:rsidTr="004B2474">
        <w:trPr>
          <w:trHeight w:val="1149"/>
        </w:trPr>
        <w:tc>
          <w:tcPr>
            <w:tcW w:w="455" w:type="dxa"/>
            <w:vMerge/>
            <w:vAlign w:val="center"/>
          </w:tcPr>
          <w:p w14:paraId="7E62A58C" w14:textId="26B7AB13" w:rsidR="004B2474" w:rsidRPr="00CF22A6" w:rsidRDefault="004B2474" w:rsidP="00870182">
            <w:pPr>
              <w:jc w:val="center"/>
            </w:pPr>
          </w:p>
        </w:tc>
        <w:tc>
          <w:tcPr>
            <w:tcW w:w="1134" w:type="dxa"/>
            <w:vMerge/>
            <w:vAlign w:val="center"/>
          </w:tcPr>
          <w:p w14:paraId="543E7B50" w14:textId="7DEFC0C4" w:rsidR="004B2474" w:rsidRDefault="004B2474" w:rsidP="00870182">
            <w:pPr>
              <w:jc w:val="center"/>
            </w:pPr>
          </w:p>
        </w:tc>
        <w:tc>
          <w:tcPr>
            <w:tcW w:w="2268" w:type="dxa"/>
            <w:vAlign w:val="center"/>
          </w:tcPr>
          <w:p w14:paraId="2E7458E1" w14:textId="77777777" w:rsidR="004B2474" w:rsidRPr="003C6FE3" w:rsidRDefault="004B2474" w:rsidP="004B2474">
            <w:pPr>
              <w:numPr>
                <w:ilvl w:val="0"/>
                <w:numId w:val="2"/>
              </w:numPr>
              <w:ind w:left="113" w:hanging="113"/>
              <w:jc w:val="left"/>
            </w:pPr>
            <w:r w:rsidRPr="003C6FE3">
              <w:rPr>
                <w:rFonts w:hint="eastAsia"/>
              </w:rPr>
              <w:t>独立占地</w:t>
            </w:r>
            <w:r w:rsidRPr="003C6FE3">
              <w:t>的</w:t>
            </w:r>
          </w:p>
          <w:p w14:paraId="29A32D45" w14:textId="40828CB9" w:rsidR="004B2474" w:rsidRPr="00851A3C" w:rsidRDefault="004B2474" w:rsidP="004B2474">
            <w:pPr>
              <w:numPr>
                <w:ilvl w:val="0"/>
                <w:numId w:val="2"/>
              </w:numPr>
              <w:ind w:left="113" w:hanging="113"/>
              <w:jc w:val="left"/>
            </w:pPr>
            <w:r w:rsidRPr="00121C8C">
              <w:rPr>
                <w:rFonts w:hint="eastAsia"/>
              </w:rPr>
              <w:t>双线</w:t>
            </w:r>
            <w:r w:rsidRPr="00121C8C">
              <w:t>表达</w:t>
            </w:r>
            <w:r w:rsidRPr="00121C8C">
              <w:rPr>
                <w:rFonts w:hint="eastAsia"/>
              </w:rPr>
              <w:t>用地边界</w:t>
            </w:r>
            <w:r w:rsidRPr="00121C8C">
              <w:t>的</w:t>
            </w:r>
          </w:p>
        </w:tc>
        <w:tc>
          <w:tcPr>
            <w:tcW w:w="1985" w:type="dxa"/>
            <w:vMerge/>
            <w:vAlign w:val="center"/>
          </w:tcPr>
          <w:p w14:paraId="07C372DF" w14:textId="5AFED74F" w:rsidR="004B2474" w:rsidRPr="00851A3C" w:rsidRDefault="004B2474" w:rsidP="00870182">
            <w:pPr>
              <w:jc w:val="center"/>
            </w:pPr>
          </w:p>
        </w:tc>
        <w:tc>
          <w:tcPr>
            <w:tcW w:w="1134" w:type="dxa"/>
            <w:vMerge/>
            <w:vAlign w:val="center"/>
          </w:tcPr>
          <w:p w14:paraId="3421721B" w14:textId="1E61161B" w:rsidR="004B2474" w:rsidRPr="00533A14" w:rsidRDefault="004B2474" w:rsidP="00870182">
            <w:pPr>
              <w:jc w:val="center"/>
            </w:pPr>
          </w:p>
        </w:tc>
        <w:tc>
          <w:tcPr>
            <w:tcW w:w="2976" w:type="dxa"/>
            <w:vAlign w:val="center"/>
          </w:tcPr>
          <w:p w14:paraId="02234516" w14:textId="77777777" w:rsidR="004B2474" w:rsidRPr="00533A14" w:rsidRDefault="004B2474" w:rsidP="00870182">
            <w:pPr>
              <w:numPr>
                <w:ilvl w:val="0"/>
                <w:numId w:val="2"/>
              </w:numPr>
              <w:ind w:left="113" w:hanging="113"/>
              <w:jc w:val="left"/>
            </w:pPr>
            <w:r w:rsidRPr="00533A14">
              <w:rPr>
                <w:rFonts w:hint="eastAsia"/>
              </w:rPr>
              <w:t>明确</w:t>
            </w:r>
            <w:r w:rsidRPr="00533A14">
              <w:t>规划要素的用地边界</w:t>
            </w:r>
          </w:p>
          <w:p w14:paraId="1E1E1737" w14:textId="0BF56D65" w:rsidR="004B2474" w:rsidRPr="00533A14" w:rsidRDefault="004B2474" w:rsidP="0046250C">
            <w:pPr>
              <w:numPr>
                <w:ilvl w:val="0"/>
                <w:numId w:val="2"/>
              </w:numPr>
              <w:ind w:left="113" w:hanging="113"/>
              <w:jc w:val="left"/>
            </w:pPr>
            <w:r w:rsidRPr="00533A14">
              <w:rPr>
                <w:rFonts w:hint="eastAsia"/>
              </w:rPr>
              <w:t>可结合用地</w:t>
            </w:r>
            <w:r w:rsidRPr="00533A14">
              <w:t>需求，</w:t>
            </w:r>
            <w:r w:rsidRPr="00533A14">
              <w:rPr>
                <w:rFonts w:hint="eastAsia"/>
              </w:rPr>
              <w:t>编制详细</w:t>
            </w:r>
            <w:r w:rsidRPr="00533A14">
              <w:t>规划深度</w:t>
            </w:r>
            <w:r w:rsidR="00C050A3">
              <w:rPr>
                <w:rFonts w:hint="eastAsia"/>
              </w:rPr>
              <w:t>的</w:t>
            </w:r>
            <w:r w:rsidR="0010355E">
              <w:rPr>
                <w:rFonts w:hint="eastAsia"/>
              </w:rPr>
              <w:t>用地</w:t>
            </w:r>
            <w:r w:rsidRPr="00533A14">
              <w:t>图则</w:t>
            </w:r>
            <w:r w:rsidRPr="00533A14">
              <w:rPr>
                <w:rFonts w:hint="eastAsia"/>
              </w:rPr>
              <w:t>，并</w:t>
            </w:r>
            <w:r w:rsidRPr="00533A14">
              <w:t>明确</w:t>
            </w:r>
            <w:r w:rsidRPr="00533A14">
              <w:rPr>
                <w:rFonts w:hint="eastAsia"/>
              </w:rPr>
              <w:t>用地的刚性</w:t>
            </w:r>
            <w:r w:rsidRPr="00533A14">
              <w:t>管</w:t>
            </w:r>
            <w:proofErr w:type="gramStart"/>
            <w:r w:rsidRPr="00533A14">
              <w:t>控要求</w:t>
            </w:r>
            <w:proofErr w:type="gramEnd"/>
            <w:r w:rsidRPr="00533A14">
              <w:rPr>
                <w:rFonts w:hint="eastAsia"/>
              </w:rPr>
              <w:t>和弹性引导</w:t>
            </w:r>
            <w:r w:rsidRPr="00533A14">
              <w:t>要求</w:t>
            </w:r>
          </w:p>
        </w:tc>
        <w:tc>
          <w:tcPr>
            <w:tcW w:w="4820" w:type="dxa"/>
            <w:vAlign w:val="center"/>
          </w:tcPr>
          <w:p w14:paraId="036D51A2" w14:textId="23E382CC" w:rsidR="004B2474" w:rsidRPr="00533A14" w:rsidRDefault="004B2474" w:rsidP="00870182">
            <w:pPr>
              <w:numPr>
                <w:ilvl w:val="0"/>
                <w:numId w:val="2"/>
              </w:numPr>
              <w:ind w:left="113" w:hanging="113"/>
              <w:jc w:val="left"/>
            </w:pPr>
            <w:r w:rsidRPr="00533A14">
              <w:rPr>
                <w:rFonts w:hint="eastAsia"/>
              </w:rPr>
              <w:t>教育</w:t>
            </w:r>
            <w:r>
              <w:rPr>
                <w:rFonts w:hint="eastAsia"/>
              </w:rPr>
              <w:t>设施</w:t>
            </w:r>
            <w:r w:rsidRPr="00533A14">
              <w:rPr>
                <w:rFonts w:hint="eastAsia"/>
              </w:rPr>
              <w:t>规划（教育用地）</w:t>
            </w:r>
          </w:p>
          <w:p w14:paraId="7571F561" w14:textId="77777777" w:rsidR="004B2474" w:rsidRDefault="004B2474" w:rsidP="00870182">
            <w:pPr>
              <w:numPr>
                <w:ilvl w:val="0"/>
                <w:numId w:val="2"/>
              </w:numPr>
              <w:ind w:left="113" w:hanging="113"/>
              <w:jc w:val="left"/>
            </w:pPr>
            <w:r w:rsidRPr="00533A14">
              <w:rPr>
                <w:rFonts w:hint="eastAsia"/>
              </w:rPr>
              <w:t>河道蓝线规划（双线</w:t>
            </w:r>
            <w:r w:rsidRPr="00533A14">
              <w:t>表达的</w:t>
            </w:r>
            <w:r w:rsidRPr="00533A14">
              <w:rPr>
                <w:rFonts w:hint="eastAsia"/>
              </w:rPr>
              <w:t>河道</w:t>
            </w:r>
            <w:r w:rsidRPr="00533A14">
              <w:t>上口线范围</w:t>
            </w:r>
            <w:r w:rsidRPr="00533A14">
              <w:rPr>
                <w:rFonts w:hint="eastAsia"/>
              </w:rPr>
              <w:t>）</w:t>
            </w:r>
          </w:p>
          <w:p w14:paraId="6D7CBC4F" w14:textId="7FF5BBC6" w:rsidR="004B2474" w:rsidRPr="00533A14" w:rsidRDefault="004B2474" w:rsidP="00870182">
            <w:pPr>
              <w:numPr>
                <w:ilvl w:val="0"/>
                <w:numId w:val="2"/>
              </w:numPr>
              <w:ind w:left="113" w:hanging="113"/>
              <w:jc w:val="left"/>
            </w:pPr>
            <w:r w:rsidRPr="00533A14">
              <w:rPr>
                <w:rFonts w:hint="eastAsia"/>
              </w:rPr>
              <w:t>轨道交通线网规划（站点用地、</w:t>
            </w:r>
            <w:proofErr w:type="gramStart"/>
            <w:r w:rsidRPr="00533A14">
              <w:rPr>
                <w:rFonts w:hint="eastAsia"/>
              </w:rPr>
              <w:t>场段用地</w:t>
            </w:r>
            <w:proofErr w:type="gramEnd"/>
            <w:r w:rsidRPr="00533A14">
              <w:rPr>
                <w:rFonts w:hint="eastAsia"/>
              </w:rPr>
              <w:t>）</w:t>
            </w:r>
          </w:p>
        </w:tc>
      </w:tr>
      <w:tr w:rsidR="005D78AE" w14:paraId="42628992" w14:textId="77777777" w:rsidTr="004B2474">
        <w:tc>
          <w:tcPr>
            <w:tcW w:w="455" w:type="dxa"/>
            <w:vAlign w:val="center"/>
          </w:tcPr>
          <w:p w14:paraId="70A9F838" w14:textId="2CB55B1B" w:rsidR="005D78AE" w:rsidRPr="00CF22A6" w:rsidRDefault="005D78AE" w:rsidP="00870182">
            <w:pPr>
              <w:jc w:val="center"/>
            </w:pPr>
            <w:r>
              <w:t>2</w:t>
            </w:r>
          </w:p>
        </w:tc>
        <w:tc>
          <w:tcPr>
            <w:tcW w:w="1134" w:type="dxa"/>
            <w:vAlign w:val="center"/>
          </w:tcPr>
          <w:p w14:paraId="2DCE20FB" w14:textId="4D182C8F" w:rsidR="005D78AE" w:rsidRDefault="005D78AE" w:rsidP="0001093A">
            <w:pPr>
              <w:jc w:val="center"/>
            </w:pPr>
            <w:r>
              <w:rPr>
                <w:rFonts w:hint="eastAsia"/>
              </w:rPr>
              <w:t>点</w:t>
            </w:r>
            <w:r w:rsidR="0001093A">
              <w:rPr>
                <w:rFonts w:hint="eastAsia"/>
              </w:rPr>
              <w:t>/</w:t>
            </w:r>
            <w:r w:rsidR="0001093A">
              <w:rPr>
                <w:rFonts w:hint="eastAsia"/>
              </w:rPr>
              <w:t>线</w:t>
            </w:r>
            <w:r>
              <w:rPr>
                <w:rFonts w:hint="eastAsia"/>
              </w:rPr>
              <w:t>位预控</w:t>
            </w:r>
          </w:p>
        </w:tc>
        <w:tc>
          <w:tcPr>
            <w:tcW w:w="2268" w:type="dxa"/>
            <w:vAlign w:val="center"/>
          </w:tcPr>
          <w:p w14:paraId="1FABDF9C" w14:textId="4524138A" w:rsidR="0001093A" w:rsidRPr="00851A3C" w:rsidRDefault="005D78AE" w:rsidP="007B7651">
            <w:pPr>
              <w:numPr>
                <w:ilvl w:val="0"/>
                <w:numId w:val="2"/>
              </w:numPr>
              <w:ind w:left="113" w:hanging="113"/>
              <w:jc w:val="left"/>
            </w:pPr>
            <w:r w:rsidRPr="003C6FE3">
              <w:rPr>
                <w:rFonts w:hint="eastAsia"/>
              </w:rPr>
              <w:t>无法明确具体</w:t>
            </w:r>
            <w:r>
              <w:rPr>
                <w:rFonts w:hint="eastAsia"/>
              </w:rPr>
              <w:t>用地</w:t>
            </w:r>
            <w:r w:rsidRPr="003C6FE3">
              <w:rPr>
                <w:rFonts w:hint="eastAsia"/>
              </w:rPr>
              <w:t>边界</w:t>
            </w:r>
            <w:r w:rsidR="0001093A">
              <w:rPr>
                <w:rFonts w:hint="eastAsia"/>
              </w:rPr>
              <w:t>、</w:t>
            </w:r>
            <w:r w:rsidR="0001093A">
              <w:t>需</w:t>
            </w:r>
            <w:r w:rsidR="0001093A">
              <w:rPr>
                <w:rFonts w:hint="eastAsia"/>
              </w:rPr>
              <w:t>以</w:t>
            </w:r>
            <w:proofErr w:type="gramStart"/>
            <w:r w:rsidR="0001093A">
              <w:t>点</w:t>
            </w:r>
            <w:r w:rsidR="001D06D1">
              <w:rPr>
                <w:rFonts w:hint="eastAsia"/>
              </w:rPr>
              <w:t>表达</w:t>
            </w:r>
            <w:proofErr w:type="gramEnd"/>
            <w:r w:rsidR="001D06D1">
              <w:t>空间位置</w:t>
            </w:r>
            <w:r w:rsidR="0001093A">
              <w:t>或</w:t>
            </w:r>
            <w:r w:rsidR="0001093A">
              <w:rPr>
                <w:rFonts w:hint="eastAsia"/>
              </w:rPr>
              <w:t>单线</w:t>
            </w:r>
            <w:r w:rsidR="0001093A">
              <w:t>表达</w:t>
            </w:r>
            <w:r w:rsidR="001D06D1">
              <w:rPr>
                <w:rFonts w:hint="eastAsia"/>
              </w:rPr>
              <w:t>线路走向</w:t>
            </w:r>
            <w:r w:rsidR="0001093A">
              <w:rPr>
                <w:rFonts w:hint="eastAsia"/>
              </w:rPr>
              <w:t>的</w:t>
            </w:r>
          </w:p>
        </w:tc>
        <w:tc>
          <w:tcPr>
            <w:tcW w:w="1985" w:type="dxa"/>
            <w:vAlign w:val="center"/>
          </w:tcPr>
          <w:p w14:paraId="6CEECC82" w14:textId="1CCF4D1E" w:rsidR="0001093A" w:rsidRPr="00851A3C" w:rsidRDefault="005D78AE" w:rsidP="0001093A">
            <w:pPr>
              <w:jc w:val="center"/>
            </w:pPr>
            <w:r w:rsidRPr="00851A3C">
              <w:rPr>
                <w:rFonts w:hint="eastAsia"/>
              </w:rPr>
              <w:t>以</w:t>
            </w:r>
            <w:r w:rsidRPr="00851A3C">
              <w:t>点</w:t>
            </w:r>
            <w:r w:rsidR="0001093A">
              <w:rPr>
                <w:rFonts w:hint="eastAsia"/>
              </w:rPr>
              <w:t>/</w:t>
            </w:r>
            <w:r w:rsidR="0001093A">
              <w:rPr>
                <w:rFonts w:hint="eastAsia"/>
              </w:rPr>
              <w:t>线</w:t>
            </w:r>
            <w:r w:rsidRPr="00851A3C">
              <w:rPr>
                <w:rFonts w:hint="eastAsia"/>
              </w:rPr>
              <w:t>要素</w:t>
            </w:r>
            <w:r w:rsidRPr="00851A3C">
              <w:t>表达</w:t>
            </w:r>
            <w:r w:rsidR="0010355E">
              <w:rPr>
                <w:rFonts w:hint="eastAsia"/>
              </w:rPr>
              <w:t>空间</w:t>
            </w:r>
            <w:r w:rsidR="00CA6CC1">
              <w:rPr>
                <w:rFonts w:hint="eastAsia"/>
              </w:rPr>
              <w:t>位置</w:t>
            </w:r>
            <w:r w:rsidR="0001093A">
              <w:rPr>
                <w:rFonts w:hint="eastAsia"/>
              </w:rPr>
              <w:t>/</w:t>
            </w:r>
            <w:r w:rsidR="0001093A">
              <w:rPr>
                <w:rFonts w:hint="eastAsia"/>
              </w:rPr>
              <w:t>线路</w:t>
            </w:r>
            <w:r w:rsidR="0001093A">
              <w:t>走向</w:t>
            </w:r>
          </w:p>
        </w:tc>
        <w:tc>
          <w:tcPr>
            <w:tcW w:w="1134" w:type="dxa"/>
            <w:vAlign w:val="center"/>
          </w:tcPr>
          <w:p w14:paraId="14FBE02C" w14:textId="77777777" w:rsidR="005D78AE" w:rsidRDefault="005D78AE" w:rsidP="00870182">
            <w:pPr>
              <w:jc w:val="center"/>
            </w:pPr>
            <w:r w:rsidRPr="00533A14">
              <w:rPr>
                <w:rFonts w:hint="eastAsia"/>
              </w:rPr>
              <w:t>规则管控</w:t>
            </w:r>
          </w:p>
          <w:p w14:paraId="500CAB4B" w14:textId="72ED6A4D" w:rsidR="005D78AE" w:rsidRPr="00533A14" w:rsidRDefault="004D318E" w:rsidP="00870182">
            <w:pPr>
              <w:jc w:val="center"/>
            </w:pPr>
            <w:r>
              <w:rPr>
                <w:rFonts w:hint="eastAsia"/>
              </w:rPr>
              <w:t>指标</w:t>
            </w:r>
            <w:r w:rsidR="005D78AE">
              <w:t>管控</w:t>
            </w:r>
          </w:p>
        </w:tc>
        <w:tc>
          <w:tcPr>
            <w:tcW w:w="2976" w:type="dxa"/>
            <w:vAlign w:val="center"/>
          </w:tcPr>
          <w:p w14:paraId="0C72D8F3" w14:textId="77777777" w:rsidR="005D78AE" w:rsidRDefault="005D78AE" w:rsidP="0010355E">
            <w:pPr>
              <w:numPr>
                <w:ilvl w:val="0"/>
                <w:numId w:val="2"/>
              </w:numPr>
              <w:ind w:left="113" w:hanging="113"/>
              <w:jc w:val="left"/>
            </w:pPr>
            <w:r w:rsidRPr="00533A14">
              <w:rPr>
                <w:rFonts w:hint="eastAsia"/>
              </w:rPr>
              <w:t>明确规划要素</w:t>
            </w:r>
            <w:r w:rsidRPr="00533A14">
              <w:t>选址</w:t>
            </w:r>
            <w:r w:rsidRPr="00533A14">
              <w:rPr>
                <w:rFonts w:hint="eastAsia"/>
              </w:rPr>
              <w:t>要求</w:t>
            </w:r>
          </w:p>
          <w:p w14:paraId="51404695" w14:textId="37E24842" w:rsidR="0010355E" w:rsidRPr="00533A14" w:rsidRDefault="0010355E" w:rsidP="0010355E">
            <w:pPr>
              <w:numPr>
                <w:ilvl w:val="0"/>
                <w:numId w:val="2"/>
              </w:numPr>
              <w:ind w:left="113" w:hanging="113"/>
              <w:jc w:val="left"/>
            </w:pPr>
            <w:r>
              <w:rPr>
                <w:rFonts w:hint="eastAsia"/>
              </w:rPr>
              <w:t>实行</w:t>
            </w:r>
            <w:r>
              <w:t>总量控制</w:t>
            </w:r>
          </w:p>
        </w:tc>
        <w:tc>
          <w:tcPr>
            <w:tcW w:w="4820" w:type="dxa"/>
            <w:vAlign w:val="center"/>
          </w:tcPr>
          <w:p w14:paraId="49C071CE" w14:textId="77777777" w:rsidR="005D78AE" w:rsidRPr="00533A14" w:rsidRDefault="005D78AE" w:rsidP="00870182">
            <w:pPr>
              <w:numPr>
                <w:ilvl w:val="0"/>
                <w:numId w:val="2"/>
              </w:numPr>
              <w:ind w:left="113" w:hanging="113"/>
              <w:jc w:val="left"/>
            </w:pPr>
            <w:r w:rsidRPr="00533A14">
              <w:rPr>
                <w:rFonts w:hint="eastAsia"/>
              </w:rPr>
              <w:t>轨道交通线网规划（未明确用地的站点）</w:t>
            </w:r>
          </w:p>
          <w:p w14:paraId="33C48A85" w14:textId="77777777" w:rsidR="0001093A" w:rsidRDefault="005D78AE" w:rsidP="0001093A">
            <w:pPr>
              <w:numPr>
                <w:ilvl w:val="0"/>
                <w:numId w:val="2"/>
              </w:numPr>
              <w:ind w:left="113" w:hanging="113"/>
              <w:jc w:val="left"/>
            </w:pPr>
            <w:r w:rsidRPr="00533A14">
              <w:rPr>
                <w:rFonts w:hint="eastAsia"/>
              </w:rPr>
              <w:t>镇村布局规划（村庄布点）</w:t>
            </w:r>
          </w:p>
          <w:p w14:paraId="582804C5" w14:textId="03501F11" w:rsidR="0001093A" w:rsidRPr="00533A14" w:rsidRDefault="0001093A" w:rsidP="0001093A">
            <w:pPr>
              <w:numPr>
                <w:ilvl w:val="0"/>
                <w:numId w:val="2"/>
              </w:numPr>
              <w:ind w:left="113" w:hanging="113"/>
              <w:jc w:val="left"/>
            </w:pPr>
            <w:r>
              <w:rPr>
                <w:rFonts w:hint="eastAsia"/>
              </w:rPr>
              <w:t>综合交通规划（路网</w:t>
            </w:r>
            <w:r w:rsidRPr="00533A14">
              <w:rPr>
                <w:rFonts w:hint="eastAsia"/>
              </w:rPr>
              <w:t>）</w:t>
            </w:r>
          </w:p>
          <w:p w14:paraId="76DAC91E" w14:textId="124BDC53" w:rsidR="005D78AE" w:rsidRPr="00533A14" w:rsidRDefault="0001093A" w:rsidP="0001093A">
            <w:pPr>
              <w:numPr>
                <w:ilvl w:val="0"/>
                <w:numId w:val="2"/>
              </w:numPr>
              <w:ind w:left="113" w:hanging="113"/>
              <w:jc w:val="left"/>
            </w:pPr>
            <w:r w:rsidRPr="00533A14">
              <w:rPr>
                <w:rFonts w:hint="eastAsia"/>
              </w:rPr>
              <w:t>轨道交通线网规划（线路）</w:t>
            </w:r>
          </w:p>
        </w:tc>
      </w:tr>
      <w:tr w:rsidR="003C668D" w14:paraId="5F5C5BC4" w14:textId="77777777" w:rsidTr="004B2474">
        <w:tc>
          <w:tcPr>
            <w:tcW w:w="455" w:type="dxa"/>
            <w:vAlign w:val="center"/>
          </w:tcPr>
          <w:p w14:paraId="310D65AA" w14:textId="438B6319" w:rsidR="003C668D" w:rsidRDefault="003C668D" w:rsidP="003C668D">
            <w:pPr>
              <w:jc w:val="center"/>
            </w:pPr>
            <w:r>
              <w:t>3</w:t>
            </w:r>
          </w:p>
        </w:tc>
        <w:tc>
          <w:tcPr>
            <w:tcW w:w="1134" w:type="dxa"/>
            <w:vAlign w:val="center"/>
          </w:tcPr>
          <w:p w14:paraId="6A01ED97" w14:textId="6EA38D08" w:rsidR="003C668D" w:rsidRDefault="003C668D" w:rsidP="003C668D">
            <w:pPr>
              <w:jc w:val="center"/>
            </w:pPr>
            <w:r>
              <w:rPr>
                <w:rFonts w:hint="eastAsia"/>
              </w:rPr>
              <w:t>复合利用</w:t>
            </w:r>
          </w:p>
        </w:tc>
        <w:tc>
          <w:tcPr>
            <w:tcW w:w="2268" w:type="dxa"/>
            <w:vAlign w:val="center"/>
          </w:tcPr>
          <w:p w14:paraId="6704BAF4" w14:textId="13665230" w:rsidR="003C668D" w:rsidRPr="003C6FE3" w:rsidRDefault="003C668D" w:rsidP="003C668D">
            <w:pPr>
              <w:numPr>
                <w:ilvl w:val="0"/>
                <w:numId w:val="2"/>
              </w:numPr>
              <w:ind w:left="113" w:hanging="113"/>
              <w:jc w:val="left"/>
            </w:pPr>
            <w:r>
              <w:rPr>
                <w:rFonts w:hint="eastAsia"/>
              </w:rPr>
              <w:t>非</w:t>
            </w:r>
            <w:r w:rsidRPr="00121C8C">
              <w:rPr>
                <w:rFonts w:hint="eastAsia"/>
              </w:rPr>
              <w:t>独立占地的</w:t>
            </w:r>
          </w:p>
        </w:tc>
        <w:tc>
          <w:tcPr>
            <w:tcW w:w="1985" w:type="dxa"/>
            <w:vAlign w:val="center"/>
          </w:tcPr>
          <w:p w14:paraId="576BACAA" w14:textId="08D3A993" w:rsidR="003C668D" w:rsidRDefault="003C668D" w:rsidP="003C668D">
            <w:pPr>
              <w:jc w:val="center"/>
            </w:pPr>
            <w:r w:rsidRPr="00851A3C">
              <w:rPr>
                <w:rFonts w:hint="eastAsia"/>
              </w:rPr>
              <w:t>以</w:t>
            </w:r>
            <w:r w:rsidRPr="00851A3C">
              <w:t>点</w:t>
            </w:r>
            <w:r w:rsidRPr="00851A3C">
              <w:rPr>
                <w:rFonts w:hint="eastAsia"/>
              </w:rPr>
              <w:t>要素</w:t>
            </w:r>
            <w:r w:rsidR="0046250C">
              <w:t>表达空间</w:t>
            </w:r>
            <w:r w:rsidR="00CA6CC1">
              <w:rPr>
                <w:rFonts w:hint="eastAsia"/>
              </w:rPr>
              <w:t>位置</w:t>
            </w:r>
          </w:p>
          <w:p w14:paraId="3B852192" w14:textId="58CBDC8F" w:rsidR="003C668D" w:rsidRPr="00851A3C" w:rsidRDefault="003C668D" w:rsidP="003C668D">
            <w:pPr>
              <w:jc w:val="center"/>
            </w:pPr>
            <w:r>
              <w:rPr>
                <w:rFonts w:hint="eastAsia"/>
              </w:rPr>
              <w:t>以</w:t>
            </w:r>
            <w:r>
              <w:t>面要素表达复合用地</w:t>
            </w:r>
            <w:r>
              <w:rPr>
                <w:rFonts w:hint="eastAsia"/>
              </w:rPr>
              <w:t>的</w:t>
            </w:r>
            <w:r>
              <w:t>四至</w:t>
            </w:r>
            <w:r>
              <w:rPr>
                <w:rFonts w:hint="eastAsia"/>
              </w:rPr>
              <w:t>边界</w:t>
            </w:r>
          </w:p>
        </w:tc>
        <w:tc>
          <w:tcPr>
            <w:tcW w:w="1134" w:type="dxa"/>
            <w:vAlign w:val="center"/>
          </w:tcPr>
          <w:p w14:paraId="6B775874" w14:textId="77777777" w:rsidR="003C668D" w:rsidRDefault="003C668D" w:rsidP="003C668D">
            <w:pPr>
              <w:jc w:val="center"/>
            </w:pPr>
            <w:r>
              <w:rPr>
                <w:rFonts w:hint="eastAsia"/>
              </w:rPr>
              <w:t>边界管控</w:t>
            </w:r>
          </w:p>
          <w:p w14:paraId="1FD93BE2" w14:textId="77777777" w:rsidR="003C668D" w:rsidRDefault="003C668D" w:rsidP="003C668D">
            <w:pPr>
              <w:jc w:val="center"/>
            </w:pPr>
            <w:r w:rsidRPr="00533A14">
              <w:rPr>
                <w:rFonts w:hint="eastAsia"/>
              </w:rPr>
              <w:t>规则管控</w:t>
            </w:r>
          </w:p>
          <w:p w14:paraId="7D65AC56" w14:textId="4E0504AB" w:rsidR="003C668D" w:rsidRPr="00533A14" w:rsidRDefault="003C668D" w:rsidP="003C668D">
            <w:pPr>
              <w:jc w:val="center"/>
            </w:pPr>
            <w:r>
              <w:rPr>
                <w:rFonts w:hint="eastAsia"/>
              </w:rPr>
              <w:t>图则</w:t>
            </w:r>
            <w:r>
              <w:t>管控</w:t>
            </w:r>
          </w:p>
        </w:tc>
        <w:tc>
          <w:tcPr>
            <w:tcW w:w="2976" w:type="dxa"/>
            <w:vAlign w:val="center"/>
          </w:tcPr>
          <w:p w14:paraId="68AFFD26" w14:textId="77777777" w:rsidR="00CA6CC1" w:rsidRDefault="003C668D" w:rsidP="004D318E">
            <w:pPr>
              <w:numPr>
                <w:ilvl w:val="0"/>
                <w:numId w:val="2"/>
              </w:numPr>
              <w:ind w:left="113" w:hanging="113"/>
              <w:jc w:val="left"/>
            </w:pPr>
            <w:r w:rsidRPr="00533A14">
              <w:rPr>
                <w:rFonts w:hint="eastAsia"/>
              </w:rPr>
              <w:t>明</w:t>
            </w:r>
            <w:r w:rsidR="0010355E" w:rsidRPr="00533A14">
              <w:rPr>
                <w:rFonts w:hint="eastAsia"/>
              </w:rPr>
              <w:t>确</w:t>
            </w:r>
            <w:r w:rsidR="0010355E">
              <w:rPr>
                <w:rFonts w:hint="eastAsia"/>
              </w:rPr>
              <w:t>规划</w:t>
            </w:r>
            <w:r w:rsidR="0010355E">
              <w:t>要素</w:t>
            </w:r>
            <w:r w:rsidR="0010355E">
              <w:rPr>
                <w:rFonts w:hint="eastAsia"/>
              </w:rPr>
              <w:t>选址</w:t>
            </w:r>
            <w:r w:rsidR="0010355E">
              <w:t>要求</w:t>
            </w:r>
          </w:p>
          <w:p w14:paraId="40915854" w14:textId="3B1D28B8" w:rsidR="003C668D" w:rsidRPr="00533A14" w:rsidRDefault="0010355E" w:rsidP="004D318E">
            <w:pPr>
              <w:numPr>
                <w:ilvl w:val="0"/>
                <w:numId w:val="2"/>
              </w:numPr>
              <w:ind w:left="113" w:hanging="113"/>
              <w:jc w:val="left"/>
            </w:pPr>
            <w:r w:rsidRPr="00533A14">
              <w:rPr>
                <w:rFonts w:hint="eastAsia"/>
              </w:rPr>
              <w:t>可结合用地</w:t>
            </w:r>
            <w:r w:rsidRPr="00533A14">
              <w:t>需求，</w:t>
            </w:r>
            <w:r w:rsidRPr="00533A14">
              <w:rPr>
                <w:rFonts w:hint="eastAsia"/>
              </w:rPr>
              <w:t>编制详细</w:t>
            </w:r>
            <w:r w:rsidRPr="00533A14">
              <w:t>规划深度</w:t>
            </w:r>
            <w:r w:rsidR="00C050A3">
              <w:rPr>
                <w:rFonts w:hint="eastAsia"/>
              </w:rPr>
              <w:t>的</w:t>
            </w:r>
            <w:r>
              <w:rPr>
                <w:rFonts w:hint="eastAsia"/>
              </w:rPr>
              <w:t>用地</w:t>
            </w:r>
            <w:r w:rsidRPr="00533A14">
              <w:t>图则</w:t>
            </w:r>
            <w:r w:rsidRPr="00533A14">
              <w:rPr>
                <w:rFonts w:hint="eastAsia"/>
              </w:rPr>
              <w:t>，</w:t>
            </w:r>
            <w:r>
              <w:rPr>
                <w:rFonts w:hint="eastAsia"/>
              </w:rPr>
              <w:t>表达</w:t>
            </w:r>
            <w:r>
              <w:t>规划要素空间位置</w:t>
            </w:r>
            <w:r w:rsidR="004D318E">
              <w:rPr>
                <w:rFonts w:hint="eastAsia"/>
              </w:rPr>
              <w:t>、</w:t>
            </w:r>
            <w:r w:rsidR="004D318E">
              <w:t>选址要求及其</w:t>
            </w:r>
            <w:r>
              <w:t>复合用地的用地边界与用地性质</w:t>
            </w:r>
            <w:r>
              <w:rPr>
                <w:rFonts w:hint="eastAsia"/>
              </w:rPr>
              <w:t>等</w:t>
            </w:r>
          </w:p>
        </w:tc>
        <w:tc>
          <w:tcPr>
            <w:tcW w:w="4820" w:type="dxa"/>
            <w:vAlign w:val="center"/>
          </w:tcPr>
          <w:p w14:paraId="522FE2CC" w14:textId="77777777" w:rsidR="003C668D" w:rsidRDefault="003C668D" w:rsidP="003C668D">
            <w:pPr>
              <w:numPr>
                <w:ilvl w:val="0"/>
                <w:numId w:val="2"/>
              </w:numPr>
              <w:ind w:left="113" w:hanging="113"/>
              <w:jc w:val="left"/>
            </w:pPr>
            <w:r w:rsidRPr="00533A14">
              <w:rPr>
                <w:rFonts w:hint="eastAsia"/>
              </w:rPr>
              <w:t>养老设施规划（设施布点）</w:t>
            </w:r>
          </w:p>
          <w:p w14:paraId="22F65660" w14:textId="121C97DC" w:rsidR="003C668D" w:rsidRPr="00533A14" w:rsidRDefault="003C668D" w:rsidP="003C668D">
            <w:pPr>
              <w:numPr>
                <w:ilvl w:val="0"/>
                <w:numId w:val="2"/>
              </w:numPr>
              <w:ind w:left="113" w:hanging="113"/>
              <w:jc w:val="left"/>
            </w:pPr>
            <w:r>
              <w:rPr>
                <w:rFonts w:hint="eastAsia"/>
              </w:rPr>
              <w:t>体育设施</w:t>
            </w:r>
            <w:r>
              <w:t>规划（</w:t>
            </w:r>
            <w:r>
              <w:rPr>
                <w:rFonts w:hint="eastAsia"/>
              </w:rPr>
              <w:t>设施布点</w:t>
            </w:r>
            <w:r>
              <w:t>）</w:t>
            </w:r>
          </w:p>
        </w:tc>
      </w:tr>
      <w:tr w:rsidR="003C668D" w14:paraId="1469CD0B" w14:textId="77777777" w:rsidTr="004B2474">
        <w:trPr>
          <w:trHeight w:val="86"/>
        </w:trPr>
        <w:tc>
          <w:tcPr>
            <w:tcW w:w="455" w:type="dxa"/>
            <w:vAlign w:val="center"/>
          </w:tcPr>
          <w:p w14:paraId="5AF39413" w14:textId="173EE3A5" w:rsidR="003C668D" w:rsidRPr="00CF22A6" w:rsidRDefault="0001093A" w:rsidP="003C668D">
            <w:pPr>
              <w:jc w:val="center"/>
            </w:pPr>
            <w:r>
              <w:t>4</w:t>
            </w:r>
          </w:p>
        </w:tc>
        <w:tc>
          <w:tcPr>
            <w:tcW w:w="1134" w:type="dxa"/>
            <w:vAlign w:val="center"/>
          </w:tcPr>
          <w:p w14:paraId="7852176A" w14:textId="79335B96" w:rsidR="003C668D" w:rsidRPr="00707C29" w:rsidRDefault="003C668D" w:rsidP="003C668D">
            <w:pPr>
              <w:jc w:val="center"/>
            </w:pPr>
            <w:r w:rsidRPr="007E6C9B">
              <w:rPr>
                <w:rFonts w:hint="eastAsia"/>
              </w:rPr>
              <w:t>示意上图</w:t>
            </w:r>
          </w:p>
        </w:tc>
        <w:tc>
          <w:tcPr>
            <w:tcW w:w="2268" w:type="dxa"/>
            <w:vAlign w:val="center"/>
          </w:tcPr>
          <w:p w14:paraId="4A64B3E9" w14:textId="65B405FB" w:rsidR="003C668D" w:rsidRPr="00851A3C" w:rsidRDefault="003C668D" w:rsidP="001E1AA7">
            <w:pPr>
              <w:numPr>
                <w:ilvl w:val="0"/>
                <w:numId w:val="2"/>
              </w:numPr>
              <w:ind w:left="113" w:hanging="113"/>
              <w:jc w:val="left"/>
            </w:pPr>
            <w:r w:rsidRPr="00707C29">
              <w:rPr>
                <w:rFonts w:hint="eastAsia"/>
              </w:rPr>
              <w:t>无法明确</w:t>
            </w:r>
            <w:r w:rsidR="001D06D1">
              <w:rPr>
                <w:rFonts w:hint="eastAsia"/>
              </w:rPr>
              <w:t>空间</w:t>
            </w:r>
            <w:r w:rsidR="001E1AA7">
              <w:rPr>
                <w:rFonts w:hint="eastAsia"/>
              </w:rPr>
              <w:t>位置</w:t>
            </w:r>
            <w:r w:rsidRPr="00707C29">
              <w:rPr>
                <w:rFonts w:hint="eastAsia"/>
              </w:rPr>
              <w:t>，但能框定一定</w:t>
            </w:r>
            <w:r w:rsidR="001E1AA7">
              <w:rPr>
                <w:rFonts w:hint="eastAsia"/>
              </w:rPr>
              <w:t>选址</w:t>
            </w:r>
            <w:r>
              <w:t>范围的</w:t>
            </w:r>
          </w:p>
        </w:tc>
        <w:tc>
          <w:tcPr>
            <w:tcW w:w="1985" w:type="dxa"/>
            <w:vAlign w:val="center"/>
          </w:tcPr>
          <w:p w14:paraId="7086A944" w14:textId="649B1B74" w:rsidR="003C668D" w:rsidRPr="00851A3C" w:rsidRDefault="003C668D" w:rsidP="008314E4">
            <w:pPr>
              <w:jc w:val="center"/>
            </w:pPr>
            <w:r w:rsidRPr="00851A3C">
              <w:rPr>
                <w:rFonts w:hint="eastAsia"/>
              </w:rPr>
              <w:t>以</w:t>
            </w:r>
            <w:r w:rsidRPr="00851A3C">
              <w:t>面要素表达</w:t>
            </w:r>
            <w:r w:rsidR="002B73B1">
              <w:rPr>
                <w:rFonts w:hint="eastAsia"/>
              </w:rPr>
              <w:t>空间边界</w:t>
            </w:r>
          </w:p>
        </w:tc>
        <w:tc>
          <w:tcPr>
            <w:tcW w:w="1134" w:type="dxa"/>
            <w:vAlign w:val="center"/>
          </w:tcPr>
          <w:p w14:paraId="7918917B" w14:textId="1605F8EA" w:rsidR="003C668D" w:rsidRPr="00533A14" w:rsidRDefault="003C668D" w:rsidP="003C668D">
            <w:pPr>
              <w:jc w:val="center"/>
            </w:pPr>
            <w:r>
              <w:rPr>
                <w:rFonts w:hint="eastAsia"/>
              </w:rPr>
              <w:t>边界</w:t>
            </w:r>
            <w:r>
              <w:t>管控</w:t>
            </w:r>
            <w:r w:rsidRPr="00707C29">
              <w:rPr>
                <w:rFonts w:hint="eastAsia"/>
              </w:rPr>
              <w:t>规则</w:t>
            </w:r>
            <w:r w:rsidRPr="00707C29">
              <w:t>管控</w:t>
            </w:r>
          </w:p>
        </w:tc>
        <w:tc>
          <w:tcPr>
            <w:tcW w:w="2976" w:type="dxa"/>
            <w:vAlign w:val="center"/>
          </w:tcPr>
          <w:p w14:paraId="5246C345" w14:textId="77777777" w:rsidR="0010355E" w:rsidRPr="0046250C" w:rsidRDefault="0010355E" w:rsidP="0010355E">
            <w:pPr>
              <w:numPr>
                <w:ilvl w:val="0"/>
                <w:numId w:val="2"/>
              </w:numPr>
              <w:ind w:left="113" w:hanging="113"/>
              <w:jc w:val="left"/>
            </w:pPr>
            <w:r>
              <w:rPr>
                <w:rFonts w:ascii="宋体" w:eastAsia="宋体" w:hAnsi="宋体" w:hint="eastAsia"/>
              </w:rPr>
              <w:t>明确</w:t>
            </w:r>
            <w:r>
              <w:rPr>
                <w:rFonts w:ascii="宋体" w:eastAsia="宋体" w:hAnsi="宋体"/>
              </w:rPr>
              <w:t>规划要素</w:t>
            </w:r>
            <w:r w:rsidRPr="00EF28B6">
              <w:rPr>
                <w:rFonts w:ascii="宋体" w:eastAsia="宋体" w:hAnsi="宋体" w:hint="eastAsia"/>
              </w:rPr>
              <w:t>选址要求</w:t>
            </w:r>
          </w:p>
          <w:p w14:paraId="3E921E95" w14:textId="77DF5DE0" w:rsidR="003C668D" w:rsidRPr="00533A14" w:rsidRDefault="003C668D" w:rsidP="0010355E">
            <w:pPr>
              <w:numPr>
                <w:ilvl w:val="0"/>
                <w:numId w:val="2"/>
              </w:numPr>
              <w:ind w:left="113" w:hanging="113"/>
              <w:jc w:val="left"/>
            </w:pPr>
            <w:r w:rsidRPr="00EF28B6">
              <w:rPr>
                <w:rFonts w:ascii="宋体" w:eastAsia="宋体" w:hAnsi="宋体" w:hint="eastAsia"/>
              </w:rPr>
              <w:t>明确规划要素</w:t>
            </w:r>
            <w:r>
              <w:rPr>
                <w:rFonts w:ascii="宋体" w:eastAsia="宋体" w:hAnsi="宋体" w:hint="eastAsia"/>
              </w:rPr>
              <w:t>选址</w:t>
            </w:r>
            <w:r>
              <w:rPr>
                <w:rFonts w:ascii="宋体" w:eastAsia="宋体" w:hAnsi="宋体"/>
              </w:rPr>
              <w:t>范围</w:t>
            </w:r>
          </w:p>
        </w:tc>
        <w:tc>
          <w:tcPr>
            <w:tcW w:w="4820" w:type="dxa"/>
            <w:vAlign w:val="center"/>
          </w:tcPr>
          <w:p w14:paraId="06AC208F" w14:textId="68AF7E58" w:rsidR="003C668D" w:rsidRPr="00533A14" w:rsidRDefault="003C668D" w:rsidP="003C668D">
            <w:pPr>
              <w:numPr>
                <w:ilvl w:val="0"/>
                <w:numId w:val="2"/>
              </w:numPr>
              <w:ind w:left="113" w:hanging="113"/>
              <w:jc w:val="left"/>
            </w:pPr>
            <w:r w:rsidRPr="007A32F3">
              <w:rPr>
                <w:rFonts w:hint="eastAsia"/>
              </w:rPr>
              <w:t>“平急两用”公共基础设施建设专项规划（集中连片</w:t>
            </w:r>
            <w:r w:rsidRPr="007A32F3">
              <w:t>民宿单元</w:t>
            </w:r>
            <w:r w:rsidRPr="007A32F3">
              <w:rPr>
                <w:rFonts w:hint="eastAsia"/>
              </w:rPr>
              <w:t>）</w:t>
            </w:r>
          </w:p>
        </w:tc>
      </w:tr>
    </w:tbl>
    <w:p w14:paraId="26A00183" w14:textId="77777777" w:rsidR="002B5737" w:rsidRDefault="002B5737" w:rsidP="002B5737">
      <w:pPr>
        <w:rPr>
          <w:highlight w:val="yellow"/>
        </w:rPr>
        <w:sectPr w:rsidR="002B5737" w:rsidSect="00BB5FEF">
          <w:pgSz w:w="16838" w:h="11906" w:orient="landscape"/>
          <w:pgMar w:top="1418" w:right="1440" w:bottom="1276" w:left="1440" w:header="851" w:footer="992" w:gutter="0"/>
          <w:cols w:space="425"/>
          <w:docGrid w:type="lines" w:linePitch="312"/>
        </w:sectPr>
      </w:pPr>
    </w:p>
    <w:p w14:paraId="3CD70D8C" w14:textId="324B7A60" w:rsidR="00051716" w:rsidRDefault="005B7909" w:rsidP="00804239">
      <w:pPr>
        <w:pStyle w:val="2"/>
        <w:spacing w:before="240" w:after="240" w:line="360" w:lineRule="auto"/>
        <w:rPr>
          <w:rFonts w:ascii="Times New Roman" w:hAnsi="Times New Roman" w:cs="Times New Roman"/>
          <w:sz w:val="24"/>
          <w:szCs w:val="24"/>
        </w:rPr>
      </w:pPr>
      <w:bookmarkStart w:id="67" w:name="_Toc196726152"/>
      <w:r>
        <w:rPr>
          <w:rFonts w:ascii="Times New Roman" w:hAnsi="Times New Roman" w:cs="Times New Roman"/>
          <w:sz w:val="24"/>
          <w:szCs w:val="24"/>
        </w:rPr>
        <w:lastRenderedPageBreak/>
        <w:t>4.</w:t>
      </w:r>
      <w:r w:rsidR="00E263F8">
        <w:rPr>
          <w:rFonts w:ascii="Times New Roman" w:hAnsi="Times New Roman" w:cs="Times New Roman"/>
          <w:sz w:val="24"/>
          <w:szCs w:val="24"/>
        </w:rPr>
        <w:t>6</w:t>
      </w:r>
      <w:r w:rsidR="0012617B">
        <w:rPr>
          <w:rFonts w:ascii="Times New Roman" w:hAnsi="Times New Roman" w:cs="Times New Roman"/>
          <w:sz w:val="24"/>
          <w:szCs w:val="24"/>
        </w:rPr>
        <w:t xml:space="preserve"> </w:t>
      </w:r>
      <w:r w:rsidR="00051716" w:rsidRPr="00E54565">
        <w:rPr>
          <w:rFonts w:ascii="Times New Roman" w:hAnsi="Times New Roman" w:cs="Times New Roman" w:hint="eastAsia"/>
          <w:sz w:val="24"/>
          <w:szCs w:val="24"/>
        </w:rPr>
        <w:t>规划</w:t>
      </w:r>
      <w:r w:rsidR="00051716">
        <w:rPr>
          <w:rFonts w:ascii="Times New Roman" w:hAnsi="Times New Roman" w:cs="Times New Roman" w:hint="eastAsia"/>
          <w:sz w:val="24"/>
          <w:szCs w:val="24"/>
        </w:rPr>
        <w:t>传导指引</w:t>
      </w:r>
      <w:bookmarkEnd w:id="67"/>
    </w:p>
    <w:p w14:paraId="4F04A718" w14:textId="2C3C78DE" w:rsidR="00192A0A" w:rsidRPr="00AA6701" w:rsidRDefault="00625DBC" w:rsidP="00AA6701">
      <w:pPr>
        <w:spacing w:line="360" w:lineRule="auto"/>
        <w:ind w:firstLineChars="200" w:firstLine="480"/>
        <w:rPr>
          <w:sz w:val="24"/>
        </w:rPr>
      </w:pPr>
      <w:r w:rsidRPr="00AA6701">
        <w:rPr>
          <w:rFonts w:hint="eastAsia"/>
          <w:sz w:val="24"/>
        </w:rPr>
        <w:t>需要</w:t>
      </w:r>
      <w:r w:rsidRPr="00AA6701">
        <w:rPr>
          <w:sz w:val="24"/>
        </w:rPr>
        <w:t>编制</w:t>
      </w:r>
      <w:r w:rsidR="00EE0416" w:rsidRPr="00AA6701">
        <w:rPr>
          <w:rFonts w:hint="eastAsia"/>
          <w:sz w:val="24"/>
        </w:rPr>
        <w:t>区级</w:t>
      </w:r>
      <w:r w:rsidRPr="00AA6701">
        <w:rPr>
          <w:sz w:val="24"/>
        </w:rPr>
        <w:t>专项规划</w:t>
      </w:r>
      <w:r w:rsidRPr="00AA6701">
        <w:rPr>
          <w:rFonts w:hint="eastAsia"/>
          <w:sz w:val="24"/>
        </w:rPr>
        <w:t>细化</w:t>
      </w:r>
      <w:r w:rsidRPr="00AA6701">
        <w:rPr>
          <w:sz w:val="24"/>
        </w:rPr>
        <w:t>落实</w:t>
      </w:r>
      <w:r w:rsidRPr="00AA6701">
        <w:rPr>
          <w:rFonts w:hint="eastAsia"/>
          <w:sz w:val="24"/>
        </w:rPr>
        <w:t>规划目标、</w:t>
      </w:r>
      <w:r w:rsidRPr="00AA6701">
        <w:rPr>
          <w:sz w:val="24"/>
        </w:rPr>
        <w:t>空间</w:t>
      </w:r>
      <w:r w:rsidR="00010273" w:rsidRPr="00AA6701">
        <w:rPr>
          <w:rFonts w:hint="eastAsia"/>
          <w:sz w:val="24"/>
        </w:rPr>
        <w:t>布局</w:t>
      </w:r>
      <w:r w:rsidR="00010273" w:rsidRPr="00AA6701">
        <w:rPr>
          <w:sz w:val="24"/>
        </w:rPr>
        <w:t>及管控要求，或需要</w:t>
      </w:r>
      <w:r w:rsidR="00FF282E" w:rsidRPr="00AA6701">
        <w:rPr>
          <w:rFonts w:hint="eastAsia"/>
          <w:sz w:val="24"/>
        </w:rPr>
        <w:t>编制</w:t>
      </w:r>
      <w:r w:rsidR="00010273" w:rsidRPr="00AA6701">
        <w:rPr>
          <w:sz w:val="24"/>
        </w:rPr>
        <w:t>详细规划落实</w:t>
      </w:r>
      <w:r w:rsidR="00010273" w:rsidRPr="00AA6701">
        <w:rPr>
          <w:rFonts w:hint="eastAsia"/>
          <w:sz w:val="24"/>
        </w:rPr>
        <w:t>用地</w:t>
      </w:r>
      <w:r w:rsidR="00010273" w:rsidRPr="00AA6701">
        <w:rPr>
          <w:sz w:val="24"/>
        </w:rPr>
        <w:t>布局的</w:t>
      </w:r>
      <w:r w:rsidR="00051716" w:rsidRPr="00AA6701">
        <w:rPr>
          <w:rFonts w:hint="eastAsia"/>
          <w:sz w:val="24"/>
        </w:rPr>
        <w:t>专项规划</w:t>
      </w:r>
      <w:r w:rsidR="00010273" w:rsidRPr="00AA6701">
        <w:rPr>
          <w:rFonts w:hint="eastAsia"/>
          <w:sz w:val="24"/>
        </w:rPr>
        <w:t>，</w:t>
      </w:r>
      <w:r w:rsidR="00CA05B3" w:rsidRPr="00AA6701">
        <w:rPr>
          <w:rFonts w:hint="eastAsia"/>
          <w:sz w:val="24"/>
        </w:rPr>
        <w:t>应</w:t>
      </w:r>
      <w:r w:rsidR="00FB66D4" w:rsidRPr="00AA6701">
        <w:rPr>
          <w:rFonts w:hint="eastAsia"/>
          <w:sz w:val="24"/>
        </w:rPr>
        <w:t>划定</w:t>
      </w:r>
      <w:r w:rsidR="00E848FB" w:rsidRPr="00AA6701">
        <w:rPr>
          <w:rFonts w:hint="eastAsia"/>
          <w:sz w:val="24"/>
        </w:rPr>
        <w:t>专项</w:t>
      </w:r>
      <w:r w:rsidR="00FB66D4" w:rsidRPr="00AA6701">
        <w:rPr>
          <w:rFonts w:hint="eastAsia"/>
          <w:sz w:val="24"/>
        </w:rPr>
        <w:t>规划传导单元，</w:t>
      </w:r>
      <w:r w:rsidR="00051716" w:rsidRPr="00AA6701">
        <w:rPr>
          <w:rFonts w:hint="eastAsia"/>
          <w:sz w:val="24"/>
        </w:rPr>
        <w:t>将规划内容和要求</w:t>
      </w:r>
      <w:r w:rsidR="006E6CF3" w:rsidRPr="00AA6701">
        <w:rPr>
          <w:rFonts w:hint="eastAsia"/>
          <w:sz w:val="24"/>
        </w:rPr>
        <w:t>向</w:t>
      </w:r>
      <w:r w:rsidR="00F174CA" w:rsidRPr="00AA6701">
        <w:rPr>
          <w:rFonts w:hint="eastAsia"/>
          <w:sz w:val="24"/>
        </w:rPr>
        <w:t>区级</w:t>
      </w:r>
      <w:r w:rsidR="006E6CF3" w:rsidRPr="00AA6701">
        <w:rPr>
          <w:sz w:val="24"/>
        </w:rPr>
        <w:t>专项规划或详细规划传导，</w:t>
      </w:r>
      <w:r w:rsidR="006E6CF3" w:rsidRPr="00AA6701">
        <w:rPr>
          <w:rFonts w:hint="eastAsia"/>
          <w:sz w:val="24"/>
        </w:rPr>
        <w:t>形成</w:t>
      </w:r>
      <w:r w:rsidR="006E6CF3" w:rsidRPr="00AA6701">
        <w:rPr>
          <w:sz w:val="24"/>
        </w:rPr>
        <w:t>专项规划</w:t>
      </w:r>
      <w:r w:rsidR="00E848FB" w:rsidRPr="00AA6701">
        <w:rPr>
          <w:rFonts w:hint="eastAsia"/>
          <w:sz w:val="24"/>
        </w:rPr>
        <w:t>传导</w:t>
      </w:r>
      <w:r w:rsidR="006E6CF3" w:rsidRPr="00AA6701">
        <w:rPr>
          <w:rFonts w:hint="eastAsia"/>
          <w:sz w:val="24"/>
        </w:rPr>
        <w:t>指引</w:t>
      </w:r>
      <w:r w:rsidR="006E6CF3" w:rsidRPr="00AA6701">
        <w:rPr>
          <w:sz w:val="24"/>
        </w:rPr>
        <w:t>或</w:t>
      </w:r>
      <w:r w:rsidR="006E6CF3" w:rsidRPr="00AA6701">
        <w:rPr>
          <w:rFonts w:hint="eastAsia"/>
          <w:sz w:val="24"/>
        </w:rPr>
        <w:t>详细</w:t>
      </w:r>
      <w:r w:rsidR="00CA05B3" w:rsidRPr="00AA6701">
        <w:rPr>
          <w:sz w:val="24"/>
        </w:rPr>
        <w:t>规划</w:t>
      </w:r>
      <w:r w:rsidR="00E848FB" w:rsidRPr="00AA6701">
        <w:rPr>
          <w:rFonts w:hint="eastAsia"/>
          <w:sz w:val="24"/>
        </w:rPr>
        <w:t>传导</w:t>
      </w:r>
      <w:r w:rsidR="00CA05B3" w:rsidRPr="00AA6701">
        <w:rPr>
          <w:sz w:val="24"/>
        </w:rPr>
        <w:t>指引</w:t>
      </w:r>
      <w:r w:rsidR="00CA05B3" w:rsidRPr="00AA6701">
        <w:rPr>
          <w:rFonts w:hint="eastAsia"/>
          <w:sz w:val="24"/>
        </w:rPr>
        <w:t>。</w:t>
      </w:r>
    </w:p>
    <w:p w14:paraId="5E07BE7E" w14:textId="47DDF335" w:rsidR="00A32E95" w:rsidRPr="009560D1" w:rsidRDefault="00A32E95" w:rsidP="00A656CE">
      <w:pPr>
        <w:pStyle w:val="3"/>
        <w:spacing w:before="240" w:after="240" w:line="360" w:lineRule="auto"/>
        <w:ind w:firstLineChars="50" w:firstLine="120"/>
        <w:rPr>
          <w:rFonts w:ascii="Times New Roman" w:hAnsi="Times New Roman" w:cs="Times New Roman"/>
          <w:sz w:val="24"/>
          <w:szCs w:val="24"/>
        </w:rPr>
      </w:pPr>
      <w:bookmarkStart w:id="68" w:name="_Toc196726153"/>
      <w:r w:rsidRPr="009560D1">
        <w:rPr>
          <w:rFonts w:ascii="Times New Roman" w:hAnsi="Times New Roman" w:cs="Times New Roman"/>
          <w:sz w:val="24"/>
          <w:szCs w:val="24"/>
        </w:rPr>
        <w:t>4.</w:t>
      </w:r>
      <w:r w:rsidR="0012617B">
        <w:rPr>
          <w:rFonts w:ascii="Times New Roman" w:hAnsi="Times New Roman" w:cs="Times New Roman"/>
          <w:sz w:val="24"/>
          <w:szCs w:val="24"/>
        </w:rPr>
        <w:t>6</w:t>
      </w:r>
      <w:r w:rsidRPr="009560D1">
        <w:rPr>
          <w:rFonts w:ascii="Times New Roman" w:hAnsi="Times New Roman" w:cs="Times New Roman"/>
          <w:sz w:val="24"/>
          <w:szCs w:val="24"/>
        </w:rPr>
        <w:t>.1</w:t>
      </w:r>
      <w:r w:rsidR="00F23903">
        <w:rPr>
          <w:rFonts w:ascii="Times New Roman" w:hAnsi="Times New Roman" w:cs="Times New Roman" w:hint="eastAsia"/>
          <w:sz w:val="24"/>
          <w:szCs w:val="24"/>
        </w:rPr>
        <w:t>专项规划</w:t>
      </w:r>
      <w:r w:rsidR="00FF282E">
        <w:rPr>
          <w:rFonts w:ascii="Times New Roman" w:hAnsi="Times New Roman" w:cs="Times New Roman" w:hint="eastAsia"/>
          <w:sz w:val="24"/>
          <w:szCs w:val="24"/>
        </w:rPr>
        <w:t>传导</w:t>
      </w:r>
      <w:r w:rsidRPr="009560D1">
        <w:rPr>
          <w:rFonts w:ascii="Times New Roman" w:hAnsi="Times New Roman" w:cs="Times New Roman" w:hint="eastAsia"/>
          <w:sz w:val="24"/>
          <w:szCs w:val="24"/>
        </w:rPr>
        <w:t>指引</w:t>
      </w:r>
      <w:bookmarkEnd w:id="68"/>
    </w:p>
    <w:p w14:paraId="5894E5BC" w14:textId="51F9ABB1" w:rsidR="00F23903" w:rsidRPr="00AA6701" w:rsidRDefault="00A32E95" w:rsidP="00AA6701">
      <w:pPr>
        <w:spacing w:line="360" w:lineRule="auto"/>
        <w:ind w:firstLineChars="200" w:firstLine="480"/>
        <w:rPr>
          <w:sz w:val="24"/>
        </w:rPr>
      </w:pPr>
      <w:r w:rsidRPr="00AA6701">
        <w:rPr>
          <w:rFonts w:hint="eastAsia"/>
          <w:sz w:val="24"/>
        </w:rPr>
        <w:t>覆盖</w:t>
      </w:r>
      <w:r w:rsidRPr="00AA6701">
        <w:rPr>
          <w:sz w:val="24"/>
        </w:rPr>
        <w:t>全</w:t>
      </w:r>
      <w:r w:rsidRPr="00AA6701">
        <w:rPr>
          <w:rFonts w:hint="eastAsia"/>
          <w:sz w:val="24"/>
        </w:rPr>
        <w:t>市域的</w:t>
      </w:r>
      <w:r w:rsidRPr="00AA6701">
        <w:rPr>
          <w:sz w:val="24"/>
        </w:rPr>
        <w:t>专项规划</w:t>
      </w:r>
      <w:r w:rsidR="00C92F46" w:rsidRPr="00AA6701">
        <w:rPr>
          <w:rFonts w:hint="eastAsia"/>
          <w:sz w:val="24"/>
        </w:rPr>
        <w:t>应</w:t>
      </w:r>
      <w:r w:rsidRPr="00AA6701">
        <w:rPr>
          <w:sz w:val="24"/>
        </w:rPr>
        <w:t>通过</w:t>
      </w:r>
      <w:r w:rsidR="00E80DB9" w:rsidRPr="00AA6701">
        <w:rPr>
          <w:rFonts w:hint="eastAsia"/>
          <w:sz w:val="24"/>
        </w:rPr>
        <w:t>专项</w:t>
      </w:r>
      <w:r w:rsidRPr="00AA6701">
        <w:rPr>
          <w:rFonts w:hint="eastAsia"/>
          <w:sz w:val="24"/>
        </w:rPr>
        <w:t>规划</w:t>
      </w:r>
      <w:r w:rsidRPr="00AA6701">
        <w:rPr>
          <w:sz w:val="24"/>
        </w:rPr>
        <w:t>传导单元将</w:t>
      </w:r>
      <w:r w:rsidRPr="00AA6701">
        <w:rPr>
          <w:rFonts w:hint="eastAsia"/>
          <w:sz w:val="24"/>
        </w:rPr>
        <w:t>规划目标、空间</w:t>
      </w:r>
      <w:r w:rsidRPr="00AA6701">
        <w:rPr>
          <w:sz w:val="24"/>
        </w:rPr>
        <w:t>约束性</w:t>
      </w:r>
      <w:r w:rsidRPr="00AA6701">
        <w:rPr>
          <w:rFonts w:hint="eastAsia"/>
          <w:sz w:val="24"/>
        </w:rPr>
        <w:t>指标、规划分区、空间管控要求、</w:t>
      </w:r>
      <w:r w:rsidRPr="00AA6701">
        <w:rPr>
          <w:sz w:val="24"/>
        </w:rPr>
        <w:t>规划引导要求</w:t>
      </w:r>
      <w:r w:rsidRPr="00AA6701">
        <w:rPr>
          <w:rFonts w:hint="eastAsia"/>
          <w:sz w:val="24"/>
        </w:rPr>
        <w:t>等内容</w:t>
      </w:r>
      <w:r w:rsidR="00AC1F67" w:rsidRPr="00AA6701">
        <w:rPr>
          <w:rFonts w:hint="eastAsia"/>
          <w:sz w:val="24"/>
        </w:rPr>
        <w:t>传导至下位专项规划</w:t>
      </w:r>
      <w:r w:rsidR="00FF282E" w:rsidRPr="00AA6701">
        <w:rPr>
          <w:rFonts w:hint="eastAsia"/>
          <w:sz w:val="24"/>
        </w:rPr>
        <w:t>，</w:t>
      </w:r>
      <w:r w:rsidR="00FF282E" w:rsidRPr="00AA6701">
        <w:rPr>
          <w:sz w:val="24"/>
        </w:rPr>
        <w:t>可结合</w:t>
      </w:r>
      <w:r w:rsidR="00FF282E" w:rsidRPr="00AA6701">
        <w:rPr>
          <w:rFonts w:hint="eastAsia"/>
          <w:sz w:val="24"/>
        </w:rPr>
        <w:t>行政分区</w:t>
      </w:r>
      <w:r w:rsidR="00FF282E" w:rsidRPr="00AA6701">
        <w:rPr>
          <w:sz w:val="24"/>
        </w:rPr>
        <w:t>或</w:t>
      </w:r>
      <w:r w:rsidR="00FF282E" w:rsidRPr="00AA6701">
        <w:rPr>
          <w:rFonts w:hint="eastAsia"/>
          <w:sz w:val="24"/>
        </w:rPr>
        <w:t>功能</w:t>
      </w:r>
      <w:r w:rsidR="006535BD" w:rsidRPr="00AA6701">
        <w:rPr>
          <w:rFonts w:hint="eastAsia"/>
          <w:sz w:val="24"/>
        </w:rPr>
        <w:t>片</w:t>
      </w:r>
      <w:proofErr w:type="gramStart"/>
      <w:r w:rsidR="006535BD" w:rsidRPr="00AA6701">
        <w:rPr>
          <w:rFonts w:hint="eastAsia"/>
          <w:sz w:val="24"/>
        </w:rPr>
        <w:t>区</w:t>
      </w:r>
      <w:r w:rsidR="00FF282E" w:rsidRPr="00AA6701">
        <w:rPr>
          <w:rFonts w:hint="eastAsia"/>
          <w:sz w:val="24"/>
        </w:rPr>
        <w:t>划定</w:t>
      </w:r>
      <w:proofErr w:type="gramEnd"/>
      <w:r w:rsidR="00FF282E" w:rsidRPr="00AA6701">
        <w:rPr>
          <w:rFonts w:hint="eastAsia"/>
          <w:sz w:val="24"/>
        </w:rPr>
        <w:t>专项规划</w:t>
      </w:r>
      <w:r w:rsidR="00FF282E" w:rsidRPr="00AA6701">
        <w:rPr>
          <w:sz w:val="24"/>
        </w:rPr>
        <w:t>传导单元</w:t>
      </w:r>
      <w:r w:rsidR="00FF282E" w:rsidRPr="00AA6701">
        <w:rPr>
          <w:rFonts w:hint="eastAsia"/>
          <w:sz w:val="24"/>
        </w:rPr>
        <w:t>，</w:t>
      </w:r>
      <w:r w:rsidRPr="00AA6701">
        <w:rPr>
          <w:rFonts w:hint="eastAsia"/>
          <w:sz w:val="24"/>
        </w:rPr>
        <w:t>分解目标</w:t>
      </w:r>
      <w:r w:rsidRPr="00AA6701">
        <w:rPr>
          <w:sz w:val="24"/>
        </w:rPr>
        <w:t>指标和相应</w:t>
      </w:r>
      <w:r w:rsidRPr="00AA6701">
        <w:rPr>
          <w:rFonts w:hint="eastAsia"/>
          <w:sz w:val="24"/>
        </w:rPr>
        <w:t>管</w:t>
      </w:r>
      <w:proofErr w:type="gramStart"/>
      <w:r w:rsidRPr="00AA6701">
        <w:rPr>
          <w:rFonts w:hint="eastAsia"/>
          <w:sz w:val="24"/>
        </w:rPr>
        <w:t>控</w:t>
      </w:r>
      <w:r w:rsidRPr="00AA6701">
        <w:rPr>
          <w:sz w:val="24"/>
        </w:rPr>
        <w:t>引导</w:t>
      </w:r>
      <w:proofErr w:type="gramEnd"/>
      <w:r w:rsidRPr="00AA6701">
        <w:rPr>
          <w:sz w:val="24"/>
        </w:rPr>
        <w:t>要求。</w:t>
      </w:r>
    </w:p>
    <w:p w14:paraId="38090B30" w14:textId="28C804C2" w:rsidR="00A32E95" w:rsidRPr="009560D1" w:rsidRDefault="00A32E95" w:rsidP="00A656CE">
      <w:pPr>
        <w:pStyle w:val="3"/>
        <w:spacing w:before="240" w:after="240" w:line="360" w:lineRule="auto"/>
        <w:ind w:firstLineChars="50" w:firstLine="120"/>
        <w:rPr>
          <w:rFonts w:ascii="Times New Roman" w:hAnsi="Times New Roman" w:cs="Times New Roman"/>
          <w:sz w:val="24"/>
          <w:szCs w:val="24"/>
        </w:rPr>
      </w:pPr>
      <w:bookmarkStart w:id="69" w:name="_Toc196726154"/>
      <w:r w:rsidRPr="009560D1">
        <w:rPr>
          <w:rFonts w:ascii="Times New Roman" w:hAnsi="Times New Roman" w:cs="Times New Roman"/>
          <w:sz w:val="24"/>
          <w:szCs w:val="24"/>
        </w:rPr>
        <w:t>4.</w:t>
      </w:r>
      <w:r w:rsidR="0012617B">
        <w:rPr>
          <w:rFonts w:ascii="Times New Roman" w:hAnsi="Times New Roman" w:cs="Times New Roman"/>
          <w:sz w:val="24"/>
          <w:szCs w:val="24"/>
        </w:rPr>
        <w:t>6</w:t>
      </w:r>
      <w:r w:rsidRPr="009560D1">
        <w:rPr>
          <w:rFonts w:ascii="Times New Roman" w:hAnsi="Times New Roman" w:cs="Times New Roman"/>
          <w:sz w:val="24"/>
          <w:szCs w:val="24"/>
        </w:rPr>
        <w:t>.2</w:t>
      </w:r>
      <w:r w:rsidRPr="009560D1">
        <w:rPr>
          <w:rFonts w:ascii="Times New Roman" w:hAnsi="Times New Roman" w:cs="Times New Roman" w:hint="eastAsia"/>
          <w:sz w:val="24"/>
          <w:szCs w:val="24"/>
        </w:rPr>
        <w:t>详细规划</w:t>
      </w:r>
      <w:r w:rsidR="00FF282E">
        <w:rPr>
          <w:rFonts w:ascii="Times New Roman" w:hAnsi="Times New Roman" w:cs="Times New Roman" w:hint="eastAsia"/>
          <w:sz w:val="24"/>
          <w:szCs w:val="24"/>
        </w:rPr>
        <w:t>传导</w:t>
      </w:r>
      <w:r w:rsidRPr="009560D1">
        <w:rPr>
          <w:rFonts w:ascii="Times New Roman" w:hAnsi="Times New Roman" w:cs="Times New Roman" w:hint="eastAsia"/>
          <w:sz w:val="24"/>
          <w:szCs w:val="24"/>
        </w:rPr>
        <w:t>指引</w:t>
      </w:r>
      <w:bookmarkEnd w:id="69"/>
    </w:p>
    <w:p w14:paraId="43F8DEF4" w14:textId="2C0F4C18" w:rsidR="005B7909" w:rsidRPr="00AA6701" w:rsidRDefault="00CA05B3" w:rsidP="00AA6701">
      <w:pPr>
        <w:spacing w:line="360" w:lineRule="auto"/>
        <w:ind w:firstLineChars="200" w:firstLine="480"/>
        <w:rPr>
          <w:sz w:val="24"/>
        </w:rPr>
      </w:pPr>
      <w:r w:rsidRPr="00AA6701">
        <w:rPr>
          <w:rFonts w:hint="eastAsia"/>
          <w:sz w:val="24"/>
        </w:rPr>
        <w:t>独立占地的、双线表达用地边界的、不独立占地但需</w:t>
      </w:r>
      <w:r w:rsidRPr="00AA6701">
        <w:rPr>
          <w:sz w:val="24"/>
        </w:rPr>
        <w:t>精准</w:t>
      </w:r>
      <w:r w:rsidRPr="00AA6701">
        <w:rPr>
          <w:rFonts w:hint="eastAsia"/>
          <w:sz w:val="24"/>
        </w:rPr>
        <w:t>落位</w:t>
      </w:r>
      <w:r w:rsidRPr="00AA6701">
        <w:rPr>
          <w:sz w:val="24"/>
        </w:rPr>
        <w:t>的</w:t>
      </w:r>
      <w:r w:rsidRPr="00AA6701">
        <w:rPr>
          <w:rFonts w:hint="eastAsia"/>
          <w:sz w:val="24"/>
        </w:rPr>
        <w:t>，</w:t>
      </w:r>
      <w:r w:rsidR="00FF282E" w:rsidRPr="00AA6701">
        <w:rPr>
          <w:rFonts w:hint="eastAsia"/>
          <w:sz w:val="24"/>
        </w:rPr>
        <w:t>可</w:t>
      </w:r>
      <w:r w:rsidR="00FF282E" w:rsidRPr="00AA6701">
        <w:rPr>
          <w:sz w:val="24"/>
        </w:rPr>
        <w:t>结合详细规划单元</w:t>
      </w:r>
      <w:r w:rsidR="00FF282E" w:rsidRPr="00AA6701">
        <w:rPr>
          <w:rFonts w:hint="eastAsia"/>
          <w:sz w:val="24"/>
        </w:rPr>
        <w:t>划定专项规划传导</w:t>
      </w:r>
      <w:r w:rsidR="00FF282E" w:rsidRPr="00AA6701">
        <w:rPr>
          <w:sz w:val="24"/>
        </w:rPr>
        <w:t>单元</w:t>
      </w:r>
      <w:r w:rsidRPr="00AA6701">
        <w:rPr>
          <w:rFonts w:hint="eastAsia"/>
          <w:sz w:val="24"/>
        </w:rPr>
        <w:t>，</w:t>
      </w:r>
      <w:r w:rsidRPr="00AA6701">
        <w:rPr>
          <w:sz w:val="24"/>
        </w:rPr>
        <w:t>将</w:t>
      </w:r>
      <w:r w:rsidRPr="00AA6701">
        <w:rPr>
          <w:rFonts w:hint="eastAsia"/>
          <w:sz w:val="24"/>
        </w:rPr>
        <w:t>规划</w:t>
      </w:r>
      <w:r w:rsidRPr="00AA6701">
        <w:rPr>
          <w:sz w:val="24"/>
        </w:rPr>
        <w:t>目标、用地规模、</w:t>
      </w:r>
      <w:r w:rsidR="00A1104D" w:rsidRPr="00AA6701">
        <w:rPr>
          <w:rFonts w:hint="eastAsia"/>
          <w:sz w:val="24"/>
        </w:rPr>
        <w:t>空间</w:t>
      </w:r>
      <w:r w:rsidR="00A1104D" w:rsidRPr="00AA6701" w:rsidDel="00122668">
        <w:rPr>
          <w:rFonts w:hint="eastAsia"/>
          <w:sz w:val="24"/>
        </w:rPr>
        <w:t>布局</w:t>
      </w:r>
      <w:r w:rsidR="00A1104D" w:rsidRPr="00AA6701">
        <w:rPr>
          <w:rFonts w:hint="eastAsia"/>
          <w:sz w:val="24"/>
        </w:rPr>
        <w:t>（用地布局）</w:t>
      </w:r>
      <w:r w:rsidRPr="00AA6701">
        <w:rPr>
          <w:sz w:val="24"/>
        </w:rPr>
        <w:t>、</w:t>
      </w:r>
      <w:r w:rsidR="00135B7B" w:rsidRPr="00AA6701">
        <w:rPr>
          <w:rFonts w:hint="eastAsia"/>
          <w:sz w:val="24"/>
        </w:rPr>
        <w:t>约束性指标</w:t>
      </w:r>
      <w:r w:rsidRPr="00AA6701">
        <w:rPr>
          <w:rFonts w:hint="eastAsia"/>
          <w:sz w:val="24"/>
        </w:rPr>
        <w:t>及其他</w:t>
      </w:r>
      <w:r w:rsidRPr="00AA6701">
        <w:rPr>
          <w:sz w:val="24"/>
        </w:rPr>
        <w:t>需要传导的强制性内容分解</w:t>
      </w:r>
      <w:r w:rsidRPr="00AA6701">
        <w:rPr>
          <w:rFonts w:hint="eastAsia"/>
          <w:sz w:val="24"/>
        </w:rPr>
        <w:t>传导</w:t>
      </w:r>
      <w:r w:rsidRPr="00AA6701">
        <w:rPr>
          <w:sz w:val="24"/>
        </w:rPr>
        <w:t>至详细规划。</w:t>
      </w:r>
    </w:p>
    <w:p w14:paraId="12E9E23C" w14:textId="490E755F" w:rsidR="00E263F8" w:rsidRPr="00173760" w:rsidRDefault="00E263F8" w:rsidP="00804239">
      <w:pPr>
        <w:pStyle w:val="2"/>
        <w:spacing w:before="240" w:after="240" w:line="360" w:lineRule="auto"/>
        <w:rPr>
          <w:rFonts w:ascii="Times New Roman" w:hAnsi="Times New Roman" w:cs="Times New Roman"/>
          <w:sz w:val="24"/>
          <w:szCs w:val="24"/>
        </w:rPr>
      </w:pPr>
      <w:bookmarkStart w:id="70" w:name="_Toc196726155"/>
      <w:r>
        <w:rPr>
          <w:rFonts w:ascii="Times New Roman" w:hAnsi="Times New Roman" w:cs="Times New Roman"/>
          <w:sz w:val="24"/>
          <w:szCs w:val="24"/>
        </w:rPr>
        <w:t>4.7</w:t>
      </w:r>
      <w:r>
        <w:rPr>
          <w:rFonts w:ascii="Times New Roman" w:hAnsi="Times New Roman" w:cs="Times New Roman"/>
          <w:sz w:val="24"/>
          <w:szCs w:val="24"/>
        </w:rPr>
        <w:t>国土空间规划</w:t>
      </w:r>
      <w:r>
        <w:rPr>
          <w:rFonts w:ascii="Times New Roman" w:hAnsi="Times New Roman" w:cs="Times New Roman" w:hint="eastAsia"/>
          <w:sz w:val="24"/>
          <w:szCs w:val="24"/>
        </w:rPr>
        <w:t>专</w:t>
      </w:r>
      <w:r>
        <w:rPr>
          <w:rFonts w:ascii="Times New Roman" w:hAnsi="Times New Roman" w:cs="Times New Roman"/>
          <w:sz w:val="24"/>
          <w:szCs w:val="24"/>
        </w:rPr>
        <w:t>章</w:t>
      </w:r>
      <w:bookmarkEnd w:id="70"/>
    </w:p>
    <w:p w14:paraId="3198D89C" w14:textId="0B1FB6DD" w:rsidR="00E263F8" w:rsidRPr="00AA6701" w:rsidRDefault="00E263F8" w:rsidP="00AA6701">
      <w:pPr>
        <w:spacing w:line="360" w:lineRule="auto"/>
        <w:ind w:firstLineChars="200" w:firstLine="480"/>
        <w:rPr>
          <w:sz w:val="24"/>
        </w:rPr>
      </w:pPr>
      <w:r w:rsidRPr="00AA6701">
        <w:rPr>
          <w:rFonts w:hint="eastAsia"/>
          <w:sz w:val="24"/>
        </w:rPr>
        <w:t>应</w:t>
      </w:r>
      <w:r w:rsidRPr="00AA6701">
        <w:rPr>
          <w:sz w:val="24"/>
        </w:rPr>
        <w:t>将涉及</w:t>
      </w:r>
      <w:r w:rsidRPr="00AA6701">
        <w:rPr>
          <w:rFonts w:hint="eastAsia"/>
          <w:sz w:val="24"/>
        </w:rPr>
        <w:t>国土</w:t>
      </w:r>
      <w:r w:rsidRPr="00AA6701">
        <w:rPr>
          <w:sz w:val="24"/>
        </w:rPr>
        <w:t>空间</w:t>
      </w:r>
      <w:r w:rsidRPr="00AA6701">
        <w:rPr>
          <w:rFonts w:hint="eastAsia"/>
          <w:sz w:val="24"/>
        </w:rPr>
        <w:t>保护</w:t>
      </w:r>
      <w:r w:rsidRPr="00AA6701">
        <w:rPr>
          <w:sz w:val="24"/>
        </w:rPr>
        <w:t>、开发、利用</w:t>
      </w:r>
      <w:r w:rsidRPr="00AA6701">
        <w:rPr>
          <w:rFonts w:hint="eastAsia"/>
          <w:sz w:val="24"/>
        </w:rPr>
        <w:t>、</w:t>
      </w:r>
      <w:r w:rsidRPr="00AA6701">
        <w:rPr>
          <w:sz w:val="24"/>
        </w:rPr>
        <w:t>修复的内容集中形成</w:t>
      </w:r>
      <w:r w:rsidRPr="00AA6701">
        <w:rPr>
          <w:rFonts w:hint="eastAsia"/>
          <w:sz w:val="24"/>
        </w:rPr>
        <w:t>“国土空间</w:t>
      </w:r>
      <w:r w:rsidRPr="00AA6701">
        <w:rPr>
          <w:sz w:val="24"/>
        </w:rPr>
        <w:t>规划专章</w:t>
      </w:r>
      <w:r w:rsidRPr="00AA6701">
        <w:rPr>
          <w:rFonts w:hint="eastAsia"/>
          <w:sz w:val="24"/>
        </w:rPr>
        <w:t>”，重点</w:t>
      </w:r>
      <w:r w:rsidRPr="00AA6701">
        <w:rPr>
          <w:sz w:val="24"/>
        </w:rPr>
        <w:t>包括</w:t>
      </w:r>
      <w:r w:rsidRPr="00AA6701">
        <w:rPr>
          <w:rFonts w:hint="eastAsia"/>
          <w:sz w:val="24"/>
        </w:rPr>
        <w:t>4.</w:t>
      </w:r>
      <w:r w:rsidR="0012617B" w:rsidRPr="00AA6701">
        <w:rPr>
          <w:sz w:val="24"/>
        </w:rPr>
        <w:t>3</w:t>
      </w:r>
      <w:r w:rsidRPr="00AA6701">
        <w:rPr>
          <w:sz w:val="24"/>
        </w:rPr>
        <w:t>规划目标、</w:t>
      </w:r>
      <w:r w:rsidRPr="00AA6701">
        <w:rPr>
          <w:rFonts w:hint="eastAsia"/>
          <w:sz w:val="24"/>
        </w:rPr>
        <w:t>4.</w:t>
      </w:r>
      <w:r w:rsidR="0012617B" w:rsidRPr="00AA6701">
        <w:rPr>
          <w:sz w:val="24"/>
        </w:rPr>
        <w:t>4</w:t>
      </w:r>
      <w:r w:rsidRPr="00AA6701">
        <w:rPr>
          <w:rFonts w:hint="eastAsia"/>
          <w:sz w:val="24"/>
        </w:rPr>
        <w:t>规划</w:t>
      </w:r>
      <w:r w:rsidRPr="00AA6701">
        <w:rPr>
          <w:sz w:val="24"/>
        </w:rPr>
        <w:t>衔接分析</w:t>
      </w:r>
      <w:r w:rsidRPr="00AA6701">
        <w:rPr>
          <w:rFonts w:hint="eastAsia"/>
          <w:sz w:val="24"/>
        </w:rPr>
        <w:t>、</w:t>
      </w:r>
      <w:r w:rsidRPr="00AA6701">
        <w:rPr>
          <w:rFonts w:hint="eastAsia"/>
          <w:sz w:val="24"/>
        </w:rPr>
        <w:t>4.5</w:t>
      </w:r>
      <w:r w:rsidR="00C050A3" w:rsidRPr="00AA6701">
        <w:rPr>
          <w:rFonts w:hint="eastAsia"/>
          <w:sz w:val="24"/>
        </w:rPr>
        <w:t>规划</w:t>
      </w:r>
      <w:r w:rsidRPr="00AA6701">
        <w:rPr>
          <w:sz w:val="24"/>
        </w:rPr>
        <w:t>布局、</w:t>
      </w:r>
      <w:r w:rsidRPr="00AA6701">
        <w:rPr>
          <w:sz w:val="24"/>
        </w:rPr>
        <w:t>4.</w:t>
      </w:r>
      <w:r w:rsidR="0012617B" w:rsidRPr="00AA6701">
        <w:rPr>
          <w:sz w:val="24"/>
        </w:rPr>
        <w:t>6</w:t>
      </w:r>
      <w:r w:rsidRPr="00AA6701">
        <w:rPr>
          <w:rFonts w:hint="eastAsia"/>
          <w:sz w:val="24"/>
        </w:rPr>
        <w:t>规划传导</w:t>
      </w:r>
      <w:r w:rsidRPr="00AA6701">
        <w:rPr>
          <w:sz w:val="24"/>
        </w:rPr>
        <w:t>指引等章节</w:t>
      </w:r>
      <w:r w:rsidR="00F87CAC" w:rsidRPr="00AA6701">
        <w:rPr>
          <w:rFonts w:hint="eastAsia"/>
          <w:sz w:val="24"/>
        </w:rPr>
        <w:t>的</w:t>
      </w:r>
      <w:r w:rsidR="00F87CAC" w:rsidRPr="00AA6701">
        <w:rPr>
          <w:sz w:val="24"/>
        </w:rPr>
        <w:t>主要结论</w:t>
      </w:r>
      <w:r w:rsidR="00F87CAC" w:rsidRPr="00AA6701">
        <w:rPr>
          <w:rFonts w:hint="eastAsia"/>
          <w:sz w:val="24"/>
        </w:rPr>
        <w:t>性</w:t>
      </w:r>
      <w:r w:rsidR="00F87CAC" w:rsidRPr="00AA6701">
        <w:rPr>
          <w:sz w:val="24"/>
        </w:rPr>
        <w:t>内容</w:t>
      </w:r>
      <w:r w:rsidRPr="00AA6701">
        <w:rPr>
          <w:rFonts w:hint="eastAsia"/>
          <w:sz w:val="24"/>
        </w:rPr>
        <w:t>。</w:t>
      </w:r>
      <w:r w:rsidR="000C16C0" w:rsidRPr="00AA6701">
        <w:rPr>
          <w:rFonts w:hint="eastAsia"/>
          <w:sz w:val="24"/>
        </w:rPr>
        <w:t>其中</w:t>
      </w:r>
      <w:r w:rsidR="000C16C0" w:rsidRPr="00AA6701">
        <w:rPr>
          <w:sz w:val="24"/>
        </w:rPr>
        <w:t>，</w:t>
      </w:r>
      <w:r w:rsidR="000C16C0" w:rsidRPr="00AA6701">
        <w:rPr>
          <w:rFonts w:hint="eastAsia"/>
          <w:sz w:val="24"/>
        </w:rPr>
        <w:t>4.4</w:t>
      </w:r>
      <w:r w:rsidR="000C16C0" w:rsidRPr="00AA6701">
        <w:rPr>
          <w:rFonts w:hint="eastAsia"/>
          <w:sz w:val="24"/>
        </w:rPr>
        <w:t>规划</w:t>
      </w:r>
      <w:r w:rsidR="000C16C0" w:rsidRPr="00AA6701">
        <w:rPr>
          <w:sz w:val="24"/>
        </w:rPr>
        <w:t>衔接分析</w:t>
      </w:r>
      <w:r w:rsidR="00C978E2" w:rsidRPr="00AA6701">
        <w:rPr>
          <w:rFonts w:hint="eastAsia"/>
          <w:sz w:val="24"/>
        </w:rPr>
        <w:t>的主要</w:t>
      </w:r>
      <w:r w:rsidR="00C978E2" w:rsidRPr="00AA6701">
        <w:rPr>
          <w:sz w:val="24"/>
        </w:rPr>
        <w:t>结论性内容应包含</w:t>
      </w:r>
      <w:r w:rsidR="000C16C0" w:rsidRPr="00AA6701">
        <w:rPr>
          <w:rFonts w:hint="eastAsia"/>
          <w:sz w:val="24"/>
        </w:rPr>
        <w:t>专项规划</w:t>
      </w:r>
      <w:r w:rsidR="000C16C0" w:rsidRPr="00AA6701">
        <w:rPr>
          <w:sz w:val="24"/>
        </w:rPr>
        <w:t>对总体规划</w:t>
      </w:r>
      <w:r w:rsidR="00C978E2" w:rsidRPr="00AA6701">
        <w:rPr>
          <w:rFonts w:hint="eastAsia"/>
          <w:sz w:val="24"/>
        </w:rPr>
        <w:t>要求</w:t>
      </w:r>
      <w:r w:rsidR="00C978E2" w:rsidRPr="00AA6701">
        <w:rPr>
          <w:sz w:val="24"/>
        </w:rPr>
        <w:t>落实</w:t>
      </w:r>
      <w:r w:rsidR="00C978E2" w:rsidRPr="00AA6701">
        <w:rPr>
          <w:rFonts w:hint="eastAsia"/>
          <w:sz w:val="24"/>
        </w:rPr>
        <w:t>情况</w:t>
      </w:r>
      <w:r w:rsidR="00C978E2" w:rsidRPr="00AA6701">
        <w:rPr>
          <w:sz w:val="24"/>
        </w:rPr>
        <w:t>和符合性分析结论，</w:t>
      </w:r>
      <w:r w:rsidR="000C16C0" w:rsidRPr="00AA6701">
        <w:rPr>
          <w:sz w:val="24"/>
        </w:rPr>
        <w:t>与</w:t>
      </w:r>
      <w:r w:rsidR="000C16C0" w:rsidRPr="00AA6701">
        <w:rPr>
          <w:rFonts w:hint="eastAsia"/>
          <w:sz w:val="24"/>
        </w:rPr>
        <w:t>专项规划</w:t>
      </w:r>
      <w:r w:rsidR="000C16C0" w:rsidRPr="00AA6701">
        <w:rPr>
          <w:sz w:val="24"/>
        </w:rPr>
        <w:t>、详细规划衔接</w:t>
      </w:r>
      <w:r w:rsidR="000C16C0" w:rsidRPr="00AA6701">
        <w:rPr>
          <w:rFonts w:hint="eastAsia"/>
          <w:sz w:val="24"/>
        </w:rPr>
        <w:t>分析</w:t>
      </w:r>
      <w:r w:rsidR="000C16C0" w:rsidRPr="00AA6701">
        <w:rPr>
          <w:sz w:val="24"/>
        </w:rPr>
        <w:t>结论。</w:t>
      </w:r>
    </w:p>
    <w:p w14:paraId="0CE99209" w14:textId="4F712C87" w:rsidR="005B7909" w:rsidRDefault="005B7909" w:rsidP="00804239">
      <w:pPr>
        <w:pStyle w:val="2"/>
        <w:spacing w:before="240" w:after="240" w:line="360" w:lineRule="auto"/>
        <w:rPr>
          <w:rFonts w:ascii="Times New Roman" w:hAnsi="Times New Roman" w:cs="Times New Roman"/>
          <w:sz w:val="24"/>
          <w:szCs w:val="24"/>
        </w:rPr>
      </w:pPr>
      <w:bookmarkStart w:id="71" w:name="_Toc196726156"/>
      <w:r>
        <w:rPr>
          <w:rFonts w:ascii="Times New Roman" w:hAnsi="Times New Roman" w:cs="Times New Roman"/>
          <w:sz w:val="24"/>
          <w:szCs w:val="24"/>
        </w:rPr>
        <w:t>4.</w:t>
      </w:r>
      <w:r w:rsidR="00E263F8">
        <w:rPr>
          <w:rFonts w:ascii="Times New Roman" w:hAnsi="Times New Roman" w:cs="Times New Roman"/>
          <w:sz w:val="24"/>
          <w:szCs w:val="24"/>
        </w:rPr>
        <w:t>8</w:t>
      </w:r>
      <w:r w:rsidRPr="00173760">
        <w:rPr>
          <w:rFonts w:ascii="Times New Roman" w:hAnsi="Times New Roman" w:cs="Times New Roman" w:hint="eastAsia"/>
          <w:sz w:val="24"/>
          <w:szCs w:val="24"/>
        </w:rPr>
        <w:t>近期实施计划</w:t>
      </w:r>
      <w:bookmarkEnd w:id="71"/>
    </w:p>
    <w:p w14:paraId="29F8299D" w14:textId="0547BFFD" w:rsidR="005B7909" w:rsidRPr="00AA6701" w:rsidRDefault="00C92F46" w:rsidP="00AA6701">
      <w:pPr>
        <w:spacing w:line="360" w:lineRule="auto"/>
        <w:ind w:firstLineChars="200" w:firstLine="480"/>
        <w:rPr>
          <w:sz w:val="24"/>
        </w:rPr>
      </w:pPr>
      <w:r w:rsidRPr="00AA6701">
        <w:rPr>
          <w:rFonts w:hint="eastAsia"/>
          <w:sz w:val="24"/>
        </w:rPr>
        <w:t>有近期实施</w:t>
      </w:r>
      <w:r w:rsidRPr="00AA6701">
        <w:rPr>
          <w:sz w:val="24"/>
        </w:rPr>
        <w:t>需求的，应</w:t>
      </w:r>
      <w:r w:rsidR="005B7909" w:rsidRPr="00AA6701">
        <w:rPr>
          <w:rFonts w:hint="eastAsia"/>
          <w:sz w:val="24"/>
        </w:rPr>
        <w:t>结合本领域（区域）发展需求</w:t>
      </w:r>
      <w:r w:rsidR="0004346F" w:rsidRPr="00AA6701">
        <w:rPr>
          <w:rFonts w:hint="eastAsia"/>
          <w:sz w:val="24"/>
        </w:rPr>
        <w:t>提出</w:t>
      </w:r>
      <w:r w:rsidRPr="00AA6701">
        <w:rPr>
          <w:sz w:val="24"/>
        </w:rPr>
        <w:t>近期</w:t>
      </w:r>
      <w:r w:rsidRPr="00AA6701">
        <w:rPr>
          <w:rFonts w:hint="eastAsia"/>
          <w:sz w:val="24"/>
        </w:rPr>
        <w:t>建设</w:t>
      </w:r>
      <w:r w:rsidR="0004346F" w:rsidRPr="00AA6701">
        <w:rPr>
          <w:sz w:val="24"/>
        </w:rPr>
        <w:t>目标和近期</w:t>
      </w:r>
      <w:r w:rsidR="0004346F" w:rsidRPr="00AA6701">
        <w:rPr>
          <w:rFonts w:hint="eastAsia"/>
          <w:sz w:val="24"/>
        </w:rPr>
        <w:t>重点</w:t>
      </w:r>
      <w:r w:rsidR="0004346F" w:rsidRPr="00AA6701">
        <w:rPr>
          <w:sz w:val="24"/>
        </w:rPr>
        <w:t>（</w:t>
      </w:r>
      <w:r w:rsidR="0004346F" w:rsidRPr="00AA6701">
        <w:rPr>
          <w:rFonts w:hint="eastAsia"/>
          <w:sz w:val="24"/>
        </w:rPr>
        <w:t>实施</w:t>
      </w:r>
      <w:r w:rsidR="0004346F" w:rsidRPr="00AA6701">
        <w:rPr>
          <w:sz w:val="24"/>
        </w:rPr>
        <w:t>）项目</w:t>
      </w:r>
      <w:r w:rsidR="0004346F" w:rsidRPr="00AA6701">
        <w:rPr>
          <w:rFonts w:hint="eastAsia"/>
          <w:sz w:val="24"/>
        </w:rPr>
        <w:t>，统筹</w:t>
      </w:r>
      <w:r w:rsidR="0004346F" w:rsidRPr="00AA6701">
        <w:rPr>
          <w:sz w:val="24"/>
        </w:rPr>
        <w:t>安排项目空间布局</w:t>
      </w:r>
      <w:r w:rsidR="0004346F" w:rsidRPr="00AA6701">
        <w:rPr>
          <w:rFonts w:hint="eastAsia"/>
          <w:sz w:val="24"/>
        </w:rPr>
        <w:t>，明确空间布局方式和具体</w:t>
      </w:r>
      <w:r w:rsidR="0004346F" w:rsidRPr="00AA6701">
        <w:rPr>
          <w:sz w:val="24"/>
        </w:rPr>
        <w:t>规划指标。</w:t>
      </w:r>
    </w:p>
    <w:p w14:paraId="78125968" w14:textId="72021049" w:rsidR="00DD74A1" w:rsidRDefault="005B7909" w:rsidP="00804239">
      <w:pPr>
        <w:pStyle w:val="2"/>
        <w:spacing w:before="240" w:after="240" w:line="360" w:lineRule="auto"/>
        <w:rPr>
          <w:rFonts w:ascii="Times New Roman" w:hAnsi="Times New Roman" w:cs="Times New Roman"/>
          <w:sz w:val="24"/>
          <w:szCs w:val="24"/>
        </w:rPr>
      </w:pPr>
      <w:bookmarkStart w:id="72" w:name="_Toc196726157"/>
      <w:r>
        <w:rPr>
          <w:rFonts w:ascii="Times New Roman" w:hAnsi="Times New Roman" w:cs="Times New Roman"/>
          <w:sz w:val="24"/>
          <w:szCs w:val="24"/>
        </w:rPr>
        <w:lastRenderedPageBreak/>
        <w:t>4.</w:t>
      </w:r>
      <w:r w:rsidR="00BE3E05">
        <w:rPr>
          <w:rFonts w:ascii="Times New Roman" w:hAnsi="Times New Roman" w:cs="Times New Roman"/>
          <w:sz w:val="24"/>
          <w:szCs w:val="24"/>
        </w:rPr>
        <w:t>9</w:t>
      </w:r>
      <w:r w:rsidR="00DD74A1" w:rsidRPr="00173760">
        <w:rPr>
          <w:rFonts w:ascii="Times New Roman" w:hAnsi="Times New Roman" w:cs="Times New Roman" w:hint="eastAsia"/>
          <w:sz w:val="24"/>
          <w:szCs w:val="24"/>
        </w:rPr>
        <w:t>规划实施保障</w:t>
      </w:r>
      <w:bookmarkEnd w:id="72"/>
    </w:p>
    <w:p w14:paraId="37D16B68" w14:textId="71674B18" w:rsidR="00DD74A1" w:rsidRPr="00AA6701" w:rsidRDefault="00F9336C" w:rsidP="00AA6701">
      <w:pPr>
        <w:spacing w:line="360" w:lineRule="auto"/>
        <w:ind w:firstLineChars="200" w:firstLine="480"/>
        <w:rPr>
          <w:sz w:val="24"/>
        </w:rPr>
      </w:pPr>
      <w:r w:rsidRPr="00AA6701">
        <w:rPr>
          <w:rFonts w:hint="eastAsia"/>
          <w:sz w:val="24"/>
        </w:rPr>
        <w:t>为推进专项规划</w:t>
      </w:r>
      <w:r w:rsidRPr="00AA6701">
        <w:rPr>
          <w:sz w:val="24"/>
        </w:rPr>
        <w:t>实施落地而采取的包含组织</w:t>
      </w:r>
      <w:r w:rsidRPr="00AA6701">
        <w:rPr>
          <w:rFonts w:hint="eastAsia"/>
          <w:sz w:val="24"/>
        </w:rPr>
        <w:t>保障</w:t>
      </w:r>
      <w:r w:rsidRPr="00AA6701">
        <w:rPr>
          <w:sz w:val="24"/>
        </w:rPr>
        <w:t>、政策创新</w:t>
      </w:r>
      <w:r w:rsidRPr="00AA6701">
        <w:rPr>
          <w:rFonts w:hint="eastAsia"/>
          <w:sz w:val="24"/>
        </w:rPr>
        <w:t>、实施机制</w:t>
      </w:r>
      <w:r w:rsidRPr="00AA6701">
        <w:rPr>
          <w:sz w:val="24"/>
        </w:rPr>
        <w:t>、实施监督</w:t>
      </w:r>
      <w:r w:rsidRPr="00AA6701">
        <w:rPr>
          <w:rFonts w:hint="eastAsia"/>
          <w:sz w:val="24"/>
        </w:rPr>
        <w:t>、监测评估等内容</w:t>
      </w:r>
      <w:r w:rsidRPr="00AA6701">
        <w:rPr>
          <w:sz w:val="24"/>
        </w:rPr>
        <w:t>。</w:t>
      </w:r>
    </w:p>
    <w:p w14:paraId="71C0C269" w14:textId="7C1B3E3C" w:rsidR="0041187C" w:rsidRPr="00335EF3" w:rsidRDefault="00E74E72" w:rsidP="00804239">
      <w:pPr>
        <w:pStyle w:val="1"/>
        <w:spacing w:before="240" w:after="240" w:line="360" w:lineRule="auto"/>
        <w:rPr>
          <w:rFonts w:ascii="Times New Roman" w:hAnsi="Times New Roman" w:cs="Times New Roman"/>
          <w:sz w:val="28"/>
          <w:szCs w:val="24"/>
        </w:rPr>
      </w:pPr>
      <w:bookmarkStart w:id="73" w:name="_Toc196640020"/>
      <w:bookmarkStart w:id="74" w:name="_Toc196726158"/>
      <w:r w:rsidRPr="00335EF3">
        <w:rPr>
          <w:rFonts w:ascii="Times New Roman" w:hAnsi="Times New Roman" w:cs="Times New Roman"/>
          <w:sz w:val="28"/>
          <w:szCs w:val="24"/>
        </w:rPr>
        <w:t>5</w:t>
      </w:r>
      <w:r w:rsidR="00096F93" w:rsidRPr="00335EF3">
        <w:rPr>
          <w:rFonts w:ascii="Times New Roman" w:hAnsi="Times New Roman" w:cs="Times New Roman"/>
          <w:sz w:val="28"/>
          <w:szCs w:val="24"/>
        </w:rPr>
        <w:t xml:space="preserve"> </w:t>
      </w:r>
      <w:r w:rsidR="0041187C" w:rsidRPr="00335EF3">
        <w:rPr>
          <w:rFonts w:ascii="Times New Roman" w:hAnsi="Times New Roman" w:cs="Times New Roman" w:hint="eastAsia"/>
          <w:sz w:val="28"/>
          <w:szCs w:val="24"/>
        </w:rPr>
        <w:t>成果</w:t>
      </w:r>
      <w:r w:rsidR="0041187C" w:rsidRPr="00335EF3">
        <w:rPr>
          <w:rFonts w:ascii="Times New Roman" w:hAnsi="Times New Roman" w:cs="Times New Roman"/>
          <w:sz w:val="28"/>
          <w:szCs w:val="24"/>
        </w:rPr>
        <w:t>要求</w:t>
      </w:r>
      <w:bookmarkEnd w:id="73"/>
      <w:bookmarkEnd w:id="74"/>
    </w:p>
    <w:p w14:paraId="16D3BCC5" w14:textId="28AED1DA" w:rsidR="00701E73" w:rsidRDefault="00E74E72" w:rsidP="00804239">
      <w:pPr>
        <w:pStyle w:val="2"/>
        <w:spacing w:before="240" w:after="240" w:line="360" w:lineRule="auto"/>
        <w:rPr>
          <w:rFonts w:ascii="Times New Roman" w:hAnsi="Times New Roman" w:cs="Times New Roman"/>
          <w:sz w:val="24"/>
          <w:szCs w:val="24"/>
        </w:rPr>
      </w:pPr>
      <w:bookmarkStart w:id="75" w:name="_Toc196726159"/>
      <w:r>
        <w:rPr>
          <w:rFonts w:ascii="Times New Roman" w:hAnsi="Times New Roman" w:cs="Times New Roman"/>
          <w:sz w:val="24"/>
          <w:szCs w:val="24"/>
        </w:rPr>
        <w:t>5</w:t>
      </w:r>
      <w:r w:rsidR="00701E73">
        <w:rPr>
          <w:rFonts w:ascii="Times New Roman" w:hAnsi="Times New Roman" w:cs="Times New Roman"/>
          <w:sz w:val="24"/>
          <w:szCs w:val="24"/>
        </w:rPr>
        <w:t>.1</w:t>
      </w:r>
      <w:r w:rsidR="00701E73" w:rsidRPr="008F1A27">
        <w:rPr>
          <w:rFonts w:ascii="Times New Roman" w:hAnsi="Times New Roman" w:cs="Times New Roman" w:hint="eastAsia"/>
          <w:sz w:val="24"/>
          <w:szCs w:val="24"/>
        </w:rPr>
        <w:t>成果</w:t>
      </w:r>
      <w:r w:rsidR="0019041D">
        <w:rPr>
          <w:rFonts w:ascii="Times New Roman" w:hAnsi="Times New Roman" w:cs="Times New Roman" w:hint="eastAsia"/>
          <w:sz w:val="24"/>
          <w:szCs w:val="24"/>
        </w:rPr>
        <w:t>构成</w:t>
      </w:r>
      <w:bookmarkEnd w:id="75"/>
    </w:p>
    <w:p w14:paraId="3CC4AA8D" w14:textId="52D09509" w:rsidR="00852302" w:rsidRPr="00AA6701" w:rsidRDefault="00852302" w:rsidP="00AA6701">
      <w:pPr>
        <w:spacing w:line="360" w:lineRule="auto"/>
        <w:ind w:firstLineChars="200" w:firstLine="480"/>
        <w:rPr>
          <w:sz w:val="24"/>
        </w:rPr>
      </w:pPr>
      <w:r w:rsidRPr="00AA6701">
        <w:rPr>
          <w:rFonts w:hint="eastAsia"/>
          <w:sz w:val="24"/>
        </w:rPr>
        <w:t>专项规划成果包括但不限于规划文本、</w:t>
      </w:r>
      <w:r w:rsidR="00437A8A" w:rsidRPr="00AA6701">
        <w:rPr>
          <w:rFonts w:hint="eastAsia"/>
          <w:sz w:val="24"/>
        </w:rPr>
        <w:t>栅</w:t>
      </w:r>
      <w:r w:rsidR="00437A8A" w:rsidRPr="00AA6701">
        <w:rPr>
          <w:sz w:val="24"/>
        </w:rPr>
        <w:t>格</w:t>
      </w:r>
      <w:r w:rsidR="00EE6826" w:rsidRPr="00AA6701">
        <w:rPr>
          <w:rFonts w:hint="eastAsia"/>
          <w:sz w:val="24"/>
        </w:rPr>
        <w:t>图件</w:t>
      </w:r>
      <w:r w:rsidRPr="00AA6701">
        <w:rPr>
          <w:sz w:val="24"/>
        </w:rPr>
        <w:t>、</w:t>
      </w:r>
      <w:r w:rsidR="00EE6826" w:rsidRPr="00AA6701">
        <w:rPr>
          <w:rFonts w:hint="eastAsia"/>
          <w:sz w:val="24"/>
        </w:rPr>
        <w:t>表格</w:t>
      </w:r>
      <w:r w:rsidRPr="00AA6701">
        <w:rPr>
          <w:rFonts w:hint="eastAsia"/>
          <w:sz w:val="24"/>
        </w:rPr>
        <w:t>、</w:t>
      </w:r>
      <w:r w:rsidR="00734F40" w:rsidRPr="00AA6701">
        <w:rPr>
          <w:rFonts w:hint="eastAsia"/>
          <w:sz w:val="24"/>
        </w:rPr>
        <w:t>矢量</w:t>
      </w:r>
      <w:r w:rsidRPr="00AA6701">
        <w:rPr>
          <w:rFonts w:hint="eastAsia"/>
          <w:sz w:val="24"/>
        </w:rPr>
        <w:t>数据、附件等</w:t>
      </w:r>
      <w:r w:rsidR="00701E73" w:rsidRPr="00AA6701">
        <w:rPr>
          <w:rFonts w:hint="eastAsia"/>
          <w:sz w:val="24"/>
        </w:rPr>
        <w:t>。</w:t>
      </w:r>
    </w:p>
    <w:p w14:paraId="4266CBD4" w14:textId="275CD5DF" w:rsidR="00701E73" w:rsidRDefault="00E74E72" w:rsidP="00A656CE">
      <w:pPr>
        <w:pStyle w:val="3"/>
        <w:spacing w:before="240" w:after="240" w:line="360" w:lineRule="auto"/>
        <w:ind w:firstLineChars="50" w:firstLine="120"/>
        <w:rPr>
          <w:rFonts w:ascii="Times New Roman" w:hAnsi="Times New Roman" w:cs="Times New Roman"/>
          <w:sz w:val="24"/>
          <w:szCs w:val="24"/>
        </w:rPr>
      </w:pPr>
      <w:bookmarkStart w:id="76" w:name="_Toc196726160"/>
      <w:r>
        <w:rPr>
          <w:rFonts w:ascii="Times New Roman" w:hAnsi="Times New Roman" w:cs="Times New Roman"/>
          <w:sz w:val="24"/>
          <w:szCs w:val="24"/>
        </w:rPr>
        <w:t>5</w:t>
      </w:r>
      <w:r w:rsidR="00701E73" w:rsidRPr="00701E73">
        <w:rPr>
          <w:rFonts w:ascii="Times New Roman" w:hAnsi="Times New Roman" w:cs="Times New Roman" w:hint="eastAsia"/>
          <w:sz w:val="24"/>
          <w:szCs w:val="24"/>
        </w:rPr>
        <w:t>.1.1</w:t>
      </w:r>
      <w:r w:rsidR="00390B95">
        <w:rPr>
          <w:rFonts w:ascii="Times New Roman" w:hAnsi="Times New Roman" w:cs="Times New Roman" w:hint="eastAsia"/>
          <w:sz w:val="24"/>
          <w:szCs w:val="24"/>
        </w:rPr>
        <w:t>文本</w:t>
      </w:r>
      <w:bookmarkEnd w:id="76"/>
    </w:p>
    <w:p w14:paraId="7CA65F20" w14:textId="7994D86F" w:rsidR="00701E73" w:rsidRPr="00AA6701" w:rsidRDefault="00390B95" w:rsidP="00AA6701">
      <w:pPr>
        <w:spacing w:line="360" w:lineRule="auto"/>
        <w:ind w:firstLineChars="200" w:firstLine="480"/>
        <w:rPr>
          <w:sz w:val="24"/>
        </w:rPr>
      </w:pPr>
      <w:r w:rsidRPr="00AA6701">
        <w:rPr>
          <w:sz w:val="24"/>
        </w:rPr>
        <w:t>包含</w:t>
      </w:r>
      <w:r w:rsidR="008408C9" w:rsidRPr="00AA6701">
        <w:rPr>
          <w:rFonts w:hint="eastAsia"/>
          <w:sz w:val="24"/>
        </w:rPr>
        <w:t>规划</w:t>
      </w:r>
      <w:r w:rsidR="008408C9" w:rsidRPr="00AA6701">
        <w:rPr>
          <w:sz w:val="24"/>
        </w:rPr>
        <w:t>目标、</w:t>
      </w:r>
      <w:r w:rsidR="004E6998" w:rsidRPr="00AA6701">
        <w:rPr>
          <w:rFonts w:hint="eastAsia"/>
          <w:sz w:val="24"/>
        </w:rPr>
        <w:t>规划</w:t>
      </w:r>
      <w:r w:rsidR="004E6998" w:rsidRPr="00AA6701">
        <w:rPr>
          <w:sz w:val="24"/>
        </w:rPr>
        <w:t>衔接分析</w:t>
      </w:r>
      <w:r w:rsidR="004E6998" w:rsidRPr="00AA6701">
        <w:rPr>
          <w:rFonts w:hint="eastAsia"/>
          <w:sz w:val="24"/>
        </w:rPr>
        <w:t>、</w:t>
      </w:r>
      <w:r w:rsidR="00C050A3" w:rsidRPr="00AA6701">
        <w:rPr>
          <w:rFonts w:hint="eastAsia"/>
          <w:sz w:val="24"/>
        </w:rPr>
        <w:t>规划</w:t>
      </w:r>
      <w:r w:rsidR="008408C9" w:rsidRPr="00AA6701">
        <w:rPr>
          <w:sz w:val="24"/>
        </w:rPr>
        <w:t>布局、规划传导指引、国土空间规划专章</w:t>
      </w:r>
      <w:r w:rsidR="004E6998" w:rsidRPr="00AA6701">
        <w:rPr>
          <w:rFonts w:hint="eastAsia"/>
          <w:sz w:val="24"/>
        </w:rPr>
        <w:t>、</w:t>
      </w:r>
      <w:r w:rsidR="004E6998" w:rsidRPr="00AA6701">
        <w:rPr>
          <w:sz w:val="24"/>
        </w:rPr>
        <w:t>近期实施计划</w:t>
      </w:r>
      <w:r w:rsidR="00503201" w:rsidRPr="00AA6701">
        <w:rPr>
          <w:rFonts w:hint="eastAsia"/>
          <w:sz w:val="24"/>
        </w:rPr>
        <w:t>等</w:t>
      </w:r>
      <w:r w:rsidR="00DA3968" w:rsidRPr="00AA6701">
        <w:rPr>
          <w:rFonts w:hint="eastAsia"/>
          <w:sz w:val="24"/>
        </w:rPr>
        <w:t>涉及</w:t>
      </w:r>
      <w:r w:rsidR="00010273" w:rsidRPr="00AA6701">
        <w:rPr>
          <w:rFonts w:hint="eastAsia"/>
          <w:sz w:val="24"/>
        </w:rPr>
        <w:t>空间</w:t>
      </w:r>
      <w:r w:rsidR="004E6998" w:rsidRPr="00AA6701">
        <w:rPr>
          <w:rFonts w:hint="eastAsia"/>
          <w:sz w:val="24"/>
        </w:rPr>
        <w:t>落位</w:t>
      </w:r>
      <w:r w:rsidR="00DA3968" w:rsidRPr="00AA6701">
        <w:rPr>
          <w:rFonts w:hint="eastAsia"/>
          <w:sz w:val="24"/>
        </w:rPr>
        <w:t>的</w:t>
      </w:r>
      <w:r w:rsidR="0062538C" w:rsidRPr="00AA6701">
        <w:rPr>
          <w:rFonts w:hint="eastAsia"/>
          <w:sz w:val="24"/>
        </w:rPr>
        <w:t>规划</w:t>
      </w:r>
      <w:r w:rsidR="00503201" w:rsidRPr="00AA6701">
        <w:rPr>
          <w:rFonts w:hint="eastAsia"/>
          <w:sz w:val="24"/>
        </w:rPr>
        <w:t>内容</w:t>
      </w:r>
      <w:r w:rsidR="008408C9" w:rsidRPr="00AA6701">
        <w:rPr>
          <w:sz w:val="24"/>
        </w:rPr>
        <w:t>。</w:t>
      </w:r>
    </w:p>
    <w:p w14:paraId="159C4A09" w14:textId="5147A599" w:rsidR="00701E73" w:rsidRDefault="00E74E72" w:rsidP="00A656CE">
      <w:pPr>
        <w:pStyle w:val="3"/>
        <w:spacing w:before="240" w:after="240" w:line="360" w:lineRule="auto"/>
        <w:ind w:firstLineChars="50" w:firstLine="120"/>
        <w:rPr>
          <w:rFonts w:ascii="Times New Roman" w:hAnsi="Times New Roman" w:cs="Times New Roman"/>
          <w:sz w:val="24"/>
          <w:szCs w:val="24"/>
        </w:rPr>
      </w:pPr>
      <w:bookmarkStart w:id="77" w:name="_Toc196726161"/>
      <w:r>
        <w:rPr>
          <w:rFonts w:ascii="Times New Roman" w:hAnsi="Times New Roman" w:cs="Times New Roman"/>
          <w:sz w:val="24"/>
          <w:szCs w:val="24"/>
        </w:rPr>
        <w:t>5</w:t>
      </w:r>
      <w:r w:rsidR="00701E73" w:rsidRPr="00701E73">
        <w:rPr>
          <w:rFonts w:ascii="Times New Roman" w:hAnsi="Times New Roman" w:cs="Times New Roman"/>
          <w:sz w:val="24"/>
          <w:szCs w:val="24"/>
        </w:rPr>
        <w:t>.1.2</w:t>
      </w:r>
      <w:r w:rsidR="00437A8A">
        <w:rPr>
          <w:rFonts w:ascii="Times New Roman" w:hAnsi="Times New Roman" w:cs="Times New Roman" w:hint="eastAsia"/>
          <w:sz w:val="24"/>
          <w:szCs w:val="24"/>
        </w:rPr>
        <w:t>栅格</w:t>
      </w:r>
      <w:r w:rsidR="00EE6826">
        <w:rPr>
          <w:rFonts w:ascii="Times New Roman" w:hAnsi="Times New Roman" w:cs="Times New Roman" w:hint="eastAsia"/>
          <w:sz w:val="24"/>
          <w:szCs w:val="24"/>
        </w:rPr>
        <w:t>图件</w:t>
      </w:r>
      <w:bookmarkEnd w:id="77"/>
    </w:p>
    <w:p w14:paraId="359BAEDF" w14:textId="5031F76E" w:rsidR="009925E1" w:rsidRPr="00AA6701" w:rsidRDefault="004E6998" w:rsidP="00AA6701">
      <w:pPr>
        <w:spacing w:line="360" w:lineRule="auto"/>
        <w:ind w:firstLineChars="200" w:firstLine="480"/>
        <w:rPr>
          <w:sz w:val="24"/>
        </w:rPr>
      </w:pPr>
      <w:r w:rsidRPr="00AA6701">
        <w:rPr>
          <w:rFonts w:hint="eastAsia"/>
          <w:sz w:val="24"/>
        </w:rPr>
        <w:t>包含的</w:t>
      </w:r>
      <w:r w:rsidRPr="00AA6701">
        <w:rPr>
          <w:sz w:val="24"/>
        </w:rPr>
        <w:t>图件类型有</w:t>
      </w:r>
      <w:r w:rsidR="004633F6" w:rsidRPr="00AA6701">
        <w:rPr>
          <w:sz w:val="24"/>
        </w:rPr>
        <w:t>现状</w:t>
      </w:r>
      <w:r w:rsidRPr="00AA6701">
        <w:rPr>
          <w:sz w:val="24"/>
        </w:rPr>
        <w:t>布局</w:t>
      </w:r>
      <w:r w:rsidR="004633F6" w:rsidRPr="00AA6701">
        <w:rPr>
          <w:sz w:val="24"/>
        </w:rPr>
        <w:t>图</w:t>
      </w:r>
      <w:r w:rsidR="00010273" w:rsidRPr="00AA6701">
        <w:rPr>
          <w:rFonts w:hint="eastAsia"/>
          <w:sz w:val="24"/>
        </w:rPr>
        <w:t>*</w:t>
      </w:r>
      <w:r w:rsidR="004633F6" w:rsidRPr="00AA6701">
        <w:rPr>
          <w:sz w:val="24"/>
        </w:rPr>
        <w:t>、</w:t>
      </w:r>
      <w:r w:rsidR="004633F6" w:rsidRPr="00AA6701">
        <w:rPr>
          <w:rFonts w:hint="eastAsia"/>
          <w:sz w:val="24"/>
        </w:rPr>
        <w:t>规划</w:t>
      </w:r>
      <w:r w:rsidRPr="00AA6701">
        <w:rPr>
          <w:rFonts w:hint="eastAsia"/>
          <w:sz w:val="24"/>
        </w:rPr>
        <w:t>布局</w:t>
      </w:r>
      <w:r w:rsidR="00DF1DDF" w:rsidRPr="00AA6701">
        <w:rPr>
          <w:rFonts w:hint="eastAsia"/>
          <w:sz w:val="24"/>
        </w:rPr>
        <w:t>图</w:t>
      </w:r>
      <w:r w:rsidR="00010273" w:rsidRPr="00AA6701">
        <w:rPr>
          <w:rFonts w:hint="eastAsia"/>
          <w:sz w:val="24"/>
        </w:rPr>
        <w:t>*</w:t>
      </w:r>
      <w:r w:rsidR="00D55CD1" w:rsidRPr="00AA6701">
        <w:rPr>
          <w:rFonts w:hint="eastAsia"/>
          <w:sz w:val="24"/>
        </w:rPr>
        <w:t>、</w:t>
      </w:r>
      <w:r w:rsidR="001F00AF" w:rsidRPr="00AA6701">
        <w:rPr>
          <w:rFonts w:hint="eastAsia"/>
          <w:sz w:val="24"/>
        </w:rPr>
        <w:t>空间管</w:t>
      </w:r>
      <w:proofErr w:type="gramStart"/>
      <w:r w:rsidR="001F00AF" w:rsidRPr="00AA6701">
        <w:rPr>
          <w:rFonts w:hint="eastAsia"/>
          <w:sz w:val="24"/>
        </w:rPr>
        <w:t>控</w:t>
      </w:r>
      <w:r w:rsidR="00DE6430" w:rsidRPr="00AA6701">
        <w:rPr>
          <w:rFonts w:hint="eastAsia"/>
          <w:sz w:val="24"/>
        </w:rPr>
        <w:t>引导</w:t>
      </w:r>
      <w:r w:rsidR="001F00AF" w:rsidRPr="00AA6701">
        <w:rPr>
          <w:rFonts w:hint="eastAsia"/>
          <w:sz w:val="24"/>
        </w:rPr>
        <w:t>图</w:t>
      </w:r>
      <w:proofErr w:type="gramEnd"/>
      <w:r w:rsidR="00010273" w:rsidRPr="00AA6701">
        <w:rPr>
          <w:rFonts w:hint="eastAsia"/>
          <w:sz w:val="24"/>
        </w:rPr>
        <w:t>*</w:t>
      </w:r>
      <w:r w:rsidR="00D55CD1" w:rsidRPr="00AA6701">
        <w:rPr>
          <w:rFonts w:hint="eastAsia"/>
          <w:sz w:val="24"/>
        </w:rPr>
        <w:t>、</w:t>
      </w:r>
      <w:r w:rsidR="00320804" w:rsidRPr="00AA6701">
        <w:rPr>
          <w:rFonts w:hint="eastAsia"/>
          <w:sz w:val="24"/>
        </w:rPr>
        <w:t>规划传导单元</w:t>
      </w:r>
      <w:r w:rsidR="003F2A18" w:rsidRPr="00AA6701">
        <w:rPr>
          <w:rFonts w:hint="eastAsia"/>
          <w:sz w:val="24"/>
        </w:rPr>
        <w:t>划分</w:t>
      </w:r>
      <w:r w:rsidR="003F2A18" w:rsidRPr="00AA6701">
        <w:rPr>
          <w:sz w:val="24"/>
        </w:rPr>
        <w:t>图</w:t>
      </w:r>
      <w:r w:rsidR="00097936" w:rsidRPr="00AA6701">
        <w:rPr>
          <w:rFonts w:hint="eastAsia"/>
          <w:sz w:val="24"/>
        </w:rPr>
        <w:t>、</w:t>
      </w:r>
      <w:r w:rsidR="00097936" w:rsidRPr="00AA6701">
        <w:rPr>
          <w:sz w:val="24"/>
        </w:rPr>
        <w:t>规划</w:t>
      </w:r>
      <w:r w:rsidR="00097936" w:rsidRPr="00AA6701">
        <w:rPr>
          <w:rFonts w:hint="eastAsia"/>
          <w:sz w:val="24"/>
        </w:rPr>
        <w:t>传导</w:t>
      </w:r>
      <w:r w:rsidR="00097936" w:rsidRPr="00AA6701">
        <w:rPr>
          <w:sz w:val="24"/>
        </w:rPr>
        <w:t>指引图、</w:t>
      </w:r>
      <w:r w:rsidR="00157CFD" w:rsidRPr="00AA6701">
        <w:rPr>
          <w:rFonts w:hint="eastAsia"/>
          <w:sz w:val="24"/>
        </w:rPr>
        <w:t>重点</w:t>
      </w:r>
      <w:r w:rsidR="00010273" w:rsidRPr="00AA6701">
        <w:rPr>
          <w:rFonts w:hint="eastAsia"/>
          <w:sz w:val="24"/>
        </w:rPr>
        <w:t>（近期</w:t>
      </w:r>
      <w:r w:rsidR="00A9340F" w:rsidRPr="00AA6701">
        <w:rPr>
          <w:sz w:val="24"/>
        </w:rPr>
        <w:t>实施</w:t>
      </w:r>
      <w:r w:rsidR="00010273" w:rsidRPr="00AA6701">
        <w:rPr>
          <w:rFonts w:hint="eastAsia"/>
          <w:sz w:val="24"/>
        </w:rPr>
        <w:t>）</w:t>
      </w:r>
      <w:r w:rsidR="00157CFD" w:rsidRPr="00AA6701">
        <w:rPr>
          <w:rFonts w:hint="eastAsia"/>
          <w:sz w:val="24"/>
        </w:rPr>
        <w:t>项目布局图</w:t>
      </w:r>
      <w:r w:rsidR="00320804" w:rsidRPr="00AA6701">
        <w:rPr>
          <w:rFonts w:hint="eastAsia"/>
          <w:sz w:val="24"/>
        </w:rPr>
        <w:t>，</w:t>
      </w:r>
      <w:r w:rsidR="001A10D6" w:rsidRPr="00AA6701">
        <w:rPr>
          <w:rFonts w:hint="eastAsia"/>
          <w:sz w:val="24"/>
        </w:rPr>
        <w:t>其中，</w:t>
      </w:r>
      <w:r w:rsidR="00010273" w:rsidRPr="00AA6701">
        <w:rPr>
          <w:rFonts w:hint="eastAsia"/>
          <w:sz w:val="24"/>
        </w:rPr>
        <w:t>*</w:t>
      </w:r>
      <w:r w:rsidR="00010273" w:rsidRPr="00AA6701">
        <w:rPr>
          <w:sz w:val="24"/>
        </w:rPr>
        <w:t>为必做</w:t>
      </w:r>
      <w:r w:rsidR="00010273" w:rsidRPr="00AA6701">
        <w:rPr>
          <w:rFonts w:hint="eastAsia"/>
          <w:sz w:val="24"/>
        </w:rPr>
        <w:t>图件</w:t>
      </w:r>
      <w:r w:rsidRPr="00AA6701">
        <w:rPr>
          <w:rFonts w:hint="eastAsia"/>
          <w:sz w:val="24"/>
        </w:rPr>
        <w:t>类型</w:t>
      </w:r>
      <w:r w:rsidR="00010273" w:rsidRPr="00AA6701">
        <w:rPr>
          <w:sz w:val="24"/>
        </w:rPr>
        <w:t>，其他</w:t>
      </w:r>
      <w:r w:rsidR="00010273" w:rsidRPr="00AA6701">
        <w:rPr>
          <w:rFonts w:hint="eastAsia"/>
          <w:sz w:val="24"/>
        </w:rPr>
        <w:t>图件</w:t>
      </w:r>
      <w:r w:rsidRPr="00AA6701">
        <w:rPr>
          <w:rFonts w:hint="eastAsia"/>
          <w:sz w:val="24"/>
        </w:rPr>
        <w:t>类型</w:t>
      </w:r>
      <w:r w:rsidR="00010273" w:rsidRPr="00AA6701">
        <w:rPr>
          <w:sz w:val="24"/>
        </w:rPr>
        <w:t>依据需要选</w:t>
      </w:r>
      <w:r w:rsidR="00010273" w:rsidRPr="00AA6701">
        <w:rPr>
          <w:rFonts w:hint="eastAsia"/>
          <w:sz w:val="24"/>
        </w:rPr>
        <w:t>做</w:t>
      </w:r>
      <w:r w:rsidR="00010273" w:rsidRPr="00AA6701">
        <w:rPr>
          <w:sz w:val="24"/>
        </w:rPr>
        <w:t>。</w:t>
      </w:r>
    </w:p>
    <w:p w14:paraId="53A355F8" w14:textId="3DC1BBBB" w:rsidR="008F742A" w:rsidRPr="00AA6701" w:rsidRDefault="008F742A" w:rsidP="00AA6701">
      <w:pPr>
        <w:spacing w:line="360" w:lineRule="auto"/>
        <w:ind w:firstLineChars="200" w:firstLine="480"/>
        <w:rPr>
          <w:sz w:val="24"/>
        </w:rPr>
      </w:pPr>
      <w:r w:rsidRPr="00AA6701">
        <w:rPr>
          <w:rFonts w:hint="eastAsia"/>
          <w:sz w:val="24"/>
        </w:rPr>
        <w:t>独立占地的、双线表达用地边界的、非独立占地</w:t>
      </w:r>
      <w:r w:rsidR="00A62924">
        <w:rPr>
          <w:rFonts w:hint="eastAsia"/>
          <w:sz w:val="24"/>
        </w:rPr>
        <w:t>（复合</w:t>
      </w:r>
      <w:r w:rsidR="00A62924">
        <w:rPr>
          <w:sz w:val="24"/>
        </w:rPr>
        <w:t>利用</w:t>
      </w:r>
      <w:r w:rsidR="00A62924">
        <w:rPr>
          <w:rFonts w:hint="eastAsia"/>
          <w:sz w:val="24"/>
        </w:rPr>
        <w:t>）</w:t>
      </w:r>
      <w:r w:rsidRPr="00AA6701">
        <w:rPr>
          <w:sz w:val="24"/>
        </w:rPr>
        <w:t>或</w:t>
      </w:r>
      <w:r w:rsidRPr="00AA6701">
        <w:rPr>
          <w:rFonts w:hint="eastAsia"/>
          <w:sz w:val="24"/>
        </w:rPr>
        <w:t>专项规划编制</w:t>
      </w:r>
      <w:r w:rsidRPr="00AA6701">
        <w:rPr>
          <w:sz w:val="24"/>
        </w:rPr>
        <w:t>后</w:t>
      </w:r>
      <w:r w:rsidR="004E6998" w:rsidRPr="00AA6701">
        <w:rPr>
          <w:rFonts w:hint="eastAsia"/>
          <w:sz w:val="24"/>
        </w:rPr>
        <w:t>涉及</w:t>
      </w:r>
      <w:r w:rsidR="004E6998" w:rsidRPr="00AA6701">
        <w:rPr>
          <w:sz w:val="24"/>
        </w:rPr>
        <w:t>对详细规划</w:t>
      </w:r>
      <w:r w:rsidR="00C050A3" w:rsidRPr="00AA6701">
        <w:rPr>
          <w:rFonts w:hint="eastAsia"/>
          <w:sz w:val="24"/>
        </w:rPr>
        <w:t>调整</w:t>
      </w:r>
      <w:r w:rsidR="004E6998" w:rsidRPr="00AA6701">
        <w:rPr>
          <w:rFonts w:hint="eastAsia"/>
          <w:sz w:val="24"/>
        </w:rPr>
        <w:t>的</w:t>
      </w:r>
      <w:r w:rsidR="004E6998" w:rsidRPr="00AA6701">
        <w:rPr>
          <w:sz w:val="24"/>
        </w:rPr>
        <w:t>，</w:t>
      </w:r>
      <w:r w:rsidRPr="00AA6701">
        <w:rPr>
          <w:sz w:val="24"/>
        </w:rPr>
        <w:t>空间管</w:t>
      </w:r>
      <w:proofErr w:type="gramStart"/>
      <w:r w:rsidRPr="00AA6701">
        <w:rPr>
          <w:sz w:val="24"/>
        </w:rPr>
        <w:t>控引导</w:t>
      </w:r>
      <w:proofErr w:type="gramEnd"/>
      <w:r w:rsidRPr="00AA6701">
        <w:rPr>
          <w:sz w:val="24"/>
        </w:rPr>
        <w:t>图</w:t>
      </w:r>
      <w:r w:rsidRPr="00AA6701">
        <w:rPr>
          <w:rFonts w:hint="eastAsia"/>
          <w:sz w:val="24"/>
        </w:rPr>
        <w:t>中</w:t>
      </w:r>
      <w:r w:rsidRPr="00AA6701">
        <w:rPr>
          <w:sz w:val="24"/>
        </w:rPr>
        <w:t>应包含详细规划</w:t>
      </w:r>
      <w:r w:rsidRPr="00AA6701">
        <w:rPr>
          <w:rFonts w:hint="eastAsia"/>
          <w:sz w:val="24"/>
        </w:rPr>
        <w:t>深度</w:t>
      </w:r>
      <w:r w:rsidR="00C050A3" w:rsidRPr="00AA6701">
        <w:rPr>
          <w:rFonts w:hint="eastAsia"/>
          <w:sz w:val="24"/>
        </w:rPr>
        <w:t>的</w:t>
      </w:r>
      <w:r w:rsidRPr="00AA6701">
        <w:rPr>
          <w:sz w:val="24"/>
        </w:rPr>
        <w:t>用地图则。</w:t>
      </w:r>
    </w:p>
    <w:p w14:paraId="517FC55E" w14:textId="13591F21" w:rsidR="00A62924" w:rsidRDefault="00BE3E05" w:rsidP="00AA6701">
      <w:pPr>
        <w:spacing w:line="360" w:lineRule="auto"/>
        <w:ind w:firstLineChars="200" w:firstLine="480"/>
        <w:rPr>
          <w:sz w:val="24"/>
        </w:rPr>
      </w:pPr>
      <w:r w:rsidRPr="00AA6701">
        <w:rPr>
          <w:rFonts w:hint="eastAsia"/>
          <w:sz w:val="24"/>
        </w:rPr>
        <w:t>栅格图件图面表达包含面、线、点</w:t>
      </w:r>
      <w:r w:rsidRPr="00AA6701">
        <w:rPr>
          <w:sz w:val="24"/>
        </w:rPr>
        <w:t>（</w:t>
      </w:r>
      <w:r w:rsidRPr="00AA6701">
        <w:rPr>
          <w:rFonts w:hint="eastAsia"/>
          <w:sz w:val="24"/>
        </w:rPr>
        <w:t>符号</w:t>
      </w:r>
      <w:r w:rsidRPr="00AA6701">
        <w:rPr>
          <w:sz w:val="24"/>
        </w:rPr>
        <w:t>）</w:t>
      </w:r>
      <w:r w:rsidRPr="00AA6701">
        <w:rPr>
          <w:rFonts w:hint="eastAsia"/>
          <w:sz w:val="24"/>
        </w:rPr>
        <w:t>三种类型</w:t>
      </w:r>
      <w:r w:rsidR="00A62924">
        <w:rPr>
          <w:rFonts w:hint="eastAsia"/>
          <w:sz w:val="24"/>
        </w:rPr>
        <w:t>（详见</w:t>
      </w:r>
      <w:r w:rsidR="00A62924">
        <w:rPr>
          <w:sz w:val="24"/>
        </w:rPr>
        <w:t>表</w:t>
      </w:r>
      <w:r w:rsidR="00A62924">
        <w:rPr>
          <w:rFonts w:hint="eastAsia"/>
          <w:sz w:val="24"/>
        </w:rPr>
        <w:t>2</w:t>
      </w:r>
      <w:r w:rsidR="00A62924">
        <w:rPr>
          <w:rFonts w:hint="eastAsia"/>
          <w:sz w:val="24"/>
        </w:rPr>
        <w:t>）。</w:t>
      </w:r>
    </w:p>
    <w:p w14:paraId="6494EE0A" w14:textId="68EEAA37" w:rsidR="00A62924" w:rsidRPr="00A62924" w:rsidRDefault="00A62924" w:rsidP="002D1D00">
      <w:pPr>
        <w:spacing w:line="360" w:lineRule="auto"/>
        <w:jc w:val="center"/>
      </w:pPr>
      <w:r w:rsidRPr="00A62924">
        <w:rPr>
          <w:rFonts w:hint="eastAsia"/>
        </w:rPr>
        <w:t>表</w:t>
      </w:r>
      <w:r w:rsidRPr="00A62924">
        <w:rPr>
          <w:rFonts w:hint="eastAsia"/>
        </w:rPr>
        <w:t>2</w:t>
      </w:r>
      <w:r>
        <w:t xml:space="preserve"> </w:t>
      </w:r>
      <w:r w:rsidRPr="00A62924">
        <w:rPr>
          <w:rFonts w:hint="eastAsia"/>
        </w:rPr>
        <w:t>栅格图件图面表达形式及要求</w:t>
      </w:r>
    </w:p>
    <w:tbl>
      <w:tblPr>
        <w:tblStyle w:val="ac"/>
        <w:tblW w:w="8789" w:type="dxa"/>
        <w:tblInd w:w="-147" w:type="dxa"/>
        <w:tblLook w:val="04A0" w:firstRow="1" w:lastRow="0" w:firstColumn="1" w:lastColumn="0" w:noHBand="0" w:noVBand="1"/>
      </w:tblPr>
      <w:tblGrid>
        <w:gridCol w:w="822"/>
        <w:gridCol w:w="3148"/>
        <w:gridCol w:w="3260"/>
        <w:gridCol w:w="1559"/>
      </w:tblGrid>
      <w:tr w:rsidR="00A62924" w14:paraId="08F9C2AE" w14:textId="77777777" w:rsidTr="009D76A5">
        <w:tc>
          <w:tcPr>
            <w:tcW w:w="822" w:type="dxa"/>
            <w:vAlign w:val="center"/>
          </w:tcPr>
          <w:p w14:paraId="407CEF64" w14:textId="77777777" w:rsidR="00A62924" w:rsidRPr="00C53C43" w:rsidRDefault="00A62924" w:rsidP="009D76A5">
            <w:pPr>
              <w:jc w:val="center"/>
              <w:rPr>
                <w:b/>
              </w:rPr>
            </w:pPr>
            <w:r w:rsidRPr="00C53C43">
              <w:rPr>
                <w:rFonts w:hint="eastAsia"/>
                <w:b/>
              </w:rPr>
              <w:t>序号</w:t>
            </w:r>
          </w:p>
        </w:tc>
        <w:tc>
          <w:tcPr>
            <w:tcW w:w="3148" w:type="dxa"/>
            <w:vAlign w:val="center"/>
          </w:tcPr>
          <w:p w14:paraId="13F8AF8A" w14:textId="77777777" w:rsidR="00A62924" w:rsidRPr="00C53C43" w:rsidRDefault="00A62924" w:rsidP="009D76A5">
            <w:pPr>
              <w:jc w:val="center"/>
              <w:rPr>
                <w:b/>
              </w:rPr>
            </w:pPr>
            <w:r>
              <w:rPr>
                <w:rFonts w:hint="eastAsia"/>
                <w:b/>
              </w:rPr>
              <w:t>规划要素类型</w:t>
            </w:r>
          </w:p>
        </w:tc>
        <w:tc>
          <w:tcPr>
            <w:tcW w:w="3260" w:type="dxa"/>
            <w:vAlign w:val="center"/>
          </w:tcPr>
          <w:p w14:paraId="4672FD4D" w14:textId="77777777" w:rsidR="00A62924" w:rsidRPr="00C53C43" w:rsidRDefault="00A62924" w:rsidP="009D76A5">
            <w:pPr>
              <w:jc w:val="center"/>
              <w:rPr>
                <w:b/>
              </w:rPr>
            </w:pPr>
            <w:r>
              <w:rPr>
                <w:rFonts w:hint="eastAsia"/>
                <w:b/>
              </w:rPr>
              <w:t>图面</w:t>
            </w:r>
            <w:r w:rsidRPr="00C53C43">
              <w:rPr>
                <w:rFonts w:hint="eastAsia"/>
                <w:b/>
              </w:rPr>
              <w:t>表达</w:t>
            </w:r>
            <w:r>
              <w:rPr>
                <w:rFonts w:hint="eastAsia"/>
                <w:b/>
              </w:rPr>
              <w:t>形式</w:t>
            </w:r>
          </w:p>
        </w:tc>
        <w:tc>
          <w:tcPr>
            <w:tcW w:w="1559" w:type="dxa"/>
            <w:vAlign w:val="center"/>
          </w:tcPr>
          <w:p w14:paraId="446C4758" w14:textId="77777777" w:rsidR="00A62924" w:rsidRPr="00C53C43" w:rsidRDefault="00A62924" w:rsidP="009D76A5">
            <w:pPr>
              <w:jc w:val="center"/>
              <w:rPr>
                <w:b/>
              </w:rPr>
            </w:pPr>
            <w:r w:rsidRPr="00C53C43">
              <w:rPr>
                <w:rFonts w:hint="eastAsia"/>
                <w:b/>
              </w:rPr>
              <w:t>图形类型</w:t>
            </w:r>
          </w:p>
        </w:tc>
      </w:tr>
      <w:tr w:rsidR="00A62924" w14:paraId="4F69E35D" w14:textId="77777777" w:rsidTr="009D76A5">
        <w:trPr>
          <w:trHeight w:val="321"/>
        </w:trPr>
        <w:tc>
          <w:tcPr>
            <w:tcW w:w="822" w:type="dxa"/>
            <w:vMerge w:val="restart"/>
            <w:vAlign w:val="center"/>
          </w:tcPr>
          <w:p w14:paraId="70AE3A2A" w14:textId="77777777" w:rsidR="00A62924" w:rsidRPr="002E7A00" w:rsidRDefault="00A62924" w:rsidP="009D76A5">
            <w:pPr>
              <w:jc w:val="center"/>
            </w:pPr>
            <w:r>
              <w:rPr>
                <w:rFonts w:hint="eastAsia"/>
              </w:rPr>
              <w:t>1</w:t>
            </w:r>
          </w:p>
        </w:tc>
        <w:tc>
          <w:tcPr>
            <w:tcW w:w="3148" w:type="dxa"/>
            <w:vMerge w:val="restart"/>
            <w:vAlign w:val="center"/>
          </w:tcPr>
          <w:p w14:paraId="66FA5CDC" w14:textId="77777777" w:rsidR="00A62924" w:rsidRDefault="00A62924" w:rsidP="009D76A5">
            <w:pPr>
              <w:numPr>
                <w:ilvl w:val="0"/>
                <w:numId w:val="11"/>
              </w:numPr>
              <w:ind w:left="113" w:hanging="113"/>
              <w:jc w:val="left"/>
            </w:pPr>
            <w:r>
              <w:rPr>
                <w:rFonts w:hint="eastAsia"/>
              </w:rPr>
              <w:t>划定功能分区的</w:t>
            </w:r>
          </w:p>
          <w:p w14:paraId="2DC94AA6" w14:textId="77777777" w:rsidR="00A62924" w:rsidRDefault="00A62924" w:rsidP="009D76A5">
            <w:pPr>
              <w:pStyle w:val="af"/>
              <w:numPr>
                <w:ilvl w:val="0"/>
                <w:numId w:val="11"/>
              </w:numPr>
              <w:ind w:left="113" w:firstLineChars="0" w:hanging="113"/>
              <w:jc w:val="left"/>
            </w:pPr>
            <w:r>
              <w:rPr>
                <w:rFonts w:hint="eastAsia"/>
              </w:rPr>
              <w:t>明确</w:t>
            </w:r>
            <w:r>
              <w:t>保护</w:t>
            </w:r>
            <w:r>
              <w:rPr>
                <w:rFonts w:hint="eastAsia"/>
              </w:rPr>
              <w:t>范围</w:t>
            </w:r>
            <w:r>
              <w:rPr>
                <w:rFonts w:hint="eastAsia"/>
              </w:rPr>
              <w:t>/</w:t>
            </w:r>
            <w:r>
              <w:rPr>
                <w:rFonts w:hint="eastAsia"/>
              </w:rPr>
              <w:t>管控</w:t>
            </w:r>
            <w:r>
              <w:t>范围的</w:t>
            </w:r>
          </w:p>
          <w:p w14:paraId="1E419D45" w14:textId="77777777" w:rsidR="00A62924" w:rsidRPr="002E7A00" w:rsidRDefault="00A62924" w:rsidP="009D76A5">
            <w:pPr>
              <w:pStyle w:val="af"/>
              <w:numPr>
                <w:ilvl w:val="0"/>
                <w:numId w:val="11"/>
              </w:numPr>
              <w:ind w:left="113" w:firstLineChars="0" w:hanging="113"/>
              <w:jc w:val="left"/>
            </w:pPr>
            <w:r>
              <w:rPr>
                <w:rFonts w:hint="eastAsia"/>
              </w:rPr>
              <w:t>独立占地</w:t>
            </w:r>
            <w:r>
              <w:t>的</w:t>
            </w:r>
          </w:p>
        </w:tc>
        <w:tc>
          <w:tcPr>
            <w:tcW w:w="3260" w:type="dxa"/>
            <w:vMerge w:val="restart"/>
            <w:vAlign w:val="center"/>
          </w:tcPr>
          <w:p w14:paraId="563B272C" w14:textId="77777777" w:rsidR="00A62924" w:rsidRPr="002E7A00" w:rsidRDefault="00A62924" w:rsidP="009D76A5">
            <w:pPr>
              <w:jc w:val="center"/>
            </w:pPr>
            <w:r w:rsidRPr="002E7A00">
              <w:rPr>
                <w:rFonts w:hint="eastAsia"/>
              </w:rPr>
              <w:t>以面表达空间边界</w:t>
            </w:r>
            <w:r>
              <w:rPr>
                <w:rFonts w:hint="eastAsia"/>
              </w:rPr>
              <w:t>、</w:t>
            </w:r>
            <w:r w:rsidRPr="002E7A00">
              <w:t>用地边界</w:t>
            </w:r>
          </w:p>
        </w:tc>
        <w:tc>
          <w:tcPr>
            <w:tcW w:w="1559" w:type="dxa"/>
            <w:vMerge w:val="restart"/>
            <w:vAlign w:val="center"/>
          </w:tcPr>
          <w:p w14:paraId="365AAB49" w14:textId="77777777" w:rsidR="00A62924" w:rsidRPr="002E7A00" w:rsidRDefault="00A62924" w:rsidP="009D76A5">
            <w:pPr>
              <w:jc w:val="center"/>
            </w:pPr>
            <w:r>
              <w:rPr>
                <w:rFonts w:hint="eastAsia"/>
              </w:rPr>
              <w:t>面</w:t>
            </w:r>
          </w:p>
        </w:tc>
      </w:tr>
      <w:tr w:rsidR="00A62924" w14:paraId="025BA6AA" w14:textId="77777777" w:rsidTr="009D76A5">
        <w:trPr>
          <w:trHeight w:val="321"/>
        </w:trPr>
        <w:tc>
          <w:tcPr>
            <w:tcW w:w="822" w:type="dxa"/>
            <w:vMerge/>
            <w:vAlign w:val="center"/>
          </w:tcPr>
          <w:p w14:paraId="2C444A71" w14:textId="77777777" w:rsidR="00A62924" w:rsidRPr="002A5907" w:rsidRDefault="00A62924" w:rsidP="009D76A5">
            <w:pPr>
              <w:jc w:val="left"/>
              <w:rPr>
                <w:color w:val="FF0000"/>
              </w:rPr>
            </w:pPr>
          </w:p>
        </w:tc>
        <w:tc>
          <w:tcPr>
            <w:tcW w:w="3148" w:type="dxa"/>
            <w:vMerge/>
            <w:vAlign w:val="center"/>
          </w:tcPr>
          <w:p w14:paraId="52E89ADB" w14:textId="77777777" w:rsidR="00A62924" w:rsidRPr="002A5907" w:rsidRDefault="00A62924" w:rsidP="009D76A5">
            <w:pPr>
              <w:jc w:val="left"/>
              <w:rPr>
                <w:color w:val="FF0000"/>
              </w:rPr>
            </w:pPr>
          </w:p>
        </w:tc>
        <w:tc>
          <w:tcPr>
            <w:tcW w:w="3260" w:type="dxa"/>
            <w:vMerge/>
            <w:vAlign w:val="center"/>
          </w:tcPr>
          <w:p w14:paraId="40899A2D" w14:textId="77777777" w:rsidR="00A62924" w:rsidRDefault="00A62924" w:rsidP="009D76A5">
            <w:pPr>
              <w:jc w:val="center"/>
            </w:pPr>
          </w:p>
        </w:tc>
        <w:tc>
          <w:tcPr>
            <w:tcW w:w="1559" w:type="dxa"/>
            <w:vMerge/>
            <w:vAlign w:val="center"/>
          </w:tcPr>
          <w:p w14:paraId="79EC8949" w14:textId="77777777" w:rsidR="00A62924" w:rsidRDefault="00A62924" w:rsidP="009D76A5">
            <w:pPr>
              <w:jc w:val="center"/>
            </w:pPr>
          </w:p>
        </w:tc>
      </w:tr>
      <w:tr w:rsidR="00A62924" w14:paraId="250364A1" w14:textId="77777777" w:rsidTr="009D76A5">
        <w:trPr>
          <w:trHeight w:val="430"/>
        </w:trPr>
        <w:tc>
          <w:tcPr>
            <w:tcW w:w="822" w:type="dxa"/>
            <w:vMerge w:val="restart"/>
            <w:vAlign w:val="center"/>
          </w:tcPr>
          <w:p w14:paraId="11158607" w14:textId="77777777" w:rsidR="00A62924" w:rsidRDefault="00A62924" w:rsidP="009D76A5">
            <w:pPr>
              <w:jc w:val="center"/>
            </w:pPr>
            <w:r>
              <w:rPr>
                <w:rFonts w:hint="eastAsia"/>
              </w:rPr>
              <w:t>2</w:t>
            </w:r>
          </w:p>
        </w:tc>
        <w:tc>
          <w:tcPr>
            <w:tcW w:w="3148" w:type="dxa"/>
            <w:vMerge w:val="restart"/>
            <w:vAlign w:val="center"/>
          </w:tcPr>
          <w:p w14:paraId="01C36BDA" w14:textId="77777777" w:rsidR="00A62924" w:rsidRDefault="00A62924" w:rsidP="009D76A5">
            <w:pPr>
              <w:pStyle w:val="af"/>
              <w:numPr>
                <w:ilvl w:val="0"/>
                <w:numId w:val="12"/>
              </w:numPr>
              <w:ind w:left="113" w:firstLineChars="0" w:hanging="113"/>
              <w:jc w:val="left"/>
            </w:pPr>
            <w:r>
              <w:rPr>
                <w:rFonts w:hint="eastAsia"/>
              </w:rPr>
              <w:t>双线</w:t>
            </w:r>
            <w:r>
              <w:t>表达用地边界</w:t>
            </w:r>
            <w:r>
              <w:rPr>
                <w:rFonts w:hint="eastAsia"/>
              </w:rPr>
              <w:t>的</w:t>
            </w:r>
          </w:p>
          <w:p w14:paraId="410D423E" w14:textId="77777777" w:rsidR="00A62924" w:rsidRDefault="00A62924" w:rsidP="009D76A5">
            <w:pPr>
              <w:pStyle w:val="af"/>
              <w:numPr>
                <w:ilvl w:val="0"/>
                <w:numId w:val="12"/>
              </w:numPr>
              <w:ind w:left="113" w:firstLineChars="0" w:hanging="113"/>
              <w:jc w:val="left"/>
            </w:pPr>
            <w:r>
              <w:rPr>
                <w:rFonts w:hint="eastAsia"/>
              </w:rPr>
              <w:t>单线</w:t>
            </w:r>
            <w:r>
              <w:t>表达</w:t>
            </w:r>
            <w:r>
              <w:rPr>
                <w:rFonts w:hint="eastAsia"/>
              </w:rPr>
              <w:t>线路走向的</w:t>
            </w:r>
          </w:p>
        </w:tc>
        <w:tc>
          <w:tcPr>
            <w:tcW w:w="3260" w:type="dxa"/>
            <w:vMerge w:val="restart"/>
            <w:vAlign w:val="center"/>
          </w:tcPr>
          <w:p w14:paraId="34B31945" w14:textId="77777777" w:rsidR="00A62924" w:rsidRDefault="00A62924" w:rsidP="009D76A5">
            <w:pPr>
              <w:jc w:val="center"/>
            </w:pPr>
            <w:r>
              <w:rPr>
                <w:rFonts w:hint="eastAsia"/>
              </w:rPr>
              <w:t>以</w:t>
            </w:r>
            <w:proofErr w:type="gramStart"/>
            <w:r>
              <w:t>线表达</w:t>
            </w:r>
            <w:proofErr w:type="gramEnd"/>
            <w:r>
              <w:rPr>
                <w:rFonts w:hint="eastAsia"/>
              </w:rPr>
              <w:t>用地边界、</w:t>
            </w:r>
            <w:r>
              <w:t>线路走向</w:t>
            </w:r>
          </w:p>
        </w:tc>
        <w:tc>
          <w:tcPr>
            <w:tcW w:w="1559" w:type="dxa"/>
            <w:vMerge w:val="restart"/>
            <w:vAlign w:val="center"/>
          </w:tcPr>
          <w:p w14:paraId="55DD4741" w14:textId="77777777" w:rsidR="00A62924" w:rsidRPr="007E6C9B" w:rsidRDefault="00A62924" w:rsidP="009D76A5">
            <w:pPr>
              <w:jc w:val="center"/>
            </w:pPr>
            <w:r>
              <w:rPr>
                <w:rFonts w:hint="eastAsia"/>
              </w:rPr>
              <w:t>线</w:t>
            </w:r>
          </w:p>
        </w:tc>
      </w:tr>
      <w:tr w:rsidR="00A62924" w14:paraId="3038DEAF" w14:textId="77777777" w:rsidTr="009D76A5">
        <w:trPr>
          <w:trHeight w:val="430"/>
        </w:trPr>
        <w:tc>
          <w:tcPr>
            <w:tcW w:w="822" w:type="dxa"/>
            <w:vMerge/>
            <w:vAlign w:val="center"/>
          </w:tcPr>
          <w:p w14:paraId="0E382A11" w14:textId="77777777" w:rsidR="00A62924" w:rsidRDefault="00A62924" w:rsidP="009D76A5">
            <w:pPr>
              <w:jc w:val="center"/>
            </w:pPr>
          </w:p>
        </w:tc>
        <w:tc>
          <w:tcPr>
            <w:tcW w:w="3148" w:type="dxa"/>
            <w:vMerge/>
            <w:vAlign w:val="center"/>
          </w:tcPr>
          <w:p w14:paraId="1BB27CC9" w14:textId="77777777" w:rsidR="00A62924" w:rsidRDefault="00A62924" w:rsidP="009D76A5">
            <w:pPr>
              <w:jc w:val="left"/>
            </w:pPr>
          </w:p>
        </w:tc>
        <w:tc>
          <w:tcPr>
            <w:tcW w:w="3260" w:type="dxa"/>
            <w:vMerge/>
            <w:vAlign w:val="center"/>
          </w:tcPr>
          <w:p w14:paraId="2969DDBF" w14:textId="77777777" w:rsidR="00A62924" w:rsidRDefault="00A62924" w:rsidP="009D76A5">
            <w:pPr>
              <w:jc w:val="center"/>
            </w:pPr>
          </w:p>
        </w:tc>
        <w:tc>
          <w:tcPr>
            <w:tcW w:w="1559" w:type="dxa"/>
            <w:vMerge/>
            <w:vAlign w:val="center"/>
          </w:tcPr>
          <w:p w14:paraId="5D6CC11A" w14:textId="77777777" w:rsidR="00A62924" w:rsidRPr="007E6C9B" w:rsidRDefault="00A62924" w:rsidP="009D76A5">
            <w:pPr>
              <w:jc w:val="center"/>
            </w:pPr>
          </w:p>
        </w:tc>
      </w:tr>
      <w:tr w:rsidR="00A62924" w14:paraId="132BDD99" w14:textId="77777777" w:rsidTr="009D76A5">
        <w:trPr>
          <w:trHeight w:val="373"/>
        </w:trPr>
        <w:tc>
          <w:tcPr>
            <w:tcW w:w="822" w:type="dxa"/>
            <w:vMerge w:val="restart"/>
            <w:vAlign w:val="center"/>
          </w:tcPr>
          <w:p w14:paraId="10C3AA0E" w14:textId="77777777" w:rsidR="00A62924" w:rsidRDefault="00A62924" w:rsidP="009D76A5">
            <w:pPr>
              <w:jc w:val="center"/>
            </w:pPr>
            <w:r>
              <w:rPr>
                <w:rFonts w:hint="eastAsia"/>
              </w:rPr>
              <w:t>3</w:t>
            </w:r>
          </w:p>
        </w:tc>
        <w:tc>
          <w:tcPr>
            <w:tcW w:w="3148" w:type="dxa"/>
            <w:vMerge w:val="restart"/>
            <w:vAlign w:val="center"/>
          </w:tcPr>
          <w:p w14:paraId="3D5FA3B1" w14:textId="77777777" w:rsidR="00A62924" w:rsidRDefault="00A62924" w:rsidP="009D76A5">
            <w:pPr>
              <w:pStyle w:val="af"/>
              <w:numPr>
                <w:ilvl w:val="0"/>
                <w:numId w:val="13"/>
              </w:numPr>
              <w:ind w:left="113" w:firstLineChars="0" w:hanging="113"/>
              <w:jc w:val="left"/>
            </w:pPr>
            <w:r>
              <w:rPr>
                <w:rFonts w:hint="eastAsia"/>
              </w:rPr>
              <w:t>无法明确</w:t>
            </w:r>
            <w:r>
              <w:t>用地边界</w:t>
            </w:r>
            <w:r>
              <w:rPr>
                <w:rFonts w:hint="eastAsia"/>
              </w:rPr>
              <w:t>、</w:t>
            </w:r>
            <w:r>
              <w:t>需</w:t>
            </w:r>
            <w:r>
              <w:rPr>
                <w:rFonts w:hint="eastAsia"/>
              </w:rPr>
              <w:t>以</w:t>
            </w:r>
            <w:proofErr w:type="gramStart"/>
            <w:r>
              <w:t>点</w:t>
            </w:r>
            <w:r>
              <w:rPr>
                <w:rFonts w:hint="eastAsia"/>
              </w:rPr>
              <w:t>表达</w:t>
            </w:r>
            <w:proofErr w:type="gramEnd"/>
            <w:r>
              <w:t>空间位置</w:t>
            </w:r>
            <w:r>
              <w:rPr>
                <w:rFonts w:hint="eastAsia"/>
              </w:rPr>
              <w:t>非独立占地的</w:t>
            </w:r>
          </w:p>
        </w:tc>
        <w:tc>
          <w:tcPr>
            <w:tcW w:w="3260" w:type="dxa"/>
            <w:vAlign w:val="center"/>
          </w:tcPr>
          <w:p w14:paraId="19179784" w14:textId="77777777" w:rsidR="00A62924" w:rsidRDefault="00A62924" w:rsidP="009D76A5">
            <w:pPr>
              <w:jc w:val="center"/>
            </w:pPr>
            <w:r>
              <w:rPr>
                <w:rFonts w:hint="eastAsia"/>
              </w:rPr>
              <w:t>以</w:t>
            </w:r>
            <w:proofErr w:type="gramStart"/>
            <w:r>
              <w:rPr>
                <w:rFonts w:hint="eastAsia"/>
              </w:rPr>
              <w:t>点</w:t>
            </w:r>
            <w:r>
              <w:t>表达</w:t>
            </w:r>
            <w:proofErr w:type="gramEnd"/>
            <w:r>
              <w:t>空间位置</w:t>
            </w:r>
          </w:p>
        </w:tc>
        <w:tc>
          <w:tcPr>
            <w:tcW w:w="1559" w:type="dxa"/>
            <w:vAlign w:val="center"/>
          </w:tcPr>
          <w:p w14:paraId="391C711B" w14:textId="77777777" w:rsidR="00A62924" w:rsidRPr="007E6C9B" w:rsidRDefault="00A62924" w:rsidP="009D76A5">
            <w:pPr>
              <w:jc w:val="center"/>
            </w:pPr>
            <w:r>
              <w:rPr>
                <w:rFonts w:hint="eastAsia"/>
              </w:rPr>
              <w:t>点</w:t>
            </w:r>
            <w:r>
              <w:t>（</w:t>
            </w:r>
            <w:r>
              <w:rPr>
                <w:rFonts w:hint="eastAsia"/>
              </w:rPr>
              <w:t>符号</w:t>
            </w:r>
            <w:r>
              <w:t>）</w:t>
            </w:r>
          </w:p>
        </w:tc>
      </w:tr>
      <w:tr w:rsidR="00A62924" w14:paraId="7DD20FF9" w14:textId="77777777" w:rsidTr="009D76A5">
        <w:trPr>
          <w:trHeight w:val="373"/>
        </w:trPr>
        <w:tc>
          <w:tcPr>
            <w:tcW w:w="822" w:type="dxa"/>
            <w:vMerge/>
            <w:vAlign w:val="center"/>
          </w:tcPr>
          <w:p w14:paraId="14E0E052" w14:textId="77777777" w:rsidR="00A62924" w:rsidRDefault="00A62924" w:rsidP="009D76A5">
            <w:pPr>
              <w:jc w:val="center"/>
            </w:pPr>
          </w:p>
        </w:tc>
        <w:tc>
          <w:tcPr>
            <w:tcW w:w="3148" w:type="dxa"/>
            <w:vMerge/>
            <w:vAlign w:val="center"/>
          </w:tcPr>
          <w:p w14:paraId="120A63F0" w14:textId="77777777" w:rsidR="00A62924" w:rsidRDefault="00A62924" w:rsidP="009D76A5">
            <w:pPr>
              <w:pStyle w:val="af"/>
              <w:numPr>
                <w:ilvl w:val="0"/>
                <w:numId w:val="13"/>
              </w:numPr>
              <w:ind w:left="113" w:firstLineChars="0" w:hanging="113"/>
              <w:jc w:val="left"/>
            </w:pPr>
          </w:p>
        </w:tc>
        <w:tc>
          <w:tcPr>
            <w:tcW w:w="3260" w:type="dxa"/>
            <w:vAlign w:val="center"/>
          </w:tcPr>
          <w:p w14:paraId="33A89FDE" w14:textId="77777777" w:rsidR="00A62924" w:rsidRDefault="00A62924" w:rsidP="009D76A5">
            <w:pPr>
              <w:jc w:val="center"/>
            </w:pPr>
            <w:r>
              <w:rPr>
                <w:rFonts w:hint="eastAsia"/>
              </w:rPr>
              <w:t>以闭合</w:t>
            </w:r>
            <w:proofErr w:type="gramStart"/>
            <w:r>
              <w:t>线</w:t>
            </w:r>
            <w:r>
              <w:rPr>
                <w:rFonts w:hint="eastAsia"/>
              </w:rPr>
              <w:t>表达</w:t>
            </w:r>
            <w:proofErr w:type="gramEnd"/>
            <w:r>
              <w:rPr>
                <w:rFonts w:hint="eastAsia"/>
              </w:rPr>
              <w:t>复合</w:t>
            </w:r>
            <w:r>
              <w:t>用地的</w:t>
            </w:r>
            <w:r>
              <w:rPr>
                <w:rFonts w:hint="eastAsia"/>
              </w:rPr>
              <w:t>四至边界</w:t>
            </w:r>
          </w:p>
        </w:tc>
        <w:tc>
          <w:tcPr>
            <w:tcW w:w="1559" w:type="dxa"/>
            <w:vAlign w:val="center"/>
          </w:tcPr>
          <w:p w14:paraId="6709CB88" w14:textId="77777777" w:rsidR="00A62924" w:rsidRDefault="00A62924" w:rsidP="009D76A5">
            <w:pPr>
              <w:jc w:val="center"/>
            </w:pPr>
            <w:r>
              <w:rPr>
                <w:rFonts w:hint="eastAsia"/>
              </w:rPr>
              <w:t>线</w:t>
            </w:r>
          </w:p>
        </w:tc>
      </w:tr>
      <w:tr w:rsidR="00A62924" w14:paraId="1477258E" w14:textId="77777777" w:rsidTr="009D76A5">
        <w:trPr>
          <w:trHeight w:val="64"/>
        </w:trPr>
        <w:tc>
          <w:tcPr>
            <w:tcW w:w="822" w:type="dxa"/>
            <w:vAlign w:val="center"/>
          </w:tcPr>
          <w:p w14:paraId="7EBBAF0D" w14:textId="77777777" w:rsidR="00A62924" w:rsidRPr="002E7A00" w:rsidRDefault="00A62924" w:rsidP="009D76A5">
            <w:pPr>
              <w:jc w:val="center"/>
            </w:pPr>
            <w:r>
              <w:rPr>
                <w:rFonts w:hint="eastAsia"/>
              </w:rPr>
              <w:t>4</w:t>
            </w:r>
          </w:p>
        </w:tc>
        <w:tc>
          <w:tcPr>
            <w:tcW w:w="3148" w:type="dxa"/>
            <w:vAlign w:val="center"/>
          </w:tcPr>
          <w:p w14:paraId="01377FA3" w14:textId="77777777" w:rsidR="00A62924" w:rsidRPr="00C53C43" w:rsidRDefault="00A62924" w:rsidP="009D76A5">
            <w:pPr>
              <w:pStyle w:val="af"/>
              <w:numPr>
                <w:ilvl w:val="0"/>
                <w:numId w:val="14"/>
              </w:numPr>
              <w:ind w:left="113" w:firstLineChars="0" w:hanging="113"/>
              <w:jc w:val="left"/>
            </w:pPr>
            <w:r w:rsidRPr="002E7A00">
              <w:rPr>
                <w:rFonts w:hint="eastAsia"/>
              </w:rPr>
              <w:t>无法</w:t>
            </w:r>
            <w:r w:rsidRPr="002E7A00">
              <w:t>明确空间位置</w:t>
            </w:r>
            <w:r w:rsidRPr="002E7A00">
              <w:rPr>
                <w:rFonts w:hint="eastAsia"/>
              </w:rPr>
              <w:t>、</w:t>
            </w:r>
            <w:r w:rsidRPr="002E7A00">
              <w:t>但</w:t>
            </w:r>
            <w:r w:rsidRPr="002E7A00">
              <w:rPr>
                <w:rFonts w:hint="eastAsia"/>
              </w:rPr>
              <w:t>能</w:t>
            </w:r>
            <w:r w:rsidRPr="002E7A00">
              <w:t>框定</w:t>
            </w:r>
            <w:r>
              <w:rPr>
                <w:rFonts w:hint="eastAsia"/>
              </w:rPr>
              <w:t>一定选址</w:t>
            </w:r>
            <w:r w:rsidRPr="002E7A00">
              <w:t>范围的</w:t>
            </w:r>
          </w:p>
        </w:tc>
        <w:tc>
          <w:tcPr>
            <w:tcW w:w="3260" w:type="dxa"/>
            <w:vAlign w:val="center"/>
          </w:tcPr>
          <w:p w14:paraId="492831B5" w14:textId="77777777" w:rsidR="00A62924" w:rsidRDefault="00A62924" w:rsidP="009D76A5">
            <w:pPr>
              <w:jc w:val="center"/>
            </w:pPr>
            <w:r>
              <w:rPr>
                <w:rFonts w:hint="eastAsia"/>
              </w:rPr>
              <w:t>以闭合</w:t>
            </w:r>
            <w:proofErr w:type="gramStart"/>
            <w:r>
              <w:t>线</w:t>
            </w:r>
            <w:r>
              <w:rPr>
                <w:rFonts w:hint="eastAsia"/>
              </w:rPr>
              <w:t>表达</w:t>
            </w:r>
            <w:proofErr w:type="gramEnd"/>
            <w:r w:rsidRPr="002E7A00">
              <w:rPr>
                <w:rFonts w:hint="eastAsia"/>
              </w:rPr>
              <w:t>空间</w:t>
            </w:r>
            <w:r>
              <w:rPr>
                <w:rFonts w:hint="eastAsia"/>
              </w:rPr>
              <w:t>边界</w:t>
            </w:r>
          </w:p>
        </w:tc>
        <w:tc>
          <w:tcPr>
            <w:tcW w:w="1559" w:type="dxa"/>
            <w:vAlign w:val="center"/>
          </w:tcPr>
          <w:p w14:paraId="2607CE04" w14:textId="77777777" w:rsidR="00A62924" w:rsidRDefault="00A62924" w:rsidP="009D76A5">
            <w:pPr>
              <w:jc w:val="center"/>
            </w:pPr>
            <w:r>
              <w:rPr>
                <w:rFonts w:hint="eastAsia"/>
              </w:rPr>
              <w:t>线</w:t>
            </w:r>
          </w:p>
        </w:tc>
      </w:tr>
    </w:tbl>
    <w:p w14:paraId="357129D3" w14:textId="701D94DF" w:rsidR="00097936" w:rsidRDefault="00157CFD" w:rsidP="00AA6701">
      <w:pPr>
        <w:pStyle w:val="4"/>
        <w:spacing w:beforeLines="50" w:before="156" w:after="0" w:line="360" w:lineRule="auto"/>
        <w:rPr>
          <w:rFonts w:ascii="Times New Roman" w:hAnsi="Times New Roman" w:cs="Times New Roman"/>
          <w:sz w:val="22"/>
          <w:szCs w:val="24"/>
        </w:rPr>
      </w:pPr>
      <w:r w:rsidRPr="00097936">
        <w:rPr>
          <w:rFonts w:ascii="Times New Roman" w:hAnsi="Times New Roman" w:cs="Times New Roman" w:hint="eastAsia"/>
          <w:sz w:val="22"/>
          <w:szCs w:val="24"/>
        </w:rPr>
        <w:lastRenderedPageBreak/>
        <w:t>（</w:t>
      </w:r>
      <w:r w:rsidRPr="00097936">
        <w:rPr>
          <w:rFonts w:ascii="Times New Roman" w:hAnsi="Times New Roman" w:cs="Times New Roman" w:hint="eastAsia"/>
          <w:sz w:val="22"/>
          <w:szCs w:val="24"/>
        </w:rPr>
        <w:t>1</w:t>
      </w:r>
      <w:r w:rsidRPr="00097936">
        <w:rPr>
          <w:rFonts w:ascii="Times New Roman" w:hAnsi="Times New Roman" w:cs="Times New Roman" w:hint="eastAsia"/>
          <w:sz w:val="22"/>
          <w:szCs w:val="24"/>
        </w:rPr>
        <w:t>）</w:t>
      </w:r>
      <w:r w:rsidR="008F1C1E" w:rsidRPr="00097936">
        <w:rPr>
          <w:rFonts w:ascii="Times New Roman" w:hAnsi="Times New Roman" w:cs="Times New Roman" w:hint="eastAsia"/>
          <w:sz w:val="22"/>
          <w:szCs w:val="24"/>
        </w:rPr>
        <w:t>现状</w:t>
      </w:r>
      <w:r w:rsidR="004E6998" w:rsidRPr="00097936">
        <w:rPr>
          <w:rFonts w:ascii="Times New Roman" w:hAnsi="Times New Roman" w:cs="Times New Roman"/>
          <w:sz w:val="22"/>
          <w:szCs w:val="24"/>
        </w:rPr>
        <w:t>布局</w:t>
      </w:r>
      <w:r w:rsidR="00FB0811" w:rsidRPr="00097936">
        <w:rPr>
          <w:rFonts w:ascii="Times New Roman" w:hAnsi="Times New Roman" w:cs="Times New Roman"/>
          <w:sz w:val="22"/>
          <w:szCs w:val="24"/>
        </w:rPr>
        <w:t>图</w:t>
      </w:r>
    </w:p>
    <w:p w14:paraId="7513837C" w14:textId="5119AF17" w:rsidR="00FB0811" w:rsidRPr="00AA6701" w:rsidRDefault="00FB0811" w:rsidP="00AA6701">
      <w:pPr>
        <w:spacing w:line="360" w:lineRule="auto"/>
        <w:ind w:firstLineChars="200" w:firstLine="480"/>
        <w:rPr>
          <w:sz w:val="24"/>
        </w:rPr>
      </w:pPr>
      <w:r w:rsidRPr="00AA6701">
        <w:rPr>
          <w:rFonts w:hint="eastAsia"/>
          <w:sz w:val="24"/>
        </w:rPr>
        <w:t>表达规划范围内的规划要素现状</w:t>
      </w:r>
      <w:r w:rsidR="00157CFD" w:rsidRPr="00AA6701">
        <w:rPr>
          <w:rFonts w:hint="eastAsia"/>
          <w:sz w:val="24"/>
        </w:rPr>
        <w:t>空间</w:t>
      </w:r>
      <w:r w:rsidR="00F9336C" w:rsidRPr="00AA6701">
        <w:rPr>
          <w:rFonts w:hint="eastAsia"/>
          <w:sz w:val="24"/>
        </w:rPr>
        <w:t>分布</w:t>
      </w:r>
      <w:r w:rsidRPr="00AA6701">
        <w:rPr>
          <w:sz w:val="24"/>
        </w:rPr>
        <w:t>情况</w:t>
      </w:r>
      <w:r w:rsidRPr="00AA6701">
        <w:rPr>
          <w:rFonts w:hint="eastAsia"/>
          <w:sz w:val="24"/>
        </w:rPr>
        <w:t>。</w:t>
      </w:r>
    </w:p>
    <w:p w14:paraId="5691B3A6" w14:textId="125CF38B" w:rsidR="00097936" w:rsidRDefault="00157CFD" w:rsidP="00AA6701">
      <w:pPr>
        <w:pStyle w:val="4"/>
        <w:spacing w:beforeLines="50" w:before="156" w:after="0" w:line="360" w:lineRule="auto"/>
        <w:rPr>
          <w:rFonts w:ascii="Times New Roman" w:hAnsi="Times New Roman" w:cs="Times New Roman"/>
          <w:sz w:val="22"/>
          <w:szCs w:val="24"/>
        </w:rPr>
      </w:pPr>
      <w:r w:rsidRPr="00097936">
        <w:rPr>
          <w:rFonts w:ascii="Times New Roman" w:hAnsi="Times New Roman" w:cs="Times New Roman" w:hint="eastAsia"/>
          <w:sz w:val="22"/>
          <w:szCs w:val="24"/>
        </w:rPr>
        <w:t>（</w:t>
      </w:r>
      <w:r w:rsidRPr="00097936">
        <w:rPr>
          <w:rFonts w:ascii="Times New Roman" w:hAnsi="Times New Roman" w:cs="Times New Roman" w:hint="eastAsia"/>
          <w:sz w:val="22"/>
          <w:szCs w:val="24"/>
        </w:rPr>
        <w:t>2</w:t>
      </w:r>
      <w:r w:rsidRPr="00097936">
        <w:rPr>
          <w:rFonts w:ascii="Times New Roman" w:hAnsi="Times New Roman" w:cs="Times New Roman" w:hint="eastAsia"/>
          <w:sz w:val="22"/>
          <w:szCs w:val="24"/>
        </w:rPr>
        <w:t>）</w:t>
      </w:r>
      <w:r w:rsidR="004633F6" w:rsidRPr="00097936">
        <w:rPr>
          <w:rFonts w:ascii="Times New Roman" w:hAnsi="Times New Roman" w:cs="Times New Roman" w:hint="eastAsia"/>
          <w:sz w:val="22"/>
          <w:szCs w:val="24"/>
        </w:rPr>
        <w:t>规划</w:t>
      </w:r>
      <w:r w:rsidR="004E6998" w:rsidRPr="00097936">
        <w:rPr>
          <w:rFonts w:ascii="Times New Roman" w:hAnsi="Times New Roman" w:cs="Times New Roman"/>
          <w:sz w:val="22"/>
          <w:szCs w:val="24"/>
        </w:rPr>
        <w:t>布局</w:t>
      </w:r>
      <w:r w:rsidR="004633F6" w:rsidRPr="00097936">
        <w:rPr>
          <w:rFonts w:ascii="Times New Roman" w:hAnsi="Times New Roman" w:cs="Times New Roman"/>
          <w:sz w:val="22"/>
          <w:szCs w:val="24"/>
        </w:rPr>
        <w:t>图</w:t>
      </w:r>
    </w:p>
    <w:p w14:paraId="5F9F991C" w14:textId="23C825F1" w:rsidR="00BC58E0" w:rsidRPr="00AA6701" w:rsidRDefault="00FB0811" w:rsidP="00AA6701">
      <w:pPr>
        <w:spacing w:line="360" w:lineRule="auto"/>
        <w:ind w:firstLineChars="200" w:firstLine="480"/>
        <w:rPr>
          <w:sz w:val="24"/>
        </w:rPr>
      </w:pPr>
      <w:r w:rsidRPr="00AA6701">
        <w:rPr>
          <w:rFonts w:hint="eastAsia"/>
          <w:sz w:val="24"/>
        </w:rPr>
        <w:t>表达</w:t>
      </w:r>
      <w:r w:rsidR="00D5165E" w:rsidRPr="00AA6701">
        <w:rPr>
          <w:rFonts w:hint="eastAsia"/>
          <w:sz w:val="24"/>
        </w:rPr>
        <w:t>规划范围内的规划要素</w:t>
      </w:r>
      <w:r w:rsidR="00F9336C" w:rsidRPr="00AA6701">
        <w:rPr>
          <w:rFonts w:hint="eastAsia"/>
          <w:sz w:val="24"/>
        </w:rPr>
        <w:t>规划</w:t>
      </w:r>
      <w:r w:rsidR="00D5165E" w:rsidRPr="00AA6701">
        <w:rPr>
          <w:sz w:val="24"/>
        </w:rPr>
        <w:t>空间布局情况</w:t>
      </w:r>
      <w:r w:rsidR="00BC58E0" w:rsidRPr="00AA6701">
        <w:rPr>
          <w:rFonts w:hint="eastAsia"/>
          <w:sz w:val="24"/>
        </w:rPr>
        <w:t>。</w:t>
      </w:r>
      <w:r w:rsidR="00437A8A" w:rsidRPr="00AA6701">
        <w:rPr>
          <w:rFonts w:hint="eastAsia"/>
          <w:sz w:val="24"/>
        </w:rPr>
        <w:t>规划要素</w:t>
      </w:r>
      <w:r w:rsidR="00437A8A" w:rsidRPr="00AA6701">
        <w:rPr>
          <w:sz w:val="24"/>
        </w:rPr>
        <w:t>涉及空间范围</w:t>
      </w:r>
      <w:r w:rsidR="00437A8A" w:rsidRPr="00AA6701">
        <w:rPr>
          <w:rFonts w:hint="eastAsia"/>
          <w:sz w:val="24"/>
        </w:rPr>
        <w:t>较大或</w:t>
      </w:r>
      <w:r w:rsidR="00437A8A" w:rsidRPr="00AA6701">
        <w:rPr>
          <w:sz w:val="24"/>
        </w:rPr>
        <w:t>规划要素</w:t>
      </w:r>
      <w:r w:rsidR="00437A8A" w:rsidRPr="00AA6701">
        <w:rPr>
          <w:rFonts w:hint="eastAsia"/>
          <w:sz w:val="24"/>
        </w:rPr>
        <w:t>空间</w:t>
      </w:r>
      <w:r w:rsidR="00437A8A" w:rsidRPr="00AA6701">
        <w:rPr>
          <w:sz w:val="24"/>
        </w:rPr>
        <w:t>布局较为分散、要素等级或类型</w:t>
      </w:r>
      <w:r w:rsidR="00437A8A" w:rsidRPr="00AA6701">
        <w:rPr>
          <w:rFonts w:hint="eastAsia"/>
          <w:sz w:val="24"/>
        </w:rPr>
        <w:t>较多</w:t>
      </w:r>
      <w:r w:rsidR="00437A8A" w:rsidRPr="00AA6701">
        <w:rPr>
          <w:sz w:val="24"/>
        </w:rPr>
        <w:t>时，可分</w:t>
      </w:r>
      <w:r w:rsidR="00437A8A" w:rsidRPr="00AA6701">
        <w:rPr>
          <w:rFonts w:hint="eastAsia"/>
          <w:sz w:val="24"/>
        </w:rPr>
        <w:t>行政区、</w:t>
      </w:r>
      <w:r w:rsidR="00437A8A" w:rsidRPr="00AA6701">
        <w:rPr>
          <w:sz w:val="24"/>
        </w:rPr>
        <w:t>分功能</w:t>
      </w:r>
      <w:r w:rsidR="00437A8A" w:rsidRPr="00AA6701">
        <w:rPr>
          <w:rFonts w:hint="eastAsia"/>
          <w:sz w:val="24"/>
        </w:rPr>
        <w:t>片区</w:t>
      </w:r>
      <w:r w:rsidR="00437A8A" w:rsidRPr="00AA6701">
        <w:rPr>
          <w:sz w:val="24"/>
        </w:rPr>
        <w:t>、分</w:t>
      </w:r>
      <w:r w:rsidR="00437A8A" w:rsidRPr="00AA6701">
        <w:rPr>
          <w:rFonts w:hint="eastAsia"/>
          <w:sz w:val="24"/>
        </w:rPr>
        <w:t>等级或</w:t>
      </w:r>
      <w:r w:rsidR="00437A8A" w:rsidRPr="00AA6701">
        <w:rPr>
          <w:sz w:val="24"/>
        </w:rPr>
        <w:t>分类型</w:t>
      </w:r>
      <w:r w:rsidR="00437A8A" w:rsidRPr="00AA6701">
        <w:rPr>
          <w:rFonts w:hint="eastAsia"/>
          <w:sz w:val="24"/>
        </w:rPr>
        <w:t>出图</w:t>
      </w:r>
      <w:r w:rsidR="00A9007B" w:rsidRPr="00AA6701">
        <w:rPr>
          <w:sz w:val="24"/>
        </w:rPr>
        <w:t>。</w:t>
      </w:r>
    </w:p>
    <w:p w14:paraId="2AFA7711" w14:textId="72286ADD" w:rsidR="00097936" w:rsidRDefault="00157CFD" w:rsidP="00AA6701">
      <w:pPr>
        <w:pStyle w:val="4"/>
        <w:spacing w:beforeLines="50" w:before="156" w:after="0" w:line="360" w:lineRule="auto"/>
        <w:rPr>
          <w:rFonts w:ascii="Times New Roman" w:hAnsi="Times New Roman" w:cs="Times New Roman"/>
          <w:sz w:val="22"/>
          <w:szCs w:val="24"/>
        </w:rPr>
      </w:pPr>
      <w:r w:rsidRPr="00097936">
        <w:rPr>
          <w:rFonts w:ascii="Times New Roman" w:hAnsi="Times New Roman" w:cs="Times New Roman" w:hint="eastAsia"/>
          <w:sz w:val="22"/>
          <w:szCs w:val="24"/>
        </w:rPr>
        <w:t>（</w:t>
      </w:r>
      <w:r w:rsidRPr="00097936">
        <w:rPr>
          <w:rFonts w:ascii="Times New Roman" w:hAnsi="Times New Roman" w:cs="Times New Roman" w:hint="eastAsia"/>
          <w:sz w:val="22"/>
          <w:szCs w:val="24"/>
        </w:rPr>
        <w:t>3</w:t>
      </w:r>
      <w:r w:rsidRPr="00097936">
        <w:rPr>
          <w:rFonts w:ascii="Times New Roman" w:hAnsi="Times New Roman" w:cs="Times New Roman" w:hint="eastAsia"/>
          <w:sz w:val="22"/>
          <w:szCs w:val="24"/>
        </w:rPr>
        <w:t>）</w:t>
      </w:r>
      <w:r w:rsidR="005B2171" w:rsidRPr="00097936">
        <w:rPr>
          <w:rFonts w:ascii="Times New Roman" w:hAnsi="Times New Roman" w:cs="Times New Roman"/>
          <w:sz w:val="22"/>
          <w:szCs w:val="24"/>
        </w:rPr>
        <w:t>空间管</w:t>
      </w:r>
      <w:proofErr w:type="gramStart"/>
      <w:r w:rsidR="005B2171" w:rsidRPr="00097936">
        <w:rPr>
          <w:rFonts w:ascii="Times New Roman" w:hAnsi="Times New Roman" w:cs="Times New Roman"/>
          <w:sz w:val="22"/>
          <w:szCs w:val="24"/>
        </w:rPr>
        <w:t>控</w:t>
      </w:r>
      <w:r w:rsidR="00FB0811" w:rsidRPr="00097936">
        <w:rPr>
          <w:rFonts w:ascii="Times New Roman" w:hAnsi="Times New Roman" w:cs="Times New Roman" w:hint="eastAsia"/>
          <w:sz w:val="22"/>
          <w:szCs w:val="24"/>
        </w:rPr>
        <w:t>引导</w:t>
      </w:r>
      <w:r w:rsidR="005B2171" w:rsidRPr="00097936">
        <w:rPr>
          <w:rFonts w:ascii="Times New Roman" w:hAnsi="Times New Roman" w:cs="Times New Roman"/>
          <w:sz w:val="22"/>
          <w:szCs w:val="24"/>
        </w:rPr>
        <w:t>图</w:t>
      </w:r>
      <w:proofErr w:type="gramEnd"/>
    </w:p>
    <w:p w14:paraId="5332A1A3" w14:textId="57DD8CFC" w:rsidR="007B59DE" w:rsidRPr="00AA6701" w:rsidRDefault="005B2171" w:rsidP="00AA6701">
      <w:pPr>
        <w:spacing w:line="360" w:lineRule="auto"/>
        <w:ind w:firstLineChars="200" w:firstLine="480"/>
        <w:rPr>
          <w:sz w:val="24"/>
        </w:rPr>
      </w:pPr>
      <w:r w:rsidRPr="00AA6701">
        <w:rPr>
          <w:rFonts w:hint="eastAsia"/>
          <w:sz w:val="24"/>
        </w:rPr>
        <w:t>具体</w:t>
      </w:r>
      <w:r w:rsidR="00C53B0F" w:rsidRPr="00AA6701">
        <w:rPr>
          <w:rFonts w:hint="eastAsia"/>
          <w:sz w:val="24"/>
        </w:rPr>
        <w:t>表达</w:t>
      </w:r>
      <w:r w:rsidRPr="00AA6701">
        <w:rPr>
          <w:sz w:val="24"/>
        </w:rPr>
        <w:t>规划要素</w:t>
      </w:r>
      <w:r w:rsidR="007B59DE" w:rsidRPr="00AA6701">
        <w:rPr>
          <w:rFonts w:hint="eastAsia"/>
          <w:sz w:val="24"/>
        </w:rPr>
        <w:t>空间</w:t>
      </w:r>
      <w:r w:rsidR="00893B5F" w:rsidRPr="00AA6701">
        <w:rPr>
          <w:rFonts w:hint="eastAsia"/>
          <w:sz w:val="24"/>
        </w:rPr>
        <w:t>管</w:t>
      </w:r>
      <w:proofErr w:type="gramStart"/>
      <w:r w:rsidR="00893B5F" w:rsidRPr="00AA6701">
        <w:rPr>
          <w:rFonts w:hint="eastAsia"/>
          <w:sz w:val="24"/>
        </w:rPr>
        <w:t>控</w:t>
      </w:r>
      <w:r w:rsidR="007B59DE" w:rsidRPr="00AA6701">
        <w:rPr>
          <w:rFonts w:hint="eastAsia"/>
          <w:sz w:val="24"/>
        </w:rPr>
        <w:t>要求</w:t>
      </w:r>
      <w:proofErr w:type="gramEnd"/>
      <w:r w:rsidR="007B59DE" w:rsidRPr="00AA6701">
        <w:rPr>
          <w:rFonts w:hint="eastAsia"/>
          <w:sz w:val="24"/>
        </w:rPr>
        <w:t>或项目</w:t>
      </w:r>
      <w:r w:rsidR="007B59DE" w:rsidRPr="00AA6701">
        <w:rPr>
          <w:sz w:val="24"/>
        </w:rPr>
        <w:t>用地范围内的管控要求。</w:t>
      </w:r>
      <w:r w:rsidR="00437A8A" w:rsidRPr="00AA6701">
        <w:rPr>
          <w:rFonts w:hint="eastAsia"/>
          <w:sz w:val="24"/>
        </w:rPr>
        <w:t>图</w:t>
      </w:r>
      <w:r w:rsidR="00437A8A" w:rsidRPr="00AA6701">
        <w:rPr>
          <w:sz w:val="24"/>
        </w:rPr>
        <w:t>中需明确表达</w:t>
      </w:r>
      <w:r w:rsidR="00437A8A" w:rsidRPr="00AA6701">
        <w:rPr>
          <w:rFonts w:hint="eastAsia"/>
          <w:sz w:val="24"/>
        </w:rPr>
        <w:t>规划要素</w:t>
      </w:r>
      <w:r w:rsidR="00437A8A" w:rsidRPr="00AA6701">
        <w:rPr>
          <w:sz w:val="24"/>
        </w:rPr>
        <w:t>空间管控范围，必要时可补充</w:t>
      </w:r>
      <w:r w:rsidR="00437A8A" w:rsidRPr="00AA6701">
        <w:rPr>
          <w:rFonts w:hint="eastAsia"/>
          <w:sz w:val="24"/>
        </w:rPr>
        <w:t>文字（数字）</w:t>
      </w:r>
      <w:r w:rsidR="00437A8A" w:rsidRPr="00AA6701">
        <w:rPr>
          <w:sz w:val="24"/>
        </w:rPr>
        <w:t>内容进行管</w:t>
      </w:r>
      <w:proofErr w:type="gramStart"/>
      <w:r w:rsidR="00437A8A" w:rsidRPr="00AA6701">
        <w:rPr>
          <w:sz w:val="24"/>
        </w:rPr>
        <w:t>控要求</w:t>
      </w:r>
      <w:proofErr w:type="gramEnd"/>
      <w:r w:rsidR="00437A8A" w:rsidRPr="00AA6701">
        <w:rPr>
          <w:sz w:val="24"/>
        </w:rPr>
        <w:t>说明。</w:t>
      </w:r>
    </w:p>
    <w:p w14:paraId="67011A9A" w14:textId="2317B52E" w:rsidR="00893B5F" w:rsidRPr="00AA6701" w:rsidRDefault="00893B5F" w:rsidP="00AA6701">
      <w:pPr>
        <w:spacing w:line="360" w:lineRule="auto"/>
        <w:ind w:firstLineChars="200" w:firstLine="480"/>
        <w:rPr>
          <w:sz w:val="24"/>
        </w:rPr>
      </w:pPr>
      <w:r w:rsidRPr="00AA6701">
        <w:rPr>
          <w:rFonts w:hint="eastAsia"/>
          <w:sz w:val="24"/>
        </w:rPr>
        <w:t>规划要素</w:t>
      </w:r>
      <w:r w:rsidRPr="00AA6701">
        <w:rPr>
          <w:sz w:val="24"/>
        </w:rPr>
        <w:t>涉及空间范围</w:t>
      </w:r>
      <w:r w:rsidRPr="00AA6701">
        <w:rPr>
          <w:rFonts w:hint="eastAsia"/>
          <w:sz w:val="24"/>
        </w:rPr>
        <w:t>较大</w:t>
      </w:r>
      <w:r w:rsidR="00437A8A" w:rsidRPr="00AA6701">
        <w:rPr>
          <w:rFonts w:hint="eastAsia"/>
          <w:sz w:val="24"/>
        </w:rPr>
        <w:t>或</w:t>
      </w:r>
      <w:r w:rsidR="00437A8A" w:rsidRPr="00AA6701">
        <w:rPr>
          <w:sz w:val="24"/>
        </w:rPr>
        <w:t>规划要素</w:t>
      </w:r>
      <w:r w:rsidR="00437A8A" w:rsidRPr="00AA6701">
        <w:rPr>
          <w:rFonts w:hint="eastAsia"/>
          <w:sz w:val="24"/>
        </w:rPr>
        <w:t>空间</w:t>
      </w:r>
      <w:r w:rsidR="00437A8A" w:rsidRPr="00AA6701">
        <w:rPr>
          <w:sz w:val="24"/>
        </w:rPr>
        <w:t>布局较为分散</w:t>
      </w:r>
      <w:r w:rsidRPr="00AA6701">
        <w:rPr>
          <w:sz w:val="24"/>
        </w:rPr>
        <w:t>、要素等级或类型</w:t>
      </w:r>
      <w:r w:rsidRPr="00AA6701">
        <w:rPr>
          <w:rFonts w:hint="eastAsia"/>
          <w:sz w:val="24"/>
        </w:rPr>
        <w:t>较多</w:t>
      </w:r>
      <w:r w:rsidRPr="00AA6701">
        <w:rPr>
          <w:sz w:val="24"/>
        </w:rPr>
        <w:t>时，可分</w:t>
      </w:r>
      <w:r w:rsidRPr="00AA6701">
        <w:rPr>
          <w:rFonts w:hint="eastAsia"/>
          <w:sz w:val="24"/>
        </w:rPr>
        <w:t>行政区、</w:t>
      </w:r>
      <w:r w:rsidRPr="00AA6701">
        <w:rPr>
          <w:sz w:val="24"/>
        </w:rPr>
        <w:t>分功能</w:t>
      </w:r>
      <w:r w:rsidRPr="00AA6701">
        <w:rPr>
          <w:rFonts w:hint="eastAsia"/>
          <w:sz w:val="24"/>
        </w:rPr>
        <w:t>片</w:t>
      </w:r>
      <w:r w:rsidRPr="00AA6701">
        <w:rPr>
          <w:sz w:val="24"/>
        </w:rPr>
        <w:t>区、</w:t>
      </w:r>
      <w:proofErr w:type="gramStart"/>
      <w:r w:rsidRPr="00AA6701">
        <w:rPr>
          <w:rFonts w:hint="eastAsia"/>
          <w:sz w:val="24"/>
        </w:rPr>
        <w:t>分</w:t>
      </w:r>
      <w:r w:rsidRPr="00AA6701">
        <w:rPr>
          <w:sz w:val="24"/>
        </w:rPr>
        <w:t>规划</w:t>
      </w:r>
      <w:proofErr w:type="gramEnd"/>
      <w:r w:rsidRPr="00AA6701">
        <w:rPr>
          <w:sz w:val="24"/>
        </w:rPr>
        <w:t>传导单元、分</w:t>
      </w:r>
      <w:r w:rsidRPr="00AA6701">
        <w:rPr>
          <w:rFonts w:hint="eastAsia"/>
          <w:sz w:val="24"/>
        </w:rPr>
        <w:t>等级或</w:t>
      </w:r>
      <w:r w:rsidRPr="00AA6701">
        <w:rPr>
          <w:sz w:val="24"/>
        </w:rPr>
        <w:t>分类型</w:t>
      </w:r>
      <w:r w:rsidRPr="00AA6701">
        <w:rPr>
          <w:rFonts w:hint="eastAsia"/>
          <w:sz w:val="24"/>
        </w:rPr>
        <w:t>、</w:t>
      </w:r>
      <w:r w:rsidRPr="00AA6701">
        <w:rPr>
          <w:sz w:val="24"/>
        </w:rPr>
        <w:t>分</w:t>
      </w:r>
      <w:r w:rsidR="002B73B1" w:rsidRPr="00AA6701">
        <w:rPr>
          <w:sz w:val="24"/>
        </w:rPr>
        <w:t>单</w:t>
      </w:r>
      <w:r w:rsidR="002B73B1" w:rsidRPr="00AA6701">
        <w:rPr>
          <w:rFonts w:hint="eastAsia"/>
          <w:sz w:val="24"/>
        </w:rPr>
        <w:t>项</w:t>
      </w:r>
      <w:r w:rsidRPr="00AA6701">
        <w:rPr>
          <w:sz w:val="24"/>
        </w:rPr>
        <w:t>规划要素</w:t>
      </w:r>
      <w:r w:rsidR="005B50F8" w:rsidRPr="00AA6701">
        <w:rPr>
          <w:sz w:val="24"/>
        </w:rPr>
        <w:t>。</w:t>
      </w:r>
    </w:p>
    <w:p w14:paraId="443E4526" w14:textId="4C20D853" w:rsidR="00437A8A" w:rsidRPr="00AA6701" w:rsidRDefault="00437A8A" w:rsidP="00AA6701">
      <w:pPr>
        <w:spacing w:line="360" w:lineRule="auto"/>
        <w:ind w:firstLineChars="200" w:firstLine="480"/>
        <w:rPr>
          <w:sz w:val="24"/>
        </w:rPr>
      </w:pPr>
      <w:r w:rsidRPr="00AA6701">
        <w:rPr>
          <w:rFonts w:hint="eastAsia"/>
          <w:sz w:val="24"/>
        </w:rPr>
        <w:t>对于划定功能分区或明确保护</w:t>
      </w:r>
      <w:r w:rsidRPr="00AA6701">
        <w:rPr>
          <w:sz w:val="24"/>
        </w:rPr>
        <w:t>/</w:t>
      </w:r>
      <w:r w:rsidRPr="00AA6701">
        <w:rPr>
          <w:rFonts w:hint="eastAsia"/>
          <w:sz w:val="24"/>
        </w:rPr>
        <w:t>管控范围的专项规划</w:t>
      </w:r>
      <w:r w:rsidRPr="00AA6701">
        <w:rPr>
          <w:sz w:val="24"/>
        </w:rPr>
        <w:t>，若总体布局规划图</w:t>
      </w:r>
      <w:r w:rsidRPr="00AA6701">
        <w:rPr>
          <w:rFonts w:hint="eastAsia"/>
          <w:sz w:val="24"/>
        </w:rPr>
        <w:t>中</w:t>
      </w:r>
      <w:proofErr w:type="gramStart"/>
      <w:r w:rsidRPr="00AA6701">
        <w:rPr>
          <w:sz w:val="24"/>
        </w:rPr>
        <w:t>各</w:t>
      </w:r>
      <w:r w:rsidRPr="00AA6701">
        <w:rPr>
          <w:rFonts w:hint="eastAsia"/>
          <w:sz w:val="24"/>
        </w:rPr>
        <w:t>保护</w:t>
      </w:r>
      <w:proofErr w:type="gramEnd"/>
      <w:r w:rsidRPr="00AA6701">
        <w:rPr>
          <w:rFonts w:hint="eastAsia"/>
          <w:sz w:val="24"/>
        </w:rPr>
        <w:t>/</w:t>
      </w:r>
      <w:r w:rsidRPr="00AA6701">
        <w:rPr>
          <w:rFonts w:hint="eastAsia"/>
          <w:sz w:val="24"/>
        </w:rPr>
        <w:t>管控</w:t>
      </w:r>
      <w:r w:rsidRPr="00AA6701">
        <w:rPr>
          <w:sz w:val="24"/>
        </w:rPr>
        <w:t>分区</w:t>
      </w:r>
      <w:r w:rsidRPr="00AA6701">
        <w:rPr>
          <w:rFonts w:hint="eastAsia"/>
          <w:sz w:val="24"/>
        </w:rPr>
        <w:t>已包含</w:t>
      </w:r>
      <w:r w:rsidRPr="00AA6701">
        <w:rPr>
          <w:sz w:val="24"/>
        </w:rPr>
        <w:t>较为明确的空间管控要求，可以</w:t>
      </w:r>
      <w:r w:rsidR="002B73B1" w:rsidRPr="00AA6701">
        <w:rPr>
          <w:rFonts w:hint="eastAsia"/>
          <w:sz w:val="24"/>
        </w:rPr>
        <w:t>规划</w:t>
      </w:r>
      <w:r w:rsidRPr="00AA6701">
        <w:rPr>
          <w:sz w:val="24"/>
        </w:rPr>
        <w:t>布局规划图代替空间管</w:t>
      </w:r>
      <w:proofErr w:type="gramStart"/>
      <w:r w:rsidRPr="00AA6701">
        <w:rPr>
          <w:sz w:val="24"/>
        </w:rPr>
        <w:t>控引导图</w:t>
      </w:r>
      <w:proofErr w:type="gramEnd"/>
      <w:r w:rsidRPr="00AA6701">
        <w:rPr>
          <w:rFonts w:hint="eastAsia"/>
          <w:sz w:val="24"/>
        </w:rPr>
        <w:t>。</w:t>
      </w:r>
      <w:r w:rsidRPr="00AA6701">
        <w:rPr>
          <w:sz w:val="24"/>
        </w:rPr>
        <w:t>如</w:t>
      </w:r>
      <w:r w:rsidRPr="00AA6701">
        <w:rPr>
          <w:rFonts w:hint="eastAsia"/>
          <w:sz w:val="24"/>
        </w:rPr>
        <w:t>，国土空间</w:t>
      </w:r>
      <w:r w:rsidRPr="00AA6701">
        <w:rPr>
          <w:sz w:val="24"/>
        </w:rPr>
        <w:t>生态保护和修复规划中的国土空间生态保护修复分区</w:t>
      </w:r>
      <w:r w:rsidRPr="00AA6701">
        <w:rPr>
          <w:rFonts w:hint="eastAsia"/>
          <w:sz w:val="24"/>
        </w:rPr>
        <w:t>图</w:t>
      </w:r>
      <w:r w:rsidRPr="00AA6701">
        <w:rPr>
          <w:sz w:val="24"/>
        </w:rPr>
        <w:t>，既可作为</w:t>
      </w:r>
      <w:r w:rsidR="002B73B1" w:rsidRPr="00AA6701">
        <w:rPr>
          <w:rFonts w:hint="eastAsia"/>
          <w:sz w:val="24"/>
        </w:rPr>
        <w:t>规划</w:t>
      </w:r>
      <w:r w:rsidRPr="00AA6701">
        <w:rPr>
          <w:rFonts w:hint="eastAsia"/>
          <w:sz w:val="24"/>
        </w:rPr>
        <w:t>布局</w:t>
      </w:r>
      <w:r w:rsidRPr="00AA6701">
        <w:rPr>
          <w:sz w:val="24"/>
        </w:rPr>
        <w:t>图，也可作为空间管</w:t>
      </w:r>
      <w:proofErr w:type="gramStart"/>
      <w:r w:rsidRPr="00AA6701">
        <w:rPr>
          <w:sz w:val="24"/>
        </w:rPr>
        <w:t>控引导图</w:t>
      </w:r>
      <w:proofErr w:type="gramEnd"/>
      <w:r w:rsidRPr="00AA6701">
        <w:rPr>
          <w:sz w:val="24"/>
        </w:rPr>
        <w:t>。</w:t>
      </w:r>
    </w:p>
    <w:p w14:paraId="018F08CC" w14:textId="46B166F5" w:rsidR="00817548" w:rsidRPr="00AA6701" w:rsidRDefault="00817548" w:rsidP="00AA6701">
      <w:pPr>
        <w:spacing w:line="360" w:lineRule="auto"/>
        <w:ind w:firstLineChars="200" w:firstLine="480"/>
        <w:rPr>
          <w:sz w:val="24"/>
        </w:rPr>
      </w:pPr>
      <w:r w:rsidRPr="00AA6701">
        <w:rPr>
          <w:rFonts w:hint="eastAsia"/>
          <w:sz w:val="24"/>
        </w:rPr>
        <w:t>对于独立占地的、双线表达用地边界的专项规划，</w:t>
      </w:r>
      <w:r w:rsidR="00437A8A" w:rsidRPr="00AA6701">
        <w:rPr>
          <w:sz w:val="24"/>
        </w:rPr>
        <w:t>或</w:t>
      </w:r>
      <w:r w:rsidR="00437A8A" w:rsidRPr="00AA6701">
        <w:rPr>
          <w:rFonts w:hint="eastAsia"/>
          <w:sz w:val="24"/>
        </w:rPr>
        <w:t>专项规划编制</w:t>
      </w:r>
      <w:r w:rsidR="00437A8A" w:rsidRPr="00AA6701">
        <w:rPr>
          <w:sz w:val="24"/>
        </w:rPr>
        <w:t>后</w:t>
      </w:r>
      <w:r w:rsidR="00BE3E05" w:rsidRPr="00AA6701">
        <w:rPr>
          <w:rFonts w:hint="eastAsia"/>
          <w:sz w:val="24"/>
        </w:rPr>
        <w:t>涉及</w:t>
      </w:r>
      <w:r w:rsidR="00BE3E05" w:rsidRPr="00AA6701">
        <w:rPr>
          <w:sz w:val="24"/>
        </w:rPr>
        <w:t>对详细规划</w:t>
      </w:r>
      <w:r w:rsidR="00BE3E05" w:rsidRPr="00AA6701">
        <w:rPr>
          <w:rFonts w:hint="eastAsia"/>
          <w:sz w:val="24"/>
        </w:rPr>
        <w:t>调整的</w:t>
      </w:r>
      <w:r w:rsidRPr="00AA6701">
        <w:rPr>
          <w:rFonts w:hint="eastAsia"/>
          <w:sz w:val="24"/>
        </w:rPr>
        <w:t>，应</w:t>
      </w:r>
      <w:r w:rsidRPr="00AA6701">
        <w:rPr>
          <w:b/>
          <w:sz w:val="24"/>
        </w:rPr>
        <w:t>编制详细规划深度</w:t>
      </w:r>
      <w:r w:rsidR="00C050A3" w:rsidRPr="00AA6701">
        <w:rPr>
          <w:rFonts w:hint="eastAsia"/>
          <w:b/>
          <w:sz w:val="24"/>
        </w:rPr>
        <w:t>的</w:t>
      </w:r>
      <w:r w:rsidRPr="00AA6701">
        <w:rPr>
          <w:b/>
          <w:sz w:val="24"/>
        </w:rPr>
        <w:t>用地图则</w:t>
      </w:r>
      <w:r w:rsidR="00FD26C5" w:rsidRPr="00AA6701">
        <w:rPr>
          <w:rFonts w:hint="eastAsia"/>
          <w:sz w:val="24"/>
        </w:rPr>
        <w:t>。</w:t>
      </w:r>
      <w:r w:rsidRPr="00AA6701">
        <w:rPr>
          <w:rFonts w:hint="eastAsia"/>
          <w:sz w:val="24"/>
        </w:rPr>
        <w:t>用地</w:t>
      </w:r>
      <w:r w:rsidRPr="00AA6701">
        <w:rPr>
          <w:sz w:val="24"/>
        </w:rPr>
        <w:t>图则</w:t>
      </w:r>
      <w:r w:rsidR="00FD26C5" w:rsidRPr="00AA6701">
        <w:rPr>
          <w:rFonts w:hint="eastAsia"/>
          <w:sz w:val="24"/>
        </w:rPr>
        <w:t>中应</w:t>
      </w:r>
      <w:r w:rsidRPr="00AA6701">
        <w:rPr>
          <w:sz w:val="24"/>
        </w:rPr>
        <w:t>明确</w:t>
      </w:r>
      <w:r w:rsidRPr="00AA6701">
        <w:rPr>
          <w:rFonts w:hint="eastAsia"/>
          <w:sz w:val="24"/>
        </w:rPr>
        <w:t>地块</w:t>
      </w:r>
      <w:r w:rsidRPr="00AA6701">
        <w:rPr>
          <w:sz w:val="24"/>
        </w:rPr>
        <w:t>的用地边界、用地性质</w:t>
      </w:r>
      <w:r w:rsidR="00FD26C5" w:rsidRPr="00AA6701">
        <w:rPr>
          <w:rFonts w:hint="eastAsia"/>
          <w:sz w:val="24"/>
        </w:rPr>
        <w:t>，鼓励明确</w:t>
      </w:r>
      <w:r w:rsidRPr="00AA6701">
        <w:rPr>
          <w:rFonts w:hint="eastAsia"/>
          <w:sz w:val="24"/>
        </w:rPr>
        <w:t>容积率</w:t>
      </w:r>
      <w:r w:rsidRPr="00AA6701">
        <w:rPr>
          <w:sz w:val="24"/>
        </w:rPr>
        <w:t>、建筑高度等开发</w:t>
      </w:r>
      <w:r w:rsidRPr="00AA6701">
        <w:rPr>
          <w:rFonts w:hint="eastAsia"/>
          <w:sz w:val="24"/>
        </w:rPr>
        <w:t>强度指标及</w:t>
      </w:r>
      <w:r w:rsidRPr="00AA6701">
        <w:rPr>
          <w:sz w:val="24"/>
        </w:rPr>
        <w:t>其他</w:t>
      </w:r>
      <w:r w:rsidRPr="00AA6701">
        <w:rPr>
          <w:rFonts w:hint="eastAsia"/>
          <w:sz w:val="24"/>
        </w:rPr>
        <w:t>规划</w:t>
      </w:r>
      <w:r w:rsidRPr="00AA6701">
        <w:rPr>
          <w:sz w:val="24"/>
        </w:rPr>
        <w:t>引导内容</w:t>
      </w:r>
      <w:r w:rsidRPr="00AA6701">
        <w:rPr>
          <w:rFonts w:hint="eastAsia"/>
          <w:sz w:val="24"/>
        </w:rPr>
        <w:t>。设施</w:t>
      </w:r>
      <w:r w:rsidRPr="00AA6701">
        <w:rPr>
          <w:sz w:val="24"/>
        </w:rPr>
        <w:t>类项目</w:t>
      </w:r>
      <w:r w:rsidR="004D318E" w:rsidRPr="00AA6701">
        <w:rPr>
          <w:rFonts w:hint="eastAsia"/>
          <w:sz w:val="24"/>
        </w:rPr>
        <w:t>鼓励</w:t>
      </w:r>
      <w:r w:rsidRPr="00AA6701">
        <w:rPr>
          <w:sz w:val="24"/>
        </w:rPr>
        <w:t>明确</w:t>
      </w:r>
      <w:r w:rsidRPr="00AA6701">
        <w:rPr>
          <w:rFonts w:hint="eastAsia"/>
          <w:sz w:val="24"/>
        </w:rPr>
        <w:t>设施配置</w:t>
      </w:r>
      <w:r w:rsidRPr="00AA6701">
        <w:rPr>
          <w:sz w:val="24"/>
        </w:rPr>
        <w:t>等级、配置标准等</w:t>
      </w:r>
      <w:r w:rsidRPr="00AA6701">
        <w:rPr>
          <w:rFonts w:hint="eastAsia"/>
          <w:sz w:val="24"/>
        </w:rPr>
        <w:t>指标</w:t>
      </w:r>
      <w:r w:rsidRPr="00AA6701">
        <w:rPr>
          <w:sz w:val="24"/>
        </w:rPr>
        <w:t>。涉及对详细规划</w:t>
      </w:r>
      <w:r w:rsidR="00BE3E05" w:rsidRPr="00AA6701">
        <w:rPr>
          <w:rFonts w:hint="eastAsia"/>
          <w:sz w:val="24"/>
        </w:rPr>
        <w:t>调整</w:t>
      </w:r>
      <w:r w:rsidRPr="00AA6701">
        <w:rPr>
          <w:sz w:val="24"/>
        </w:rPr>
        <w:t>的，</w:t>
      </w:r>
      <w:r w:rsidR="00BE3E05" w:rsidRPr="00AA6701">
        <w:rPr>
          <w:rFonts w:hint="eastAsia"/>
          <w:sz w:val="24"/>
        </w:rPr>
        <w:t>应对调整</w:t>
      </w:r>
      <w:r w:rsidRPr="00AA6701">
        <w:rPr>
          <w:rFonts w:hint="eastAsia"/>
          <w:sz w:val="24"/>
        </w:rPr>
        <w:t>情况</w:t>
      </w:r>
      <w:r w:rsidRPr="00AA6701">
        <w:rPr>
          <w:sz w:val="24"/>
        </w:rPr>
        <w:t>进行说明。</w:t>
      </w:r>
    </w:p>
    <w:p w14:paraId="41355743" w14:textId="60140B00" w:rsidR="00437A8A" w:rsidRPr="00AA6701" w:rsidRDefault="00437A8A" w:rsidP="00AA6701">
      <w:pPr>
        <w:spacing w:line="360" w:lineRule="auto"/>
        <w:ind w:firstLineChars="200" w:firstLine="480"/>
        <w:rPr>
          <w:sz w:val="24"/>
        </w:rPr>
      </w:pPr>
      <w:r w:rsidRPr="00AA6701">
        <w:rPr>
          <w:rFonts w:hint="eastAsia"/>
          <w:sz w:val="24"/>
        </w:rPr>
        <w:t>对于非独立占地</w:t>
      </w:r>
      <w:r w:rsidRPr="00AA6701">
        <w:rPr>
          <w:sz w:val="24"/>
        </w:rPr>
        <w:t>专项规划</w:t>
      </w:r>
      <w:r w:rsidR="00372ACD" w:rsidRPr="00AA6701">
        <w:rPr>
          <w:rFonts w:hint="eastAsia"/>
          <w:sz w:val="24"/>
        </w:rPr>
        <w:t>（复合利用）</w:t>
      </w:r>
      <w:r w:rsidRPr="00AA6701">
        <w:rPr>
          <w:rFonts w:hint="eastAsia"/>
          <w:sz w:val="24"/>
        </w:rPr>
        <w:t>，应</w:t>
      </w:r>
      <w:r w:rsidRPr="00AA6701">
        <w:rPr>
          <w:rFonts w:hint="eastAsia"/>
          <w:b/>
          <w:sz w:val="24"/>
        </w:rPr>
        <w:t>编制</w:t>
      </w:r>
      <w:r w:rsidRPr="00AA6701">
        <w:rPr>
          <w:b/>
          <w:sz w:val="24"/>
        </w:rPr>
        <w:t>详细规划深度的</w:t>
      </w:r>
      <w:r w:rsidRPr="00AA6701">
        <w:rPr>
          <w:rFonts w:hint="eastAsia"/>
          <w:b/>
          <w:sz w:val="24"/>
        </w:rPr>
        <w:t>用地图则</w:t>
      </w:r>
      <w:r w:rsidR="00F12396" w:rsidRPr="00AA6701">
        <w:rPr>
          <w:rFonts w:hint="eastAsia"/>
          <w:sz w:val="24"/>
        </w:rPr>
        <w:t>，</w:t>
      </w:r>
      <w:r w:rsidRPr="00AA6701">
        <w:rPr>
          <w:sz w:val="24"/>
        </w:rPr>
        <w:t>用地图则</w:t>
      </w:r>
      <w:r w:rsidR="00F12396" w:rsidRPr="00AA6701">
        <w:rPr>
          <w:rFonts w:hint="eastAsia"/>
          <w:sz w:val="24"/>
        </w:rPr>
        <w:t>中</w:t>
      </w:r>
      <w:r w:rsidRPr="00AA6701">
        <w:rPr>
          <w:sz w:val="24"/>
        </w:rPr>
        <w:t>明确规划</w:t>
      </w:r>
      <w:r w:rsidR="004E08CD" w:rsidRPr="00AA6701">
        <w:rPr>
          <w:rFonts w:hint="eastAsia"/>
          <w:sz w:val="24"/>
        </w:rPr>
        <w:t>要</w:t>
      </w:r>
      <w:r w:rsidRPr="00AA6701">
        <w:rPr>
          <w:rFonts w:hint="eastAsia"/>
          <w:sz w:val="24"/>
        </w:rPr>
        <w:t>素</w:t>
      </w:r>
      <w:r w:rsidRPr="00AA6701">
        <w:rPr>
          <w:sz w:val="24"/>
        </w:rPr>
        <w:t>的空间位置</w:t>
      </w:r>
      <w:r w:rsidR="004D318E" w:rsidRPr="00AA6701">
        <w:rPr>
          <w:rFonts w:hint="eastAsia"/>
          <w:sz w:val="24"/>
        </w:rPr>
        <w:t>、</w:t>
      </w:r>
      <w:r w:rsidR="004D318E" w:rsidRPr="00AA6701">
        <w:rPr>
          <w:sz w:val="24"/>
        </w:rPr>
        <w:t>选址</w:t>
      </w:r>
      <w:r w:rsidR="004D318E" w:rsidRPr="00AA6701">
        <w:rPr>
          <w:rFonts w:hint="eastAsia"/>
          <w:sz w:val="24"/>
        </w:rPr>
        <w:t>要求，并表达</w:t>
      </w:r>
      <w:r w:rsidR="004D318E" w:rsidRPr="00AA6701">
        <w:rPr>
          <w:sz w:val="24"/>
        </w:rPr>
        <w:t>其</w:t>
      </w:r>
      <w:r w:rsidRPr="00AA6701">
        <w:rPr>
          <w:sz w:val="24"/>
        </w:rPr>
        <w:t>复合用地的用地</w:t>
      </w:r>
      <w:r w:rsidR="00770F0C" w:rsidRPr="00AA6701">
        <w:rPr>
          <w:rFonts w:hint="eastAsia"/>
          <w:sz w:val="24"/>
        </w:rPr>
        <w:t>边界</w:t>
      </w:r>
      <w:r w:rsidR="00F12396" w:rsidRPr="00AA6701">
        <w:rPr>
          <w:rFonts w:hint="eastAsia"/>
          <w:sz w:val="24"/>
        </w:rPr>
        <w:t>、用地性质和其他管控要求</w:t>
      </w:r>
      <w:r w:rsidR="00260A58" w:rsidRPr="00AA6701">
        <w:rPr>
          <w:rFonts w:hint="eastAsia"/>
          <w:sz w:val="24"/>
        </w:rPr>
        <w:t>。</w:t>
      </w:r>
    </w:p>
    <w:p w14:paraId="76F89024" w14:textId="5E287522" w:rsidR="00DC0F2E" w:rsidRDefault="00DC0F2E" w:rsidP="00AA6701">
      <w:pPr>
        <w:pStyle w:val="4"/>
        <w:spacing w:beforeLines="50" w:before="156" w:after="0" w:line="360" w:lineRule="auto"/>
        <w:rPr>
          <w:rFonts w:ascii="Times New Roman" w:hAnsi="Times New Roman" w:cs="Times New Roman"/>
          <w:sz w:val="22"/>
          <w:szCs w:val="24"/>
        </w:rPr>
      </w:pPr>
      <w:r w:rsidRPr="00097936">
        <w:rPr>
          <w:rFonts w:ascii="Times New Roman" w:hAnsi="Times New Roman" w:cs="Times New Roman" w:hint="eastAsia"/>
          <w:sz w:val="22"/>
          <w:szCs w:val="24"/>
        </w:rPr>
        <w:t>（</w:t>
      </w:r>
      <w:r w:rsidR="00807C2E">
        <w:rPr>
          <w:rFonts w:ascii="Times New Roman" w:hAnsi="Times New Roman" w:cs="Times New Roman"/>
          <w:sz w:val="22"/>
          <w:szCs w:val="24"/>
        </w:rPr>
        <w:t>4</w:t>
      </w:r>
      <w:r w:rsidR="00807C2E">
        <w:rPr>
          <w:rFonts w:ascii="Times New Roman" w:hAnsi="Times New Roman" w:cs="Times New Roman"/>
          <w:sz w:val="22"/>
          <w:szCs w:val="24"/>
        </w:rPr>
        <w:t>）</w:t>
      </w:r>
      <w:r w:rsidR="00807C2E">
        <w:rPr>
          <w:rFonts w:ascii="Times New Roman" w:hAnsi="Times New Roman" w:cs="Times New Roman" w:hint="eastAsia"/>
          <w:sz w:val="22"/>
          <w:szCs w:val="24"/>
        </w:rPr>
        <w:t>规划</w:t>
      </w:r>
      <w:r w:rsidRPr="00097936">
        <w:rPr>
          <w:rFonts w:ascii="Times New Roman" w:hAnsi="Times New Roman" w:cs="Times New Roman"/>
          <w:sz w:val="22"/>
          <w:szCs w:val="24"/>
        </w:rPr>
        <w:t>传导单元</w:t>
      </w:r>
      <w:r w:rsidRPr="00097936">
        <w:rPr>
          <w:rFonts w:ascii="Times New Roman" w:hAnsi="Times New Roman" w:cs="Times New Roman" w:hint="eastAsia"/>
          <w:sz w:val="22"/>
          <w:szCs w:val="24"/>
        </w:rPr>
        <w:t>划分</w:t>
      </w:r>
      <w:r w:rsidRPr="00097936">
        <w:rPr>
          <w:rFonts w:ascii="Times New Roman" w:hAnsi="Times New Roman" w:cs="Times New Roman"/>
          <w:sz w:val="22"/>
          <w:szCs w:val="24"/>
        </w:rPr>
        <w:t>图</w:t>
      </w:r>
    </w:p>
    <w:p w14:paraId="03603BC8" w14:textId="77777777" w:rsidR="00F901BD" w:rsidRPr="00F901BD" w:rsidRDefault="00DC0F2E" w:rsidP="00F901BD">
      <w:pPr>
        <w:spacing w:line="360" w:lineRule="auto"/>
        <w:ind w:firstLineChars="200" w:firstLine="480"/>
        <w:rPr>
          <w:sz w:val="24"/>
        </w:rPr>
      </w:pPr>
      <w:r w:rsidRPr="00AA6701">
        <w:rPr>
          <w:rFonts w:hint="eastAsia"/>
          <w:sz w:val="24"/>
        </w:rPr>
        <w:t>表达规划传导</w:t>
      </w:r>
      <w:r w:rsidRPr="00AA6701">
        <w:rPr>
          <w:sz w:val="24"/>
        </w:rPr>
        <w:t>单元</w:t>
      </w:r>
      <w:r w:rsidRPr="00AA6701">
        <w:rPr>
          <w:rFonts w:hint="eastAsia"/>
          <w:sz w:val="24"/>
        </w:rPr>
        <w:t>划分类型</w:t>
      </w:r>
      <w:r w:rsidRPr="00AA6701">
        <w:rPr>
          <w:sz w:val="24"/>
        </w:rPr>
        <w:t>、</w:t>
      </w:r>
      <w:r w:rsidRPr="00AA6701">
        <w:rPr>
          <w:rFonts w:hint="eastAsia"/>
          <w:sz w:val="24"/>
        </w:rPr>
        <w:t>名称</w:t>
      </w:r>
      <w:r w:rsidR="00503201" w:rsidRPr="00AA6701">
        <w:rPr>
          <w:rFonts w:hint="eastAsia"/>
          <w:sz w:val="24"/>
        </w:rPr>
        <w:t>、</w:t>
      </w:r>
      <w:r w:rsidR="00503201" w:rsidRPr="00AA6701">
        <w:rPr>
          <w:sz w:val="24"/>
        </w:rPr>
        <w:t>范围</w:t>
      </w:r>
      <w:r w:rsidRPr="00AA6701">
        <w:rPr>
          <w:rFonts w:hint="eastAsia"/>
          <w:sz w:val="24"/>
        </w:rPr>
        <w:t>。</w:t>
      </w:r>
      <w:r w:rsidR="00437A8A" w:rsidRPr="00AA6701">
        <w:rPr>
          <w:rFonts w:hint="eastAsia"/>
          <w:sz w:val="24"/>
        </w:rPr>
        <w:t>若全域范围</w:t>
      </w:r>
      <w:r w:rsidR="00437A8A" w:rsidRPr="00AA6701">
        <w:rPr>
          <w:sz w:val="24"/>
        </w:rPr>
        <w:t>内</w:t>
      </w:r>
      <w:r w:rsidR="00437A8A" w:rsidRPr="00AA6701">
        <w:rPr>
          <w:rFonts w:hint="eastAsia"/>
          <w:sz w:val="24"/>
        </w:rPr>
        <w:t>划定局部保护</w:t>
      </w:r>
      <w:r w:rsidR="00437A8A" w:rsidRPr="00AA6701">
        <w:rPr>
          <w:rFonts w:hint="eastAsia"/>
          <w:sz w:val="24"/>
        </w:rPr>
        <w:t>/</w:t>
      </w:r>
      <w:r w:rsidR="00437A8A" w:rsidRPr="00AA6701">
        <w:rPr>
          <w:rFonts w:hint="eastAsia"/>
          <w:sz w:val="24"/>
        </w:rPr>
        <w:t>管</w:t>
      </w:r>
      <w:r w:rsidR="00F901BD" w:rsidRPr="00F901BD">
        <w:rPr>
          <w:rFonts w:hint="eastAsia"/>
          <w:sz w:val="24"/>
        </w:rPr>
        <w:t>控范围，并以此为单元向区级专项规划或详细规划传导管</w:t>
      </w:r>
      <w:proofErr w:type="gramStart"/>
      <w:r w:rsidR="00F901BD" w:rsidRPr="00F901BD">
        <w:rPr>
          <w:rFonts w:hint="eastAsia"/>
          <w:sz w:val="24"/>
        </w:rPr>
        <w:t>控要求</w:t>
      </w:r>
      <w:proofErr w:type="gramEnd"/>
      <w:r w:rsidR="00F901BD" w:rsidRPr="00F901BD">
        <w:rPr>
          <w:rFonts w:hint="eastAsia"/>
          <w:sz w:val="24"/>
        </w:rPr>
        <w:t>的，可以规划布局图代替规划传导单元划分图。</w:t>
      </w:r>
    </w:p>
    <w:p w14:paraId="4E70A273" w14:textId="1DE2197C" w:rsidR="00DC0F2E" w:rsidRPr="00F901BD" w:rsidRDefault="00F901BD" w:rsidP="00F901BD">
      <w:pPr>
        <w:spacing w:line="360" w:lineRule="auto"/>
        <w:ind w:firstLineChars="200" w:firstLine="480"/>
        <w:rPr>
          <w:sz w:val="24"/>
        </w:rPr>
      </w:pPr>
      <w:r w:rsidRPr="00F901BD">
        <w:rPr>
          <w:rFonts w:hint="eastAsia"/>
          <w:sz w:val="24"/>
        </w:rPr>
        <w:lastRenderedPageBreak/>
        <w:t>若专项规划传导单元完全以行政区或详细规划单元划分的，可无需提交规划传导单元划分图。</w:t>
      </w:r>
    </w:p>
    <w:p w14:paraId="23C2EDF4" w14:textId="6C5744B4" w:rsidR="00DC0F2E" w:rsidRDefault="00DC0F2E" w:rsidP="00AA6701">
      <w:pPr>
        <w:pStyle w:val="4"/>
        <w:spacing w:beforeLines="50" w:before="156" w:after="0" w:line="360" w:lineRule="auto"/>
        <w:rPr>
          <w:rFonts w:ascii="Times New Roman" w:hAnsi="Times New Roman" w:cs="Times New Roman"/>
          <w:sz w:val="22"/>
          <w:szCs w:val="24"/>
        </w:rPr>
      </w:pPr>
      <w:r w:rsidRPr="00097936">
        <w:rPr>
          <w:rFonts w:ascii="Times New Roman" w:hAnsi="Times New Roman" w:cs="Times New Roman" w:hint="eastAsia"/>
          <w:sz w:val="22"/>
          <w:szCs w:val="24"/>
        </w:rPr>
        <w:t>（</w:t>
      </w:r>
      <w:r w:rsidR="00807C2E">
        <w:rPr>
          <w:rFonts w:ascii="Times New Roman" w:hAnsi="Times New Roman" w:cs="Times New Roman" w:hint="eastAsia"/>
          <w:sz w:val="22"/>
          <w:szCs w:val="24"/>
        </w:rPr>
        <w:t>5</w:t>
      </w:r>
      <w:r w:rsidRPr="00097936">
        <w:rPr>
          <w:rFonts w:ascii="Times New Roman" w:hAnsi="Times New Roman" w:cs="Times New Roman" w:hint="eastAsia"/>
          <w:sz w:val="22"/>
          <w:szCs w:val="24"/>
        </w:rPr>
        <w:t>）规划</w:t>
      </w:r>
      <w:r w:rsidRPr="00097936">
        <w:rPr>
          <w:rFonts w:ascii="Times New Roman" w:hAnsi="Times New Roman" w:cs="Times New Roman"/>
          <w:sz w:val="22"/>
          <w:szCs w:val="24"/>
        </w:rPr>
        <w:t>传导</w:t>
      </w:r>
      <w:r>
        <w:rPr>
          <w:rFonts w:ascii="Times New Roman" w:hAnsi="Times New Roman" w:cs="Times New Roman" w:hint="eastAsia"/>
          <w:sz w:val="22"/>
          <w:szCs w:val="24"/>
        </w:rPr>
        <w:t>指引</w:t>
      </w:r>
      <w:r w:rsidRPr="00097936">
        <w:rPr>
          <w:rFonts w:ascii="Times New Roman" w:hAnsi="Times New Roman" w:cs="Times New Roman"/>
          <w:sz w:val="22"/>
          <w:szCs w:val="24"/>
        </w:rPr>
        <w:t>图</w:t>
      </w:r>
    </w:p>
    <w:p w14:paraId="3D81AEB9" w14:textId="14EB5B8F" w:rsidR="00437A8A" w:rsidRPr="00AA6701" w:rsidRDefault="00EF56BE" w:rsidP="00AA6701">
      <w:pPr>
        <w:spacing w:line="360" w:lineRule="auto"/>
        <w:ind w:firstLineChars="200" w:firstLine="480"/>
        <w:rPr>
          <w:sz w:val="24"/>
        </w:rPr>
      </w:pPr>
      <w:r w:rsidRPr="00AA6701">
        <w:rPr>
          <w:rFonts w:hint="eastAsia"/>
          <w:sz w:val="24"/>
        </w:rPr>
        <w:t>表达</w:t>
      </w:r>
      <w:r w:rsidR="00DC0F2E" w:rsidRPr="00AA6701">
        <w:rPr>
          <w:rFonts w:hint="eastAsia"/>
          <w:sz w:val="24"/>
        </w:rPr>
        <w:t>各</w:t>
      </w:r>
      <w:r w:rsidR="00DC0F2E" w:rsidRPr="00AA6701">
        <w:rPr>
          <w:sz w:val="24"/>
        </w:rPr>
        <w:t>规划传导单元</w:t>
      </w:r>
      <w:r w:rsidR="005B50F8" w:rsidRPr="00AA6701">
        <w:rPr>
          <w:rFonts w:hint="eastAsia"/>
          <w:sz w:val="24"/>
        </w:rPr>
        <w:t>内</w:t>
      </w:r>
      <w:r w:rsidR="005B50F8" w:rsidRPr="00AA6701">
        <w:rPr>
          <w:sz w:val="24"/>
        </w:rPr>
        <w:t>规划要素</w:t>
      </w:r>
      <w:r w:rsidRPr="00AA6701">
        <w:rPr>
          <w:rFonts w:hint="eastAsia"/>
          <w:sz w:val="24"/>
        </w:rPr>
        <w:t>基本情况</w:t>
      </w:r>
      <w:r w:rsidRPr="00AA6701">
        <w:rPr>
          <w:sz w:val="24"/>
        </w:rPr>
        <w:t>和</w:t>
      </w:r>
      <w:r w:rsidR="00DC0F2E" w:rsidRPr="00AA6701">
        <w:rPr>
          <w:rFonts w:hint="eastAsia"/>
          <w:sz w:val="24"/>
        </w:rPr>
        <w:t>规划</w:t>
      </w:r>
      <w:r w:rsidRPr="00AA6701">
        <w:rPr>
          <w:sz w:val="24"/>
        </w:rPr>
        <w:t>传导</w:t>
      </w:r>
      <w:r w:rsidRPr="00AA6701">
        <w:rPr>
          <w:rFonts w:hint="eastAsia"/>
          <w:sz w:val="24"/>
        </w:rPr>
        <w:t>指引</w:t>
      </w:r>
      <w:r w:rsidRPr="00AA6701">
        <w:rPr>
          <w:sz w:val="24"/>
        </w:rPr>
        <w:t>内容</w:t>
      </w:r>
      <w:r w:rsidR="00DC0F2E" w:rsidRPr="00AA6701">
        <w:rPr>
          <w:sz w:val="24"/>
        </w:rPr>
        <w:t>。</w:t>
      </w:r>
      <w:r w:rsidR="00437A8A" w:rsidRPr="00AA6701">
        <w:rPr>
          <w:rFonts w:hint="eastAsia"/>
          <w:sz w:val="24"/>
        </w:rPr>
        <w:t>其中，若</w:t>
      </w:r>
      <w:r w:rsidR="00437A8A" w:rsidRPr="00AA6701">
        <w:rPr>
          <w:sz w:val="24"/>
        </w:rPr>
        <w:t>空间管</w:t>
      </w:r>
      <w:proofErr w:type="gramStart"/>
      <w:r w:rsidR="00437A8A" w:rsidRPr="00AA6701">
        <w:rPr>
          <w:sz w:val="24"/>
        </w:rPr>
        <w:t>控引导图</w:t>
      </w:r>
      <w:proofErr w:type="gramEnd"/>
      <w:r w:rsidR="00437A8A" w:rsidRPr="00AA6701">
        <w:rPr>
          <w:rFonts w:hint="eastAsia"/>
          <w:sz w:val="24"/>
        </w:rPr>
        <w:t>以</w:t>
      </w:r>
      <w:r w:rsidR="00437A8A" w:rsidRPr="00AA6701">
        <w:rPr>
          <w:sz w:val="24"/>
        </w:rPr>
        <w:t>分</w:t>
      </w:r>
      <w:r w:rsidR="002B73B1" w:rsidRPr="00AA6701">
        <w:rPr>
          <w:rFonts w:hint="eastAsia"/>
          <w:sz w:val="24"/>
        </w:rPr>
        <w:t>专项</w:t>
      </w:r>
      <w:r w:rsidR="00437A8A" w:rsidRPr="00AA6701">
        <w:rPr>
          <w:sz w:val="24"/>
        </w:rPr>
        <w:t>规划</w:t>
      </w:r>
      <w:r w:rsidR="00437A8A" w:rsidRPr="00AA6701">
        <w:rPr>
          <w:rFonts w:hint="eastAsia"/>
          <w:sz w:val="24"/>
        </w:rPr>
        <w:t>传导</w:t>
      </w:r>
      <w:r w:rsidR="00437A8A" w:rsidRPr="00AA6701">
        <w:rPr>
          <w:sz w:val="24"/>
        </w:rPr>
        <w:t>单元</w:t>
      </w:r>
      <w:r w:rsidR="00437A8A" w:rsidRPr="00AA6701">
        <w:rPr>
          <w:rFonts w:hint="eastAsia"/>
          <w:sz w:val="24"/>
        </w:rPr>
        <w:t>表达</w:t>
      </w:r>
      <w:r w:rsidR="00437A8A" w:rsidRPr="00AA6701">
        <w:rPr>
          <w:sz w:val="24"/>
        </w:rPr>
        <w:t>，可</w:t>
      </w:r>
      <w:r w:rsidR="00437A8A" w:rsidRPr="00AA6701">
        <w:rPr>
          <w:rFonts w:hint="eastAsia"/>
          <w:sz w:val="24"/>
        </w:rPr>
        <w:t>以空间</w:t>
      </w:r>
      <w:r w:rsidR="00437A8A" w:rsidRPr="00AA6701">
        <w:rPr>
          <w:sz w:val="24"/>
        </w:rPr>
        <w:t>管</w:t>
      </w:r>
      <w:proofErr w:type="gramStart"/>
      <w:r w:rsidR="00437A8A" w:rsidRPr="00AA6701">
        <w:rPr>
          <w:sz w:val="24"/>
        </w:rPr>
        <w:t>控引导图</w:t>
      </w:r>
      <w:proofErr w:type="gramEnd"/>
      <w:r w:rsidR="00437A8A" w:rsidRPr="00AA6701">
        <w:rPr>
          <w:sz w:val="24"/>
        </w:rPr>
        <w:t>（</w:t>
      </w:r>
      <w:r w:rsidR="00437A8A" w:rsidRPr="00AA6701">
        <w:rPr>
          <w:rFonts w:hint="eastAsia"/>
          <w:sz w:val="24"/>
        </w:rPr>
        <w:t>包含</w:t>
      </w:r>
      <w:r w:rsidR="00437A8A" w:rsidRPr="00AA6701">
        <w:rPr>
          <w:sz w:val="24"/>
        </w:rPr>
        <w:t>详细规划深度的用地图则</w:t>
      </w:r>
      <w:r w:rsidR="00437A8A" w:rsidRPr="00AA6701">
        <w:rPr>
          <w:rFonts w:hint="eastAsia"/>
          <w:sz w:val="24"/>
        </w:rPr>
        <w:t>）</w:t>
      </w:r>
      <w:r w:rsidR="00437A8A" w:rsidRPr="00AA6701">
        <w:rPr>
          <w:sz w:val="24"/>
        </w:rPr>
        <w:t>代替规划传导指引图。</w:t>
      </w:r>
    </w:p>
    <w:p w14:paraId="2996D046" w14:textId="398B7091" w:rsidR="00097936" w:rsidRDefault="00157CFD" w:rsidP="00AA6701">
      <w:pPr>
        <w:pStyle w:val="4"/>
        <w:spacing w:beforeLines="50" w:before="156" w:after="0" w:line="360" w:lineRule="auto"/>
        <w:rPr>
          <w:rFonts w:ascii="Times New Roman" w:hAnsi="Times New Roman" w:cs="Times New Roman"/>
          <w:sz w:val="22"/>
          <w:szCs w:val="24"/>
        </w:rPr>
      </w:pPr>
      <w:r w:rsidRPr="00097936">
        <w:rPr>
          <w:rFonts w:ascii="Times New Roman" w:hAnsi="Times New Roman" w:cs="Times New Roman" w:hint="eastAsia"/>
          <w:sz w:val="22"/>
          <w:szCs w:val="24"/>
        </w:rPr>
        <w:t>（</w:t>
      </w:r>
      <w:r w:rsidR="00807C2E">
        <w:rPr>
          <w:rFonts w:ascii="Times New Roman" w:hAnsi="Times New Roman" w:cs="Times New Roman"/>
          <w:sz w:val="22"/>
          <w:szCs w:val="24"/>
        </w:rPr>
        <w:t>6</w:t>
      </w:r>
      <w:r w:rsidR="00807C2E">
        <w:rPr>
          <w:rFonts w:ascii="Times New Roman" w:hAnsi="Times New Roman" w:cs="Times New Roman"/>
          <w:sz w:val="22"/>
          <w:szCs w:val="24"/>
        </w:rPr>
        <w:t>）</w:t>
      </w:r>
      <w:r w:rsidR="00807C2E">
        <w:rPr>
          <w:rFonts w:ascii="Times New Roman" w:hAnsi="Times New Roman" w:cs="Times New Roman" w:hint="eastAsia"/>
          <w:sz w:val="22"/>
          <w:szCs w:val="24"/>
        </w:rPr>
        <w:t>重点</w:t>
      </w:r>
      <w:r w:rsidR="00A941C5">
        <w:rPr>
          <w:rFonts w:ascii="Times New Roman" w:hAnsi="Times New Roman" w:cs="Times New Roman" w:hint="eastAsia"/>
          <w:sz w:val="22"/>
          <w:szCs w:val="24"/>
        </w:rPr>
        <w:t>（</w:t>
      </w:r>
      <w:r w:rsidRPr="00097936">
        <w:rPr>
          <w:rFonts w:ascii="Times New Roman" w:hAnsi="Times New Roman" w:cs="Times New Roman" w:hint="eastAsia"/>
          <w:sz w:val="22"/>
          <w:szCs w:val="24"/>
        </w:rPr>
        <w:t>近期</w:t>
      </w:r>
      <w:r w:rsidRPr="00097936">
        <w:rPr>
          <w:rFonts w:ascii="Times New Roman" w:hAnsi="Times New Roman" w:cs="Times New Roman"/>
          <w:sz w:val="22"/>
          <w:szCs w:val="24"/>
        </w:rPr>
        <w:t>实施</w:t>
      </w:r>
      <w:r w:rsidR="00A941C5">
        <w:rPr>
          <w:rFonts w:ascii="Times New Roman" w:hAnsi="Times New Roman" w:cs="Times New Roman" w:hint="eastAsia"/>
          <w:sz w:val="22"/>
          <w:szCs w:val="24"/>
        </w:rPr>
        <w:t>）</w:t>
      </w:r>
      <w:r w:rsidRPr="00097936">
        <w:rPr>
          <w:rFonts w:ascii="Times New Roman" w:hAnsi="Times New Roman" w:cs="Times New Roman" w:hint="eastAsia"/>
          <w:sz w:val="22"/>
          <w:szCs w:val="24"/>
        </w:rPr>
        <w:t>项目布局图</w:t>
      </w:r>
    </w:p>
    <w:p w14:paraId="73F23D82" w14:textId="545B5F06" w:rsidR="00BC58E0" w:rsidRPr="00AA6701" w:rsidRDefault="00FB0811" w:rsidP="00AA6701">
      <w:pPr>
        <w:spacing w:line="360" w:lineRule="auto"/>
        <w:ind w:firstLineChars="200" w:firstLine="480"/>
        <w:rPr>
          <w:sz w:val="24"/>
        </w:rPr>
      </w:pPr>
      <w:r w:rsidRPr="00AA6701">
        <w:rPr>
          <w:sz w:val="24"/>
        </w:rPr>
        <w:t>表达</w:t>
      </w:r>
      <w:r w:rsidR="00A941C5" w:rsidRPr="00AA6701">
        <w:rPr>
          <w:rFonts w:hint="eastAsia"/>
          <w:sz w:val="24"/>
        </w:rPr>
        <w:t>重点（近期实施）项目</w:t>
      </w:r>
      <w:r w:rsidRPr="00AA6701">
        <w:rPr>
          <w:rFonts w:hint="eastAsia"/>
          <w:sz w:val="24"/>
        </w:rPr>
        <w:t>的</w:t>
      </w:r>
      <w:r w:rsidR="00F9336C" w:rsidRPr="00AA6701">
        <w:rPr>
          <w:rFonts w:hint="eastAsia"/>
          <w:sz w:val="24"/>
        </w:rPr>
        <w:t>规划</w:t>
      </w:r>
      <w:r w:rsidRPr="00AA6701">
        <w:rPr>
          <w:sz w:val="24"/>
        </w:rPr>
        <w:t>空间布局情况</w:t>
      </w:r>
      <w:r w:rsidR="00F9336C" w:rsidRPr="00AA6701">
        <w:rPr>
          <w:rFonts w:hint="eastAsia"/>
          <w:sz w:val="24"/>
        </w:rPr>
        <w:t>。</w:t>
      </w:r>
    </w:p>
    <w:p w14:paraId="27D0F50B" w14:textId="5F583D80" w:rsidR="00701E73" w:rsidRDefault="00E74E72" w:rsidP="00A656CE">
      <w:pPr>
        <w:pStyle w:val="3"/>
        <w:spacing w:before="240" w:after="240" w:line="360" w:lineRule="auto"/>
        <w:ind w:firstLineChars="50" w:firstLine="120"/>
        <w:rPr>
          <w:rFonts w:ascii="Times New Roman" w:hAnsi="Times New Roman" w:cs="Times New Roman"/>
          <w:sz w:val="24"/>
          <w:szCs w:val="24"/>
        </w:rPr>
      </w:pPr>
      <w:bookmarkStart w:id="78" w:name="_Toc196726162"/>
      <w:r>
        <w:rPr>
          <w:rFonts w:ascii="Times New Roman" w:hAnsi="Times New Roman" w:cs="Times New Roman"/>
          <w:sz w:val="24"/>
          <w:szCs w:val="24"/>
        </w:rPr>
        <w:t>5</w:t>
      </w:r>
      <w:r w:rsidR="00701E73" w:rsidRPr="00701E73">
        <w:rPr>
          <w:rFonts w:ascii="Times New Roman" w:hAnsi="Times New Roman" w:cs="Times New Roman"/>
          <w:sz w:val="24"/>
          <w:szCs w:val="24"/>
        </w:rPr>
        <w:t>.1.3</w:t>
      </w:r>
      <w:r w:rsidR="00EE6826">
        <w:rPr>
          <w:rFonts w:ascii="Times New Roman" w:hAnsi="Times New Roman" w:cs="Times New Roman" w:hint="eastAsia"/>
          <w:sz w:val="24"/>
          <w:szCs w:val="24"/>
        </w:rPr>
        <w:t>表格</w:t>
      </w:r>
      <w:bookmarkEnd w:id="78"/>
    </w:p>
    <w:p w14:paraId="619AE147" w14:textId="129D5527" w:rsidR="00F0737C" w:rsidRPr="00AA6701" w:rsidRDefault="0022793F" w:rsidP="00AA6701">
      <w:pPr>
        <w:spacing w:line="360" w:lineRule="auto"/>
        <w:ind w:firstLineChars="200" w:firstLine="480"/>
        <w:rPr>
          <w:sz w:val="24"/>
        </w:rPr>
      </w:pPr>
      <w:r w:rsidRPr="00AA6701">
        <w:rPr>
          <w:rFonts w:hint="eastAsia"/>
          <w:sz w:val="24"/>
        </w:rPr>
        <w:t>包含</w:t>
      </w:r>
      <w:r w:rsidR="00F23903" w:rsidRPr="00AA6701">
        <w:rPr>
          <w:rFonts w:hint="eastAsia"/>
          <w:sz w:val="24"/>
        </w:rPr>
        <w:t>主要</w:t>
      </w:r>
      <w:r w:rsidR="00A43F16" w:rsidRPr="00AA6701">
        <w:rPr>
          <w:rFonts w:hint="eastAsia"/>
          <w:sz w:val="24"/>
        </w:rPr>
        <w:t>规划</w:t>
      </w:r>
      <w:r w:rsidR="00A43F16" w:rsidRPr="00AA6701">
        <w:rPr>
          <w:sz w:val="24"/>
        </w:rPr>
        <w:t>指标表、</w:t>
      </w:r>
      <w:r w:rsidRPr="00AA6701">
        <w:rPr>
          <w:sz w:val="24"/>
        </w:rPr>
        <w:t>规划</w:t>
      </w:r>
      <w:r w:rsidR="00503201" w:rsidRPr="00AA6701">
        <w:rPr>
          <w:rFonts w:hint="eastAsia"/>
          <w:sz w:val="24"/>
        </w:rPr>
        <w:t>要素</w:t>
      </w:r>
      <w:r w:rsidR="00FC0596" w:rsidRPr="00AA6701">
        <w:rPr>
          <w:rFonts w:hint="eastAsia"/>
          <w:sz w:val="24"/>
        </w:rPr>
        <w:t>及</w:t>
      </w:r>
      <w:r w:rsidRPr="00AA6701">
        <w:rPr>
          <w:sz w:val="24"/>
        </w:rPr>
        <w:t>管</w:t>
      </w:r>
      <w:proofErr w:type="gramStart"/>
      <w:r w:rsidRPr="00AA6701">
        <w:rPr>
          <w:sz w:val="24"/>
        </w:rPr>
        <w:t>控要求</w:t>
      </w:r>
      <w:proofErr w:type="gramEnd"/>
      <w:r w:rsidRPr="00AA6701">
        <w:rPr>
          <w:sz w:val="24"/>
        </w:rPr>
        <w:t>一览表、规划</w:t>
      </w:r>
      <w:r w:rsidRPr="00AA6701">
        <w:rPr>
          <w:rFonts w:hint="eastAsia"/>
          <w:sz w:val="24"/>
        </w:rPr>
        <w:t>传导</w:t>
      </w:r>
      <w:r w:rsidR="00900185" w:rsidRPr="00AA6701">
        <w:rPr>
          <w:rFonts w:hint="eastAsia"/>
          <w:sz w:val="24"/>
        </w:rPr>
        <w:t>指引</w:t>
      </w:r>
      <w:r w:rsidRPr="00AA6701">
        <w:rPr>
          <w:sz w:val="24"/>
        </w:rPr>
        <w:t>一览表</w:t>
      </w:r>
      <w:r w:rsidRPr="00AA6701">
        <w:rPr>
          <w:rFonts w:hint="eastAsia"/>
          <w:sz w:val="24"/>
        </w:rPr>
        <w:t>，涉及</w:t>
      </w:r>
      <w:r w:rsidRPr="00AA6701">
        <w:rPr>
          <w:sz w:val="24"/>
        </w:rPr>
        <w:t>重</w:t>
      </w:r>
      <w:r w:rsidR="00F0737C" w:rsidRPr="00AA6701">
        <w:rPr>
          <w:rFonts w:hint="eastAsia"/>
          <w:sz w:val="24"/>
        </w:rPr>
        <w:t>点</w:t>
      </w:r>
      <w:r w:rsidRPr="00AA6701">
        <w:rPr>
          <w:sz w:val="24"/>
        </w:rPr>
        <w:t>项目和近期建设项目的</w:t>
      </w:r>
      <w:r w:rsidR="008901E0">
        <w:rPr>
          <w:rFonts w:hint="eastAsia"/>
          <w:sz w:val="24"/>
        </w:rPr>
        <w:t>需</w:t>
      </w:r>
      <w:r w:rsidRPr="00AA6701">
        <w:rPr>
          <w:sz w:val="24"/>
        </w:rPr>
        <w:t>提交</w:t>
      </w:r>
      <w:r w:rsidR="00D02D36" w:rsidRPr="00AA6701">
        <w:rPr>
          <w:rFonts w:hint="eastAsia"/>
          <w:sz w:val="24"/>
        </w:rPr>
        <w:t>重点（近期</w:t>
      </w:r>
      <w:r w:rsidR="00A9340F" w:rsidRPr="00AA6701">
        <w:rPr>
          <w:rFonts w:hint="eastAsia"/>
          <w:sz w:val="24"/>
        </w:rPr>
        <w:t>实施</w:t>
      </w:r>
      <w:r w:rsidR="00D02D36" w:rsidRPr="00AA6701">
        <w:rPr>
          <w:rFonts w:hint="eastAsia"/>
          <w:sz w:val="24"/>
        </w:rPr>
        <w:t>）</w:t>
      </w:r>
      <w:r w:rsidRPr="00AA6701">
        <w:rPr>
          <w:sz w:val="24"/>
        </w:rPr>
        <w:t>项目清单等</w:t>
      </w:r>
      <w:r w:rsidR="00900185" w:rsidRPr="00AA6701">
        <w:rPr>
          <w:rFonts w:hint="eastAsia"/>
          <w:sz w:val="24"/>
        </w:rPr>
        <w:t>，</w:t>
      </w:r>
      <w:r w:rsidR="00BE3E05" w:rsidRPr="00AA6701">
        <w:rPr>
          <w:rFonts w:hint="eastAsia"/>
          <w:sz w:val="24"/>
        </w:rPr>
        <w:t>具体</w:t>
      </w:r>
      <w:r w:rsidR="00516DF4" w:rsidRPr="00AA6701">
        <w:rPr>
          <w:rFonts w:hint="eastAsia"/>
          <w:sz w:val="24"/>
        </w:rPr>
        <w:t>可</w:t>
      </w:r>
      <w:r w:rsidR="00D02D36" w:rsidRPr="00AA6701">
        <w:rPr>
          <w:rFonts w:hint="eastAsia"/>
          <w:sz w:val="24"/>
        </w:rPr>
        <w:t>参考</w:t>
      </w:r>
      <w:r w:rsidR="00900185" w:rsidRPr="00AA6701">
        <w:rPr>
          <w:sz w:val="24"/>
        </w:rPr>
        <w:t>表</w:t>
      </w:r>
      <w:r w:rsidR="00E609E4">
        <w:rPr>
          <w:sz w:val="24"/>
        </w:rPr>
        <w:t>3</w:t>
      </w:r>
      <w:r w:rsidR="00D02D36" w:rsidRPr="00AA6701">
        <w:rPr>
          <w:sz w:val="24"/>
        </w:rPr>
        <w:t>-</w:t>
      </w:r>
      <w:r w:rsidR="00E609E4">
        <w:rPr>
          <w:sz w:val="24"/>
        </w:rPr>
        <w:t>6</w:t>
      </w:r>
      <w:r w:rsidR="00853CE6" w:rsidRPr="00AA6701">
        <w:rPr>
          <w:rFonts w:hint="eastAsia"/>
          <w:sz w:val="24"/>
        </w:rPr>
        <w:t>。</w:t>
      </w:r>
    </w:p>
    <w:p w14:paraId="10FD9BF0" w14:textId="50CC68C9" w:rsidR="00A43F16" w:rsidRDefault="00D02D36" w:rsidP="002D1D00">
      <w:pPr>
        <w:spacing w:afterLines="50" w:after="156" w:line="360" w:lineRule="auto"/>
        <w:jc w:val="center"/>
      </w:pPr>
      <w:r w:rsidRPr="00900185">
        <w:rPr>
          <w:rFonts w:hint="eastAsia"/>
        </w:rPr>
        <w:t>表</w:t>
      </w:r>
      <w:r w:rsidR="00E609E4">
        <w:t>3</w:t>
      </w:r>
      <w:r>
        <w:t xml:space="preserve"> </w:t>
      </w:r>
      <w:r w:rsidRPr="00900185">
        <w:t xml:space="preserve"> </w:t>
      </w:r>
      <w:r w:rsidR="0071479B">
        <w:rPr>
          <w:rFonts w:hint="eastAsia"/>
        </w:rPr>
        <w:t>主要</w:t>
      </w:r>
      <w:r w:rsidR="00A43F16">
        <w:rPr>
          <w:rFonts w:hint="eastAsia"/>
        </w:rPr>
        <w:t>规划</w:t>
      </w:r>
      <w:r w:rsidR="00A43F16">
        <w:t>指标表</w:t>
      </w:r>
    </w:p>
    <w:tbl>
      <w:tblPr>
        <w:tblStyle w:val="ac"/>
        <w:tblW w:w="8789" w:type="dxa"/>
        <w:tblInd w:w="-147" w:type="dxa"/>
        <w:tblLook w:val="04A0" w:firstRow="1" w:lastRow="0" w:firstColumn="1" w:lastColumn="0" w:noHBand="0" w:noVBand="1"/>
      </w:tblPr>
      <w:tblGrid>
        <w:gridCol w:w="851"/>
        <w:gridCol w:w="1134"/>
        <w:gridCol w:w="1045"/>
        <w:gridCol w:w="1648"/>
        <w:gridCol w:w="1560"/>
        <w:gridCol w:w="1275"/>
        <w:gridCol w:w="1276"/>
      </w:tblGrid>
      <w:tr w:rsidR="00A43F16" w14:paraId="013EF6C0" w14:textId="109BDEA4" w:rsidTr="00A656CE">
        <w:trPr>
          <w:trHeight w:val="262"/>
        </w:trPr>
        <w:tc>
          <w:tcPr>
            <w:tcW w:w="851" w:type="dxa"/>
            <w:vMerge w:val="restart"/>
            <w:tcBorders>
              <w:tl2br w:val="nil"/>
            </w:tcBorders>
            <w:vAlign w:val="center"/>
          </w:tcPr>
          <w:p w14:paraId="35B84C4D" w14:textId="63F51C44" w:rsidR="00A43F16" w:rsidRDefault="00A43F16" w:rsidP="00A43F16">
            <w:pPr>
              <w:jc w:val="center"/>
            </w:pPr>
            <w:r>
              <w:rPr>
                <w:rFonts w:hint="eastAsia"/>
              </w:rPr>
              <w:t>序号</w:t>
            </w:r>
          </w:p>
        </w:tc>
        <w:tc>
          <w:tcPr>
            <w:tcW w:w="1134" w:type="dxa"/>
            <w:vMerge w:val="restart"/>
            <w:tcBorders>
              <w:tl2br w:val="nil"/>
            </w:tcBorders>
            <w:vAlign w:val="center"/>
          </w:tcPr>
          <w:p w14:paraId="092B9D40" w14:textId="2A9EAF96" w:rsidR="00A43F16" w:rsidRDefault="00A43F16" w:rsidP="00A43F16">
            <w:pPr>
              <w:jc w:val="center"/>
            </w:pPr>
            <w:r>
              <w:rPr>
                <w:rFonts w:hint="eastAsia"/>
              </w:rPr>
              <w:t>指标名称</w:t>
            </w:r>
          </w:p>
        </w:tc>
        <w:tc>
          <w:tcPr>
            <w:tcW w:w="1045" w:type="dxa"/>
            <w:vMerge w:val="restart"/>
            <w:vAlign w:val="center"/>
          </w:tcPr>
          <w:p w14:paraId="6769D5CC" w14:textId="43F37517" w:rsidR="00A43F16" w:rsidRDefault="00A43F16" w:rsidP="00A43F16">
            <w:pPr>
              <w:jc w:val="center"/>
            </w:pPr>
            <w:r>
              <w:rPr>
                <w:rFonts w:hint="eastAsia"/>
              </w:rPr>
              <w:t>基期</w:t>
            </w:r>
            <w:r>
              <w:t>值</w:t>
            </w:r>
          </w:p>
        </w:tc>
        <w:tc>
          <w:tcPr>
            <w:tcW w:w="4483" w:type="dxa"/>
            <w:gridSpan w:val="3"/>
            <w:vAlign w:val="center"/>
          </w:tcPr>
          <w:p w14:paraId="72A00DD1" w14:textId="35809E07" w:rsidR="00A43F16" w:rsidRDefault="00A43F16" w:rsidP="00A43F16">
            <w:pPr>
              <w:jc w:val="center"/>
            </w:pPr>
            <w:r>
              <w:rPr>
                <w:rFonts w:hint="eastAsia"/>
              </w:rPr>
              <w:t>目标值</w:t>
            </w:r>
          </w:p>
        </w:tc>
        <w:tc>
          <w:tcPr>
            <w:tcW w:w="1276" w:type="dxa"/>
            <w:vMerge w:val="restart"/>
            <w:vAlign w:val="center"/>
          </w:tcPr>
          <w:p w14:paraId="46B8F8E5" w14:textId="71FF8B1D" w:rsidR="00A43F16" w:rsidRDefault="00A43F16" w:rsidP="00A43F16">
            <w:pPr>
              <w:jc w:val="center"/>
            </w:pPr>
            <w:r>
              <w:rPr>
                <w:rFonts w:hint="eastAsia"/>
              </w:rPr>
              <w:t>指标属性</w:t>
            </w:r>
          </w:p>
        </w:tc>
      </w:tr>
      <w:tr w:rsidR="00A43F16" w14:paraId="2394F08C" w14:textId="41313AD3" w:rsidTr="00A656CE">
        <w:trPr>
          <w:trHeight w:val="47"/>
        </w:trPr>
        <w:tc>
          <w:tcPr>
            <w:tcW w:w="851" w:type="dxa"/>
            <w:vMerge/>
            <w:tcBorders>
              <w:tl2br w:val="nil"/>
            </w:tcBorders>
            <w:vAlign w:val="center"/>
          </w:tcPr>
          <w:p w14:paraId="75AF1FE6" w14:textId="77777777" w:rsidR="00A43F16" w:rsidRDefault="00A43F16" w:rsidP="00A43F16">
            <w:pPr>
              <w:jc w:val="center"/>
            </w:pPr>
          </w:p>
        </w:tc>
        <w:tc>
          <w:tcPr>
            <w:tcW w:w="1134" w:type="dxa"/>
            <w:vMerge/>
            <w:tcBorders>
              <w:tl2br w:val="nil"/>
            </w:tcBorders>
            <w:vAlign w:val="center"/>
          </w:tcPr>
          <w:p w14:paraId="5A67A57A" w14:textId="77777777" w:rsidR="00A43F16" w:rsidRDefault="00A43F16" w:rsidP="00A43F16">
            <w:pPr>
              <w:jc w:val="center"/>
            </w:pPr>
          </w:p>
        </w:tc>
        <w:tc>
          <w:tcPr>
            <w:tcW w:w="1045" w:type="dxa"/>
            <w:vMerge/>
            <w:vAlign w:val="center"/>
          </w:tcPr>
          <w:p w14:paraId="55441AF3" w14:textId="77777777" w:rsidR="00A43F16" w:rsidRDefault="00A43F16" w:rsidP="00A43F16">
            <w:pPr>
              <w:jc w:val="center"/>
            </w:pPr>
          </w:p>
        </w:tc>
        <w:tc>
          <w:tcPr>
            <w:tcW w:w="1648" w:type="dxa"/>
            <w:vAlign w:val="center"/>
          </w:tcPr>
          <w:p w14:paraId="3CE90B40" w14:textId="77777777" w:rsidR="002D1D00" w:rsidRDefault="00A43F16" w:rsidP="00A43F16">
            <w:pPr>
              <w:jc w:val="center"/>
            </w:pPr>
            <w:r>
              <w:rPr>
                <w:rFonts w:hint="eastAsia"/>
              </w:rPr>
              <w:t>规划目标年</w:t>
            </w:r>
          </w:p>
          <w:p w14:paraId="30CAD01E" w14:textId="238192CA" w:rsidR="00A43F16" w:rsidRDefault="00A43F16" w:rsidP="00A43F16">
            <w:pPr>
              <w:jc w:val="center"/>
            </w:pPr>
            <w:r>
              <w:rPr>
                <w:rFonts w:hint="eastAsia"/>
              </w:rPr>
              <w:t>1</w:t>
            </w:r>
          </w:p>
        </w:tc>
        <w:tc>
          <w:tcPr>
            <w:tcW w:w="1560" w:type="dxa"/>
            <w:vAlign w:val="center"/>
          </w:tcPr>
          <w:p w14:paraId="49CD032C" w14:textId="77777777" w:rsidR="002D1D00" w:rsidRDefault="00A43F16" w:rsidP="00A43F16">
            <w:pPr>
              <w:jc w:val="center"/>
            </w:pPr>
            <w:r>
              <w:rPr>
                <w:rFonts w:hint="eastAsia"/>
              </w:rPr>
              <w:t>规划目标年</w:t>
            </w:r>
          </w:p>
          <w:p w14:paraId="6F9EE1B1" w14:textId="40DBC2CD" w:rsidR="00A43F16" w:rsidRDefault="00A43F16" w:rsidP="00A43F16">
            <w:pPr>
              <w:jc w:val="center"/>
            </w:pPr>
            <w:r>
              <w:rPr>
                <w:rFonts w:hint="eastAsia"/>
              </w:rPr>
              <w:t>2</w:t>
            </w:r>
          </w:p>
        </w:tc>
        <w:tc>
          <w:tcPr>
            <w:tcW w:w="1275" w:type="dxa"/>
            <w:vAlign w:val="center"/>
          </w:tcPr>
          <w:p w14:paraId="3D45387D" w14:textId="07EF4025" w:rsidR="00A43F16" w:rsidRDefault="00A43F16" w:rsidP="00A43F16">
            <w:pPr>
              <w:jc w:val="center"/>
            </w:pPr>
            <w:r>
              <w:t>……</w:t>
            </w:r>
          </w:p>
        </w:tc>
        <w:tc>
          <w:tcPr>
            <w:tcW w:w="1276" w:type="dxa"/>
            <w:vMerge/>
            <w:vAlign w:val="center"/>
          </w:tcPr>
          <w:p w14:paraId="18AA99B4" w14:textId="77777777" w:rsidR="00A43F16" w:rsidRDefault="00A43F16" w:rsidP="00A43F16">
            <w:pPr>
              <w:jc w:val="center"/>
            </w:pPr>
          </w:p>
        </w:tc>
      </w:tr>
      <w:tr w:rsidR="00A43F16" w14:paraId="1320F663" w14:textId="63D75B31" w:rsidTr="00A656CE">
        <w:tc>
          <w:tcPr>
            <w:tcW w:w="851" w:type="dxa"/>
            <w:vAlign w:val="center"/>
          </w:tcPr>
          <w:p w14:paraId="678CE5E9" w14:textId="77777777" w:rsidR="00A43F16" w:rsidRDefault="00A43F16" w:rsidP="00A43F16">
            <w:pPr>
              <w:jc w:val="center"/>
            </w:pPr>
          </w:p>
        </w:tc>
        <w:tc>
          <w:tcPr>
            <w:tcW w:w="1134" w:type="dxa"/>
            <w:vAlign w:val="center"/>
          </w:tcPr>
          <w:p w14:paraId="235D0466" w14:textId="77777777" w:rsidR="00A43F16" w:rsidRDefault="00A43F16" w:rsidP="00A43F16">
            <w:pPr>
              <w:jc w:val="center"/>
            </w:pPr>
          </w:p>
        </w:tc>
        <w:tc>
          <w:tcPr>
            <w:tcW w:w="1045" w:type="dxa"/>
            <w:vAlign w:val="center"/>
          </w:tcPr>
          <w:p w14:paraId="2D7CBD91" w14:textId="77777777" w:rsidR="00A43F16" w:rsidRDefault="00A43F16" w:rsidP="00A43F16">
            <w:pPr>
              <w:jc w:val="center"/>
            </w:pPr>
          </w:p>
        </w:tc>
        <w:tc>
          <w:tcPr>
            <w:tcW w:w="1648" w:type="dxa"/>
            <w:vAlign w:val="center"/>
          </w:tcPr>
          <w:p w14:paraId="427E7972" w14:textId="623BDC3B" w:rsidR="00A43F16" w:rsidRDefault="00A43F16" w:rsidP="00A43F16">
            <w:pPr>
              <w:jc w:val="center"/>
            </w:pPr>
          </w:p>
        </w:tc>
        <w:tc>
          <w:tcPr>
            <w:tcW w:w="1560" w:type="dxa"/>
            <w:vAlign w:val="center"/>
          </w:tcPr>
          <w:p w14:paraId="0905F3B1" w14:textId="77777777" w:rsidR="00A43F16" w:rsidRDefault="00A43F16" w:rsidP="00A43F16">
            <w:pPr>
              <w:jc w:val="center"/>
            </w:pPr>
          </w:p>
        </w:tc>
        <w:tc>
          <w:tcPr>
            <w:tcW w:w="1275" w:type="dxa"/>
            <w:vAlign w:val="center"/>
          </w:tcPr>
          <w:p w14:paraId="446288A5" w14:textId="77777777" w:rsidR="00A43F16" w:rsidRDefault="00A43F16" w:rsidP="00A43F16">
            <w:pPr>
              <w:jc w:val="center"/>
            </w:pPr>
          </w:p>
        </w:tc>
        <w:tc>
          <w:tcPr>
            <w:tcW w:w="1276" w:type="dxa"/>
            <w:vAlign w:val="center"/>
          </w:tcPr>
          <w:p w14:paraId="57D2479B" w14:textId="77777777" w:rsidR="00A43F16" w:rsidRDefault="00A43F16" w:rsidP="00A43F16">
            <w:pPr>
              <w:jc w:val="center"/>
            </w:pPr>
          </w:p>
        </w:tc>
      </w:tr>
      <w:tr w:rsidR="00A43F16" w14:paraId="5945AD9E" w14:textId="3911F939" w:rsidTr="00A656CE">
        <w:tc>
          <w:tcPr>
            <w:tcW w:w="851" w:type="dxa"/>
            <w:vAlign w:val="center"/>
          </w:tcPr>
          <w:p w14:paraId="729902A3" w14:textId="77777777" w:rsidR="00A43F16" w:rsidRDefault="00A43F16" w:rsidP="00A43F16">
            <w:pPr>
              <w:jc w:val="center"/>
            </w:pPr>
          </w:p>
        </w:tc>
        <w:tc>
          <w:tcPr>
            <w:tcW w:w="1134" w:type="dxa"/>
            <w:vAlign w:val="center"/>
          </w:tcPr>
          <w:p w14:paraId="73071CC6" w14:textId="77777777" w:rsidR="00A43F16" w:rsidRDefault="00A43F16" w:rsidP="00A43F16">
            <w:pPr>
              <w:jc w:val="center"/>
            </w:pPr>
          </w:p>
        </w:tc>
        <w:tc>
          <w:tcPr>
            <w:tcW w:w="1045" w:type="dxa"/>
            <w:vAlign w:val="center"/>
          </w:tcPr>
          <w:p w14:paraId="6A8EFDB5" w14:textId="77777777" w:rsidR="00A43F16" w:rsidRDefault="00A43F16" w:rsidP="00A43F16">
            <w:pPr>
              <w:jc w:val="center"/>
            </w:pPr>
          </w:p>
        </w:tc>
        <w:tc>
          <w:tcPr>
            <w:tcW w:w="1648" w:type="dxa"/>
            <w:vAlign w:val="center"/>
          </w:tcPr>
          <w:p w14:paraId="72E7D7FB" w14:textId="2581405D" w:rsidR="00A43F16" w:rsidRDefault="00A43F16" w:rsidP="00A43F16">
            <w:pPr>
              <w:jc w:val="center"/>
            </w:pPr>
          </w:p>
        </w:tc>
        <w:tc>
          <w:tcPr>
            <w:tcW w:w="1560" w:type="dxa"/>
            <w:vAlign w:val="center"/>
          </w:tcPr>
          <w:p w14:paraId="4355A25B" w14:textId="77777777" w:rsidR="00A43F16" w:rsidRDefault="00A43F16" w:rsidP="00A43F16">
            <w:pPr>
              <w:jc w:val="center"/>
            </w:pPr>
          </w:p>
        </w:tc>
        <w:tc>
          <w:tcPr>
            <w:tcW w:w="1275" w:type="dxa"/>
            <w:vAlign w:val="center"/>
          </w:tcPr>
          <w:p w14:paraId="474265BC" w14:textId="77777777" w:rsidR="00A43F16" w:rsidRDefault="00A43F16" w:rsidP="00A43F16">
            <w:pPr>
              <w:jc w:val="center"/>
            </w:pPr>
          </w:p>
        </w:tc>
        <w:tc>
          <w:tcPr>
            <w:tcW w:w="1276" w:type="dxa"/>
            <w:vAlign w:val="center"/>
          </w:tcPr>
          <w:p w14:paraId="0192D97A" w14:textId="77777777" w:rsidR="00A43F16" w:rsidRDefault="00A43F16" w:rsidP="00A43F16">
            <w:pPr>
              <w:jc w:val="center"/>
            </w:pPr>
          </w:p>
        </w:tc>
      </w:tr>
      <w:tr w:rsidR="00A43F16" w14:paraId="05C75F39" w14:textId="79ADC1A8" w:rsidTr="00A656CE">
        <w:tc>
          <w:tcPr>
            <w:tcW w:w="851" w:type="dxa"/>
            <w:vAlign w:val="center"/>
          </w:tcPr>
          <w:p w14:paraId="61227BCF" w14:textId="77777777" w:rsidR="00A43F16" w:rsidRDefault="00A43F16" w:rsidP="00A43F16">
            <w:pPr>
              <w:jc w:val="center"/>
            </w:pPr>
          </w:p>
        </w:tc>
        <w:tc>
          <w:tcPr>
            <w:tcW w:w="1134" w:type="dxa"/>
            <w:vAlign w:val="center"/>
          </w:tcPr>
          <w:p w14:paraId="02F4A63E" w14:textId="77777777" w:rsidR="00A43F16" w:rsidRDefault="00A43F16" w:rsidP="00A43F16">
            <w:pPr>
              <w:jc w:val="center"/>
            </w:pPr>
          </w:p>
        </w:tc>
        <w:tc>
          <w:tcPr>
            <w:tcW w:w="1045" w:type="dxa"/>
            <w:vAlign w:val="center"/>
          </w:tcPr>
          <w:p w14:paraId="6AE276E2" w14:textId="77777777" w:rsidR="00A43F16" w:rsidRDefault="00A43F16" w:rsidP="00A43F16">
            <w:pPr>
              <w:jc w:val="center"/>
            </w:pPr>
          </w:p>
        </w:tc>
        <w:tc>
          <w:tcPr>
            <w:tcW w:w="1648" w:type="dxa"/>
            <w:vAlign w:val="center"/>
          </w:tcPr>
          <w:p w14:paraId="7E9A5D87" w14:textId="0AA8055D" w:rsidR="00A43F16" w:rsidRDefault="00A43F16" w:rsidP="00A43F16">
            <w:pPr>
              <w:jc w:val="center"/>
            </w:pPr>
          </w:p>
        </w:tc>
        <w:tc>
          <w:tcPr>
            <w:tcW w:w="1560" w:type="dxa"/>
            <w:vAlign w:val="center"/>
          </w:tcPr>
          <w:p w14:paraId="03030F6A" w14:textId="77777777" w:rsidR="00A43F16" w:rsidRDefault="00A43F16" w:rsidP="00A43F16">
            <w:pPr>
              <w:jc w:val="center"/>
            </w:pPr>
          </w:p>
        </w:tc>
        <w:tc>
          <w:tcPr>
            <w:tcW w:w="1275" w:type="dxa"/>
            <w:vAlign w:val="center"/>
          </w:tcPr>
          <w:p w14:paraId="27731A5E" w14:textId="77777777" w:rsidR="00A43F16" w:rsidRDefault="00A43F16" w:rsidP="00A43F16">
            <w:pPr>
              <w:jc w:val="center"/>
            </w:pPr>
          </w:p>
        </w:tc>
        <w:tc>
          <w:tcPr>
            <w:tcW w:w="1276" w:type="dxa"/>
            <w:vAlign w:val="center"/>
          </w:tcPr>
          <w:p w14:paraId="19EB4DE9" w14:textId="77777777" w:rsidR="00A43F16" w:rsidRDefault="00A43F16" w:rsidP="00A43F16">
            <w:pPr>
              <w:jc w:val="center"/>
            </w:pPr>
          </w:p>
        </w:tc>
      </w:tr>
    </w:tbl>
    <w:p w14:paraId="0A11483B" w14:textId="79A7B05E" w:rsidR="00A43F16" w:rsidRPr="002D1D00" w:rsidRDefault="00A43F16" w:rsidP="00A43F16">
      <w:pPr>
        <w:spacing w:line="400" w:lineRule="exact"/>
        <w:jc w:val="left"/>
        <w:rPr>
          <w:sz w:val="18"/>
        </w:rPr>
      </w:pPr>
      <w:r w:rsidRPr="002D1D00">
        <w:rPr>
          <w:rFonts w:hint="eastAsia"/>
          <w:sz w:val="18"/>
        </w:rPr>
        <w:t>注：</w:t>
      </w:r>
      <w:r w:rsidRPr="002D1D00">
        <w:rPr>
          <w:rFonts w:hint="eastAsia"/>
          <w:sz w:val="20"/>
        </w:rPr>
        <w:t>①</w:t>
      </w:r>
      <w:r w:rsidRPr="002D1D00">
        <w:rPr>
          <w:rFonts w:hint="eastAsia"/>
          <w:sz w:val="18"/>
        </w:rPr>
        <w:t>规划指标</w:t>
      </w:r>
      <w:r w:rsidRPr="002D1D00">
        <w:rPr>
          <w:sz w:val="18"/>
        </w:rPr>
        <w:t>名称结合规划要素</w:t>
      </w:r>
      <w:r w:rsidRPr="002D1D00">
        <w:rPr>
          <w:rFonts w:hint="eastAsia"/>
          <w:sz w:val="18"/>
        </w:rPr>
        <w:t>、</w:t>
      </w:r>
      <w:r w:rsidRPr="002D1D00">
        <w:rPr>
          <w:sz w:val="18"/>
        </w:rPr>
        <w:t>规划体系等明确</w:t>
      </w:r>
      <w:r w:rsidR="0071479B" w:rsidRPr="002D1D00">
        <w:rPr>
          <w:rFonts w:hint="eastAsia"/>
          <w:sz w:val="18"/>
        </w:rPr>
        <w:t>，</w:t>
      </w:r>
      <w:r w:rsidR="0071479B" w:rsidRPr="002D1D00">
        <w:rPr>
          <w:sz w:val="18"/>
        </w:rPr>
        <w:t>聚焦核心指标</w:t>
      </w:r>
      <w:r w:rsidRPr="002D1D00">
        <w:rPr>
          <w:rFonts w:hint="eastAsia"/>
          <w:sz w:val="18"/>
        </w:rPr>
        <w:t>；</w:t>
      </w:r>
    </w:p>
    <w:p w14:paraId="4F931017" w14:textId="66C995AE" w:rsidR="00A43F16" w:rsidRPr="002D1D00" w:rsidRDefault="00A43F16" w:rsidP="00FC0596">
      <w:pPr>
        <w:spacing w:line="400" w:lineRule="exact"/>
        <w:jc w:val="left"/>
        <w:rPr>
          <w:sz w:val="18"/>
        </w:rPr>
      </w:pPr>
      <w:r w:rsidRPr="002D1D00">
        <w:rPr>
          <w:rFonts w:hint="eastAsia"/>
          <w:sz w:val="20"/>
        </w:rPr>
        <w:t>②</w:t>
      </w:r>
      <w:r w:rsidRPr="002D1D00">
        <w:rPr>
          <w:rFonts w:hint="eastAsia"/>
          <w:sz w:val="18"/>
        </w:rPr>
        <w:t>指标属性</w:t>
      </w:r>
      <w:r w:rsidRPr="002D1D00">
        <w:rPr>
          <w:sz w:val="18"/>
        </w:rPr>
        <w:t>按照</w:t>
      </w:r>
      <w:r w:rsidRPr="002D1D00">
        <w:rPr>
          <w:rFonts w:hint="eastAsia"/>
          <w:sz w:val="18"/>
        </w:rPr>
        <w:t>“约束性”“预期性”填写；</w:t>
      </w:r>
    </w:p>
    <w:p w14:paraId="66226E13" w14:textId="0F317789" w:rsidR="00D02D36" w:rsidRDefault="00A43F16" w:rsidP="002D1D00">
      <w:pPr>
        <w:spacing w:afterLines="50" w:after="156" w:line="360" w:lineRule="auto"/>
        <w:jc w:val="center"/>
      </w:pPr>
      <w:r>
        <w:rPr>
          <w:rFonts w:hint="eastAsia"/>
        </w:rPr>
        <w:t>表</w:t>
      </w:r>
      <w:r w:rsidR="00E609E4">
        <w:t>4</w:t>
      </w:r>
      <w:r>
        <w:rPr>
          <w:rFonts w:hint="eastAsia"/>
        </w:rPr>
        <w:t xml:space="preserve"> </w:t>
      </w:r>
      <w:r w:rsidR="00D02D36" w:rsidRPr="00900185">
        <w:rPr>
          <w:rFonts w:hint="eastAsia"/>
        </w:rPr>
        <w:t>规划要素</w:t>
      </w:r>
      <w:r w:rsidR="00FC0596">
        <w:rPr>
          <w:rFonts w:hint="eastAsia"/>
        </w:rPr>
        <w:t>及</w:t>
      </w:r>
      <w:r w:rsidR="00D02D36" w:rsidRPr="00900185">
        <w:t>管</w:t>
      </w:r>
      <w:proofErr w:type="gramStart"/>
      <w:r w:rsidR="00D02D36" w:rsidRPr="00900185">
        <w:t>控要求</w:t>
      </w:r>
      <w:proofErr w:type="gramEnd"/>
      <w:r w:rsidR="00D02D36" w:rsidRPr="00900185">
        <w:rPr>
          <w:rFonts w:hint="eastAsia"/>
        </w:rPr>
        <w:t>一览表</w:t>
      </w:r>
    </w:p>
    <w:tbl>
      <w:tblPr>
        <w:tblStyle w:val="ac"/>
        <w:tblW w:w="8818" w:type="dxa"/>
        <w:tblInd w:w="-176" w:type="dxa"/>
        <w:tblLook w:val="04A0" w:firstRow="1" w:lastRow="0" w:firstColumn="1" w:lastColumn="0" w:noHBand="0" w:noVBand="1"/>
      </w:tblPr>
      <w:tblGrid>
        <w:gridCol w:w="2014"/>
        <w:gridCol w:w="1985"/>
        <w:gridCol w:w="1559"/>
        <w:gridCol w:w="1984"/>
        <w:gridCol w:w="1276"/>
      </w:tblGrid>
      <w:tr w:rsidR="009718E3" w14:paraId="0EC95D6B" w14:textId="77777777" w:rsidTr="00A656CE">
        <w:tc>
          <w:tcPr>
            <w:tcW w:w="2014" w:type="dxa"/>
            <w:vAlign w:val="center"/>
          </w:tcPr>
          <w:p w14:paraId="76C8C1AE" w14:textId="2275F480" w:rsidR="009718E3" w:rsidRDefault="009718E3" w:rsidP="00A656CE">
            <w:pPr>
              <w:jc w:val="center"/>
            </w:pPr>
            <w:r>
              <w:rPr>
                <w:rFonts w:hint="eastAsia"/>
              </w:rPr>
              <w:t>规划</w:t>
            </w:r>
            <w:r>
              <w:t>要素名称</w:t>
            </w:r>
          </w:p>
        </w:tc>
        <w:tc>
          <w:tcPr>
            <w:tcW w:w="1985" w:type="dxa"/>
            <w:vAlign w:val="center"/>
          </w:tcPr>
          <w:p w14:paraId="0EBB149E" w14:textId="34B1CA84" w:rsidR="009718E3" w:rsidRDefault="009718E3" w:rsidP="0071479B">
            <w:pPr>
              <w:jc w:val="center"/>
            </w:pPr>
            <w:r>
              <w:rPr>
                <w:rFonts w:hint="eastAsia"/>
              </w:rPr>
              <w:t>空间布局方式</w:t>
            </w:r>
          </w:p>
        </w:tc>
        <w:tc>
          <w:tcPr>
            <w:tcW w:w="1559" w:type="dxa"/>
            <w:vAlign w:val="center"/>
          </w:tcPr>
          <w:p w14:paraId="7DD4102A" w14:textId="6A6A10A4" w:rsidR="009718E3" w:rsidRDefault="009718E3" w:rsidP="0071479B">
            <w:pPr>
              <w:jc w:val="center"/>
            </w:pPr>
            <w:r>
              <w:rPr>
                <w:rFonts w:hint="eastAsia"/>
              </w:rPr>
              <w:t>管</w:t>
            </w:r>
            <w:proofErr w:type="gramStart"/>
            <w:r>
              <w:rPr>
                <w:rFonts w:hint="eastAsia"/>
              </w:rPr>
              <w:t>控方式</w:t>
            </w:r>
            <w:proofErr w:type="gramEnd"/>
          </w:p>
        </w:tc>
        <w:tc>
          <w:tcPr>
            <w:tcW w:w="1984" w:type="dxa"/>
            <w:vAlign w:val="center"/>
          </w:tcPr>
          <w:p w14:paraId="3A12B429" w14:textId="2869CC6C" w:rsidR="009718E3" w:rsidRDefault="009718E3" w:rsidP="0071479B">
            <w:pPr>
              <w:jc w:val="center"/>
            </w:pPr>
            <w:r>
              <w:rPr>
                <w:rFonts w:hint="eastAsia"/>
              </w:rPr>
              <w:t>管</w:t>
            </w:r>
            <w:proofErr w:type="gramStart"/>
            <w:r>
              <w:rPr>
                <w:rFonts w:hint="eastAsia"/>
              </w:rPr>
              <w:t>控要求</w:t>
            </w:r>
            <w:proofErr w:type="gramEnd"/>
            <w:r>
              <w:rPr>
                <w:rFonts w:hint="eastAsia"/>
              </w:rPr>
              <w:t>及</w:t>
            </w:r>
            <w:r>
              <w:t>内容</w:t>
            </w:r>
          </w:p>
        </w:tc>
        <w:tc>
          <w:tcPr>
            <w:tcW w:w="1276" w:type="dxa"/>
            <w:vAlign w:val="center"/>
          </w:tcPr>
          <w:p w14:paraId="756DC271" w14:textId="77777777" w:rsidR="009718E3" w:rsidRDefault="009718E3" w:rsidP="00516DF4">
            <w:pPr>
              <w:jc w:val="center"/>
            </w:pPr>
            <w:r>
              <w:rPr>
                <w:rFonts w:hint="eastAsia"/>
              </w:rPr>
              <w:t>备注</w:t>
            </w:r>
          </w:p>
        </w:tc>
      </w:tr>
      <w:tr w:rsidR="009718E3" w14:paraId="68D8E50A" w14:textId="77777777" w:rsidTr="00A656CE">
        <w:tc>
          <w:tcPr>
            <w:tcW w:w="2014" w:type="dxa"/>
            <w:vAlign w:val="center"/>
          </w:tcPr>
          <w:p w14:paraId="61B9B30E" w14:textId="77777777" w:rsidR="009718E3" w:rsidRDefault="009718E3" w:rsidP="00516DF4">
            <w:pPr>
              <w:jc w:val="center"/>
            </w:pPr>
          </w:p>
        </w:tc>
        <w:tc>
          <w:tcPr>
            <w:tcW w:w="1985" w:type="dxa"/>
            <w:vAlign w:val="center"/>
          </w:tcPr>
          <w:p w14:paraId="2C16FBBA" w14:textId="77777777" w:rsidR="009718E3" w:rsidRDefault="009718E3" w:rsidP="00516DF4">
            <w:pPr>
              <w:jc w:val="center"/>
            </w:pPr>
          </w:p>
        </w:tc>
        <w:tc>
          <w:tcPr>
            <w:tcW w:w="1559" w:type="dxa"/>
            <w:vAlign w:val="center"/>
          </w:tcPr>
          <w:p w14:paraId="1A344860" w14:textId="77777777" w:rsidR="009718E3" w:rsidRDefault="009718E3" w:rsidP="00516DF4">
            <w:pPr>
              <w:jc w:val="center"/>
            </w:pPr>
          </w:p>
        </w:tc>
        <w:tc>
          <w:tcPr>
            <w:tcW w:w="1984" w:type="dxa"/>
            <w:vAlign w:val="center"/>
          </w:tcPr>
          <w:p w14:paraId="08C3C7AB" w14:textId="4B7D1FA8" w:rsidR="009718E3" w:rsidRDefault="009718E3" w:rsidP="00516DF4">
            <w:pPr>
              <w:jc w:val="center"/>
            </w:pPr>
          </w:p>
        </w:tc>
        <w:tc>
          <w:tcPr>
            <w:tcW w:w="1276" w:type="dxa"/>
            <w:vAlign w:val="center"/>
          </w:tcPr>
          <w:p w14:paraId="0F5FCA19" w14:textId="77777777" w:rsidR="009718E3" w:rsidRDefault="009718E3" w:rsidP="00516DF4">
            <w:pPr>
              <w:jc w:val="center"/>
            </w:pPr>
          </w:p>
        </w:tc>
      </w:tr>
      <w:tr w:rsidR="00B8577E" w14:paraId="1D906C33" w14:textId="77777777" w:rsidTr="00A656CE">
        <w:tc>
          <w:tcPr>
            <w:tcW w:w="2014" w:type="dxa"/>
            <w:vAlign w:val="center"/>
          </w:tcPr>
          <w:p w14:paraId="0BCC30EA" w14:textId="77777777" w:rsidR="00B8577E" w:rsidRDefault="00B8577E" w:rsidP="00516DF4">
            <w:pPr>
              <w:jc w:val="center"/>
            </w:pPr>
          </w:p>
        </w:tc>
        <w:tc>
          <w:tcPr>
            <w:tcW w:w="1985" w:type="dxa"/>
            <w:vAlign w:val="center"/>
          </w:tcPr>
          <w:p w14:paraId="337D45B8" w14:textId="77777777" w:rsidR="00B8577E" w:rsidRDefault="00B8577E" w:rsidP="00516DF4">
            <w:pPr>
              <w:jc w:val="center"/>
            </w:pPr>
          </w:p>
        </w:tc>
        <w:tc>
          <w:tcPr>
            <w:tcW w:w="1559" w:type="dxa"/>
            <w:vAlign w:val="center"/>
          </w:tcPr>
          <w:p w14:paraId="67E883F7" w14:textId="77777777" w:rsidR="00B8577E" w:rsidRDefault="00B8577E" w:rsidP="00516DF4">
            <w:pPr>
              <w:jc w:val="center"/>
            </w:pPr>
          </w:p>
        </w:tc>
        <w:tc>
          <w:tcPr>
            <w:tcW w:w="1984" w:type="dxa"/>
            <w:vAlign w:val="center"/>
          </w:tcPr>
          <w:p w14:paraId="5E1B8D68" w14:textId="77777777" w:rsidR="00B8577E" w:rsidRDefault="00B8577E" w:rsidP="00516DF4">
            <w:pPr>
              <w:jc w:val="center"/>
            </w:pPr>
          </w:p>
        </w:tc>
        <w:tc>
          <w:tcPr>
            <w:tcW w:w="1276" w:type="dxa"/>
            <w:vAlign w:val="center"/>
          </w:tcPr>
          <w:p w14:paraId="620CBBE0" w14:textId="77777777" w:rsidR="00B8577E" w:rsidRDefault="00B8577E" w:rsidP="00516DF4">
            <w:pPr>
              <w:jc w:val="center"/>
            </w:pPr>
          </w:p>
        </w:tc>
      </w:tr>
      <w:tr w:rsidR="009718E3" w14:paraId="0D4A5939" w14:textId="77777777" w:rsidTr="00A656CE">
        <w:tc>
          <w:tcPr>
            <w:tcW w:w="2014" w:type="dxa"/>
          </w:tcPr>
          <w:p w14:paraId="63350418" w14:textId="77777777" w:rsidR="009718E3" w:rsidRDefault="009718E3" w:rsidP="00516DF4">
            <w:pPr>
              <w:jc w:val="center"/>
            </w:pPr>
          </w:p>
        </w:tc>
        <w:tc>
          <w:tcPr>
            <w:tcW w:w="1985" w:type="dxa"/>
            <w:vAlign w:val="center"/>
          </w:tcPr>
          <w:p w14:paraId="03EB0701" w14:textId="77777777" w:rsidR="009718E3" w:rsidRDefault="009718E3" w:rsidP="00516DF4">
            <w:pPr>
              <w:jc w:val="center"/>
            </w:pPr>
          </w:p>
        </w:tc>
        <w:tc>
          <w:tcPr>
            <w:tcW w:w="1559" w:type="dxa"/>
          </w:tcPr>
          <w:p w14:paraId="5E4CEA26" w14:textId="77777777" w:rsidR="009718E3" w:rsidRDefault="009718E3" w:rsidP="00516DF4">
            <w:pPr>
              <w:jc w:val="center"/>
            </w:pPr>
          </w:p>
        </w:tc>
        <w:tc>
          <w:tcPr>
            <w:tcW w:w="1984" w:type="dxa"/>
            <w:vAlign w:val="center"/>
          </w:tcPr>
          <w:p w14:paraId="6A78759F" w14:textId="62C94445" w:rsidR="009718E3" w:rsidRDefault="009718E3" w:rsidP="00516DF4">
            <w:pPr>
              <w:jc w:val="center"/>
            </w:pPr>
          </w:p>
        </w:tc>
        <w:tc>
          <w:tcPr>
            <w:tcW w:w="1276" w:type="dxa"/>
            <w:vAlign w:val="center"/>
          </w:tcPr>
          <w:p w14:paraId="3DD41C31" w14:textId="77777777" w:rsidR="009718E3" w:rsidRDefault="009718E3" w:rsidP="00516DF4">
            <w:pPr>
              <w:jc w:val="center"/>
            </w:pPr>
          </w:p>
        </w:tc>
      </w:tr>
    </w:tbl>
    <w:p w14:paraId="26D561A1" w14:textId="5BAAF75F" w:rsidR="00DB0AAA" w:rsidRPr="002D1D00" w:rsidRDefault="00DB0AAA" w:rsidP="00DB0AAA">
      <w:pPr>
        <w:spacing w:line="400" w:lineRule="exact"/>
        <w:jc w:val="left"/>
        <w:rPr>
          <w:sz w:val="18"/>
        </w:rPr>
      </w:pPr>
      <w:r w:rsidRPr="002D1D00">
        <w:rPr>
          <w:rFonts w:hint="eastAsia"/>
          <w:sz w:val="18"/>
        </w:rPr>
        <w:t>注：①</w:t>
      </w:r>
      <w:r w:rsidR="0004346F" w:rsidRPr="002D1D00">
        <w:rPr>
          <w:rFonts w:hint="eastAsia"/>
          <w:sz w:val="18"/>
        </w:rPr>
        <w:t>空间布局</w:t>
      </w:r>
      <w:r w:rsidR="0004346F" w:rsidRPr="002D1D00">
        <w:rPr>
          <w:sz w:val="18"/>
        </w:rPr>
        <w:t>方式</w:t>
      </w:r>
      <w:r w:rsidRPr="002D1D00">
        <w:rPr>
          <w:rFonts w:hint="eastAsia"/>
          <w:sz w:val="18"/>
        </w:rPr>
        <w:t>按照</w:t>
      </w:r>
      <w:r w:rsidR="002B73B1" w:rsidRPr="002D1D00">
        <w:rPr>
          <w:rFonts w:hint="eastAsia"/>
          <w:sz w:val="18"/>
        </w:rPr>
        <w:t>“精准</w:t>
      </w:r>
      <w:r w:rsidR="002B73B1" w:rsidRPr="002D1D00">
        <w:rPr>
          <w:sz w:val="18"/>
        </w:rPr>
        <w:t>上图</w:t>
      </w:r>
      <w:r w:rsidR="002B73B1" w:rsidRPr="002D1D00">
        <w:rPr>
          <w:rFonts w:hint="eastAsia"/>
          <w:sz w:val="18"/>
        </w:rPr>
        <w:t>”</w:t>
      </w:r>
      <w:r w:rsidRPr="002D1D00">
        <w:rPr>
          <w:sz w:val="18"/>
        </w:rPr>
        <w:t>“</w:t>
      </w:r>
      <w:r w:rsidRPr="002D1D00">
        <w:rPr>
          <w:rFonts w:hint="eastAsia"/>
          <w:sz w:val="18"/>
        </w:rPr>
        <w:t>点位预控</w:t>
      </w:r>
      <w:r w:rsidRPr="002D1D00">
        <w:rPr>
          <w:sz w:val="18"/>
        </w:rPr>
        <w:t>”</w:t>
      </w:r>
      <w:r w:rsidR="002B73B1" w:rsidRPr="002D1D00" w:rsidDel="002B73B1">
        <w:rPr>
          <w:sz w:val="18"/>
        </w:rPr>
        <w:t xml:space="preserve"> </w:t>
      </w:r>
      <w:r w:rsidRPr="002D1D00">
        <w:rPr>
          <w:sz w:val="18"/>
        </w:rPr>
        <w:t>“</w:t>
      </w:r>
      <w:r w:rsidRPr="002D1D00">
        <w:rPr>
          <w:rFonts w:hint="eastAsia"/>
          <w:sz w:val="18"/>
        </w:rPr>
        <w:t>线位预控</w:t>
      </w:r>
      <w:r w:rsidRPr="002D1D00">
        <w:rPr>
          <w:sz w:val="18"/>
        </w:rPr>
        <w:t>”</w:t>
      </w:r>
      <w:r w:rsidR="002B73B1" w:rsidRPr="002D1D00">
        <w:rPr>
          <w:sz w:val="18"/>
        </w:rPr>
        <w:t xml:space="preserve"> “</w:t>
      </w:r>
      <w:r w:rsidR="002B73B1" w:rsidRPr="002D1D00">
        <w:rPr>
          <w:rFonts w:hint="eastAsia"/>
          <w:sz w:val="18"/>
        </w:rPr>
        <w:t>复合利用</w:t>
      </w:r>
      <w:r w:rsidR="002B73B1" w:rsidRPr="002D1D00">
        <w:rPr>
          <w:sz w:val="18"/>
        </w:rPr>
        <w:t>”</w:t>
      </w:r>
      <w:r w:rsidRPr="002D1D00">
        <w:rPr>
          <w:sz w:val="18"/>
        </w:rPr>
        <w:t>“</w:t>
      </w:r>
      <w:r w:rsidRPr="002D1D00">
        <w:rPr>
          <w:rFonts w:hint="eastAsia"/>
          <w:sz w:val="18"/>
        </w:rPr>
        <w:t>示意上图</w:t>
      </w:r>
      <w:r w:rsidRPr="002D1D00">
        <w:rPr>
          <w:sz w:val="18"/>
        </w:rPr>
        <w:t>”</w:t>
      </w:r>
      <w:r w:rsidRPr="002D1D00">
        <w:rPr>
          <w:rFonts w:hint="eastAsia"/>
          <w:sz w:val="18"/>
        </w:rPr>
        <w:t>填写；</w:t>
      </w:r>
    </w:p>
    <w:p w14:paraId="67FE326C" w14:textId="73598692" w:rsidR="00DB0AAA" w:rsidRPr="002D1D00" w:rsidRDefault="009718E3" w:rsidP="00DB0AAA">
      <w:pPr>
        <w:spacing w:line="400" w:lineRule="exact"/>
        <w:jc w:val="left"/>
        <w:rPr>
          <w:sz w:val="18"/>
        </w:rPr>
      </w:pPr>
      <w:r w:rsidRPr="002D1D00">
        <w:rPr>
          <w:sz w:val="18"/>
        </w:rPr>
        <w:t>②</w:t>
      </w:r>
      <w:r w:rsidR="00DB0AAA" w:rsidRPr="002D1D00">
        <w:rPr>
          <w:sz w:val="18"/>
        </w:rPr>
        <w:t>管</w:t>
      </w:r>
      <w:proofErr w:type="gramStart"/>
      <w:r w:rsidR="00DB0AAA" w:rsidRPr="002D1D00">
        <w:rPr>
          <w:sz w:val="18"/>
        </w:rPr>
        <w:t>控方式</w:t>
      </w:r>
      <w:proofErr w:type="gramEnd"/>
      <w:r w:rsidR="00DB0AAA" w:rsidRPr="002D1D00">
        <w:rPr>
          <w:sz w:val="18"/>
        </w:rPr>
        <w:t>按照</w:t>
      </w:r>
      <w:r w:rsidR="00DB0AAA" w:rsidRPr="002D1D00">
        <w:rPr>
          <w:rFonts w:hint="eastAsia"/>
          <w:sz w:val="18"/>
        </w:rPr>
        <w:t>“边界管控”“规则管控”“图则管控”</w:t>
      </w:r>
      <w:r w:rsidR="002B73B1" w:rsidRPr="002D1D00">
        <w:rPr>
          <w:rFonts w:hint="eastAsia"/>
          <w:sz w:val="18"/>
        </w:rPr>
        <w:t>“指标</w:t>
      </w:r>
      <w:r w:rsidR="002B73B1" w:rsidRPr="002D1D00">
        <w:rPr>
          <w:sz w:val="18"/>
        </w:rPr>
        <w:t>管控</w:t>
      </w:r>
      <w:r w:rsidR="002B73B1" w:rsidRPr="002D1D00">
        <w:rPr>
          <w:rFonts w:hint="eastAsia"/>
          <w:sz w:val="18"/>
        </w:rPr>
        <w:t>”</w:t>
      </w:r>
      <w:r w:rsidR="00DB0AAA" w:rsidRPr="002D1D00">
        <w:rPr>
          <w:rFonts w:hint="eastAsia"/>
          <w:sz w:val="18"/>
        </w:rPr>
        <w:t>填写</w:t>
      </w:r>
      <w:r w:rsidR="00DB0AAA" w:rsidRPr="002D1D00">
        <w:rPr>
          <w:sz w:val="18"/>
        </w:rPr>
        <w:t>。</w:t>
      </w:r>
    </w:p>
    <w:p w14:paraId="70379AD6" w14:textId="1A8BCDB7" w:rsidR="00D02D36" w:rsidRDefault="00D02D36" w:rsidP="002D1D00">
      <w:pPr>
        <w:spacing w:afterLines="50" w:after="156" w:line="360" w:lineRule="auto"/>
        <w:jc w:val="center"/>
      </w:pPr>
      <w:r w:rsidRPr="00D02D36">
        <w:rPr>
          <w:rFonts w:hint="eastAsia"/>
        </w:rPr>
        <w:t>表</w:t>
      </w:r>
      <w:r w:rsidR="00E609E4">
        <w:t>5</w:t>
      </w:r>
      <w:r w:rsidR="00A62924">
        <w:t xml:space="preserve"> </w:t>
      </w:r>
      <w:r w:rsidR="00A43F16">
        <w:rPr>
          <w:rFonts w:hint="eastAsia"/>
        </w:rPr>
        <w:t>规划</w:t>
      </w:r>
      <w:r w:rsidR="00A43F16">
        <w:t>指标分解</w:t>
      </w:r>
      <w:r w:rsidR="00A43F16">
        <w:rPr>
          <w:rFonts w:hint="eastAsia"/>
        </w:rPr>
        <w:t>及</w:t>
      </w:r>
      <w:r w:rsidRPr="00D02D36">
        <w:rPr>
          <w:rFonts w:hint="eastAsia"/>
        </w:rPr>
        <w:t>规划</w:t>
      </w:r>
      <w:r w:rsidRPr="00D02D36">
        <w:t>传导</w:t>
      </w:r>
      <w:r w:rsidRPr="00D02D36">
        <w:rPr>
          <w:rFonts w:hint="eastAsia"/>
        </w:rPr>
        <w:t>指引</w:t>
      </w:r>
      <w:r w:rsidRPr="00D02D36">
        <w:t>一览表</w:t>
      </w:r>
    </w:p>
    <w:tbl>
      <w:tblPr>
        <w:tblStyle w:val="ac"/>
        <w:tblW w:w="8818" w:type="dxa"/>
        <w:tblInd w:w="-176" w:type="dxa"/>
        <w:tblLook w:val="04A0" w:firstRow="1" w:lastRow="0" w:firstColumn="1" w:lastColumn="0" w:noHBand="0" w:noVBand="1"/>
      </w:tblPr>
      <w:tblGrid>
        <w:gridCol w:w="1589"/>
        <w:gridCol w:w="1276"/>
        <w:gridCol w:w="1559"/>
        <w:gridCol w:w="1559"/>
        <w:gridCol w:w="1559"/>
        <w:gridCol w:w="1276"/>
      </w:tblGrid>
      <w:tr w:rsidR="002D1D00" w14:paraId="74B2CB08" w14:textId="77777777" w:rsidTr="002D1D00">
        <w:tc>
          <w:tcPr>
            <w:tcW w:w="1589" w:type="dxa"/>
            <w:vAlign w:val="center"/>
          </w:tcPr>
          <w:p w14:paraId="203C0406" w14:textId="46DB8464" w:rsidR="002D1D00" w:rsidRDefault="002D1D00" w:rsidP="00A43F16">
            <w:pPr>
              <w:jc w:val="center"/>
            </w:pPr>
            <w:r>
              <w:rPr>
                <w:rFonts w:hint="eastAsia"/>
              </w:rPr>
              <w:t>规划传导内容</w:t>
            </w:r>
          </w:p>
        </w:tc>
        <w:tc>
          <w:tcPr>
            <w:tcW w:w="1276" w:type="dxa"/>
            <w:vAlign w:val="center"/>
          </w:tcPr>
          <w:p w14:paraId="39730C75" w14:textId="77777777" w:rsidR="002D1D00" w:rsidRDefault="002D1D00" w:rsidP="00A43F16">
            <w:pPr>
              <w:jc w:val="center"/>
            </w:pPr>
            <w:r>
              <w:rPr>
                <w:rFonts w:hint="eastAsia"/>
              </w:rPr>
              <w:t>传导属性</w:t>
            </w:r>
          </w:p>
        </w:tc>
        <w:tc>
          <w:tcPr>
            <w:tcW w:w="1559" w:type="dxa"/>
            <w:vAlign w:val="center"/>
          </w:tcPr>
          <w:p w14:paraId="0DB1B9C7" w14:textId="476E6E8C" w:rsidR="002D1D00" w:rsidRDefault="002D1D00" w:rsidP="00A43F16">
            <w:pPr>
              <w:jc w:val="center"/>
            </w:pPr>
            <w:r>
              <w:rPr>
                <w:rFonts w:hint="eastAsia"/>
              </w:rPr>
              <w:t>专项规划传导单元</w:t>
            </w:r>
            <w:r>
              <w:rPr>
                <w:rFonts w:hint="eastAsia"/>
              </w:rPr>
              <w:t>1</w:t>
            </w:r>
          </w:p>
        </w:tc>
        <w:tc>
          <w:tcPr>
            <w:tcW w:w="1559" w:type="dxa"/>
            <w:vAlign w:val="center"/>
          </w:tcPr>
          <w:p w14:paraId="7630AF87" w14:textId="52E5CF17" w:rsidR="002D1D00" w:rsidRDefault="002D1D00" w:rsidP="00A43F16">
            <w:pPr>
              <w:jc w:val="center"/>
            </w:pPr>
            <w:r>
              <w:rPr>
                <w:rFonts w:hint="eastAsia"/>
              </w:rPr>
              <w:t>专项规划传导单元</w:t>
            </w:r>
            <w:r>
              <w:rPr>
                <w:rFonts w:hint="eastAsia"/>
              </w:rPr>
              <w:t>2</w:t>
            </w:r>
          </w:p>
        </w:tc>
        <w:tc>
          <w:tcPr>
            <w:tcW w:w="1559" w:type="dxa"/>
          </w:tcPr>
          <w:p w14:paraId="7A476084" w14:textId="6B22254E" w:rsidR="002D1D00" w:rsidRDefault="002D1D00" w:rsidP="00A43F16">
            <w:pPr>
              <w:jc w:val="center"/>
            </w:pPr>
            <w:r>
              <w:rPr>
                <w:rFonts w:hint="eastAsia"/>
              </w:rPr>
              <w:t>专项规划传导单元</w:t>
            </w:r>
            <w:r>
              <w:rPr>
                <w:rFonts w:hint="eastAsia"/>
              </w:rPr>
              <w:t>3</w:t>
            </w:r>
          </w:p>
        </w:tc>
        <w:tc>
          <w:tcPr>
            <w:tcW w:w="1276" w:type="dxa"/>
            <w:vAlign w:val="center"/>
          </w:tcPr>
          <w:p w14:paraId="44CABCA3" w14:textId="08E5FDD4" w:rsidR="002D1D00" w:rsidRDefault="002D1D00" w:rsidP="00A43F16">
            <w:pPr>
              <w:jc w:val="center"/>
            </w:pPr>
            <w:r>
              <w:t>……</w:t>
            </w:r>
          </w:p>
        </w:tc>
      </w:tr>
      <w:tr w:rsidR="002D1D00" w14:paraId="2036C05E" w14:textId="77777777" w:rsidTr="002D1D00">
        <w:tc>
          <w:tcPr>
            <w:tcW w:w="1589" w:type="dxa"/>
            <w:vAlign w:val="center"/>
          </w:tcPr>
          <w:p w14:paraId="0A23DB2F" w14:textId="582B0F1A" w:rsidR="002D1D00" w:rsidRDefault="002D1D00" w:rsidP="00A43F16">
            <w:pPr>
              <w:jc w:val="center"/>
            </w:pPr>
          </w:p>
        </w:tc>
        <w:tc>
          <w:tcPr>
            <w:tcW w:w="1276" w:type="dxa"/>
            <w:vAlign w:val="center"/>
          </w:tcPr>
          <w:p w14:paraId="1C9C557F" w14:textId="007A2521" w:rsidR="002D1D00" w:rsidRDefault="002D1D00" w:rsidP="00A43F16">
            <w:pPr>
              <w:jc w:val="center"/>
            </w:pPr>
          </w:p>
        </w:tc>
        <w:tc>
          <w:tcPr>
            <w:tcW w:w="1559" w:type="dxa"/>
            <w:vAlign w:val="center"/>
          </w:tcPr>
          <w:p w14:paraId="34889E30" w14:textId="77777777" w:rsidR="002D1D00" w:rsidRDefault="002D1D00" w:rsidP="00A43F16">
            <w:pPr>
              <w:jc w:val="center"/>
            </w:pPr>
          </w:p>
        </w:tc>
        <w:tc>
          <w:tcPr>
            <w:tcW w:w="1559" w:type="dxa"/>
            <w:vAlign w:val="center"/>
          </w:tcPr>
          <w:p w14:paraId="782961FD" w14:textId="77777777" w:rsidR="002D1D00" w:rsidRDefault="002D1D00" w:rsidP="00A43F16">
            <w:pPr>
              <w:jc w:val="center"/>
            </w:pPr>
          </w:p>
        </w:tc>
        <w:tc>
          <w:tcPr>
            <w:tcW w:w="1559" w:type="dxa"/>
          </w:tcPr>
          <w:p w14:paraId="2448BE4D" w14:textId="77777777" w:rsidR="002D1D00" w:rsidRDefault="002D1D00" w:rsidP="00A43F16">
            <w:pPr>
              <w:jc w:val="center"/>
            </w:pPr>
          </w:p>
        </w:tc>
        <w:tc>
          <w:tcPr>
            <w:tcW w:w="1276" w:type="dxa"/>
            <w:vAlign w:val="center"/>
          </w:tcPr>
          <w:p w14:paraId="66A11CD8" w14:textId="1F4E9221" w:rsidR="002D1D00" w:rsidRDefault="002D1D00" w:rsidP="00A43F16">
            <w:pPr>
              <w:jc w:val="center"/>
            </w:pPr>
          </w:p>
        </w:tc>
      </w:tr>
      <w:tr w:rsidR="002D1D00" w14:paraId="620C215B" w14:textId="77777777" w:rsidTr="002D1D00">
        <w:tc>
          <w:tcPr>
            <w:tcW w:w="1589" w:type="dxa"/>
            <w:vAlign w:val="center"/>
          </w:tcPr>
          <w:p w14:paraId="1BD0AA77" w14:textId="77777777" w:rsidR="002D1D00" w:rsidRDefault="002D1D00" w:rsidP="00A43F16">
            <w:pPr>
              <w:jc w:val="center"/>
            </w:pPr>
          </w:p>
        </w:tc>
        <w:tc>
          <w:tcPr>
            <w:tcW w:w="1276" w:type="dxa"/>
            <w:vAlign w:val="center"/>
          </w:tcPr>
          <w:p w14:paraId="2F28587F" w14:textId="77777777" w:rsidR="002D1D00" w:rsidRDefault="002D1D00" w:rsidP="00A43F16">
            <w:pPr>
              <w:jc w:val="center"/>
            </w:pPr>
          </w:p>
        </w:tc>
        <w:tc>
          <w:tcPr>
            <w:tcW w:w="1559" w:type="dxa"/>
            <w:vAlign w:val="center"/>
          </w:tcPr>
          <w:p w14:paraId="39D7BBA1" w14:textId="77777777" w:rsidR="002D1D00" w:rsidRDefault="002D1D00" w:rsidP="00A43F16">
            <w:pPr>
              <w:jc w:val="center"/>
            </w:pPr>
          </w:p>
        </w:tc>
        <w:tc>
          <w:tcPr>
            <w:tcW w:w="1559" w:type="dxa"/>
            <w:vAlign w:val="center"/>
          </w:tcPr>
          <w:p w14:paraId="2445F1DF" w14:textId="77777777" w:rsidR="002D1D00" w:rsidRDefault="002D1D00" w:rsidP="00A43F16">
            <w:pPr>
              <w:jc w:val="center"/>
            </w:pPr>
          </w:p>
        </w:tc>
        <w:tc>
          <w:tcPr>
            <w:tcW w:w="1559" w:type="dxa"/>
          </w:tcPr>
          <w:p w14:paraId="03B012AA" w14:textId="77777777" w:rsidR="002D1D00" w:rsidRDefault="002D1D00" w:rsidP="00A43F16">
            <w:pPr>
              <w:jc w:val="center"/>
            </w:pPr>
          </w:p>
        </w:tc>
        <w:tc>
          <w:tcPr>
            <w:tcW w:w="1276" w:type="dxa"/>
            <w:vAlign w:val="center"/>
          </w:tcPr>
          <w:p w14:paraId="2A5CBE72" w14:textId="15B9604C" w:rsidR="002D1D00" w:rsidRDefault="002D1D00" w:rsidP="00A43F16">
            <w:pPr>
              <w:jc w:val="center"/>
            </w:pPr>
          </w:p>
        </w:tc>
      </w:tr>
      <w:tr w:rsidR="002D1D00" w14:paraId="4FACD83B" w14:textId="77777777" w:rsidTr="002D1D00">
        <w:tc>
          <w:tcPr>
            <w:tcW w:w="1589" w:type="dxa"/>
            <w:vAlign w:val="center"/>
          </w:tcPr>
          <w:p w14:paraId="6F7E8F2B" w14:textId="4B964D53" w:rsidR="002D1D00" w:rsidRDefault="002D1D00" w:rsidP="00A43F16">
            <w:pPr>
              <w:jc w:val="center"/>
            </w:pPr>
          </w:p>
        </w:tc>
        <w:tc>
          <w:tcPr>
            <w:tcW w:w="1276" w:type="dxa"/>
            <w:vAlign w:val="center"/>
          </w:tcPr>
          <w:p w14:paraId="6547473A" w14:textId="68EF24D9" w:rsidR="002D1D00" w:rsidRDefault="002D1D00" w:rsidP="00A43F16">
            <w:pPr>
              <w:jc w:val="center"/>
            </w:pPr>
          </w:p>
        </w:tc>
        <w:tc>
          <w:tcPr>
            <w:tcW w:w="1559" w:type="dxa"/>
            <w:vAlign w:val="center"/>
          </w:tcPr>
          <w:p w14:paraId="7A845768" w14:textId="77777777" w:rsidR="002D1D00" w:rsidRDefault="002D1D00" w:rsidP="00A43F16">
            <w:pPr>
              <w:jc w:val="center"/>
            </w:pPr>
          </w:p>
        </w:tc>
        <w:tc>
          <w:tcPr>
            <w:tcW w:w="1559" w:type="dxa"/>
            <w:vAlign w:val="center"/>
          </w:tcPr>
          <w:p w14:paraId="421A1ABB" w14:textId="77777777" w:rsidR="002D1D00" w:rsidRDefault="002D1D00" w:rsidP="00A43F16">
            <w:pPr>
              <w:jc w:val="center"/>
            </w:pPr>
          </w:p>
        </w:tc>
        <w:tc>
          <w:tcPr>
            <w:tcW w:w="1559" w:type="dxa"/>
          </w:tcPr>
          <w:p w14:paraId="710B02E9" w14:textId="77777777" w:rsidR="002D1D00" w:rsidRDefault="002D1D00" w:rsidP="00A43F16">
            <w:pPr>
              <w:jc w:val="center"/>
            </w:pPr>
          </w:p>
        </w:tc>
        <w:tc>
          <w:tcPr>
            <w:tcW w:w="1276" w:type="dxa"/>
            <w:vAlign w:val="center"/>
          </w:tcPr>
          <w:p w14:paraId="7E804BC6" w14:textId="14C8A913" w:rsidR="002D1D00" w:rsidRDefault="002D1D00" w:rsidP="00A43F16">
            <w:pPr>
              <w:jc w:val="center"/>
            </w:pPr>
          </w:p>
        </w:tc>
      </w:tr>
    </w:tbl>
    <w:p w14:paraId="0349A65F" w14:textId="5EC840C0" w:rsidR="00DB0AAA" w:rsidRPr="002D1D00" w:rsidRDefault="00DB0AAA" w:rsidP="009560D1">
      <w:pPr>
        <w:spacing w:line="400" w:lineRule="exact"/>
        <w:jc w:val="left"/>
        <w:rPr>
          <w:sz w:val="18"/>
        </w:rPr>
      </w:pPr>
      <w:r w:rsidRPr="002D1D00">
        <w:rPr>
          <w:rFonts w:hint="eastAsia"/>
          <w:sz w:val="18"/>
        </w:rPr>
        <w:t>注：①规划</w:t>
      </w:r>
      <w:r w:rsidRPr="002D1D00">
        <w:rPr>
          <w:sz w:val="18"/>
        </w:rPr>
        <w:t>传导内容</w:t>
      </w:r>
      <w:r w:rsidRPr="002D1D00">
        <w:rPr>
          <w:rFonts w:hint="eastAsia"/>
          <w:sz w:val="18"/>
        </w:rPr>
        <w:t>可包含</w:t>
      </w:r>
      <w:r w:rsidR="00A43F16" w:rsidRPr="002D1D00">
        <w:rPr>
          <w:rFonts w:hint="eastAsia"/>
          <w:sz w:val="18"/>
        </w:rPr>
        <w:t>主要规划指标、</w:t>
      </w:r>
      <w:r w:rsidRPr="002D1D00">
        <w:rPr>
          <w:sz w:val="18"/>
        </w:rPr>
        <w:t>空间</w:t>
      </w:r>
      <w:r w:rsidRPr="002D1D00">
        <w:rPr>
          <w:rFonts w:hint="eastAsia"/>
          <w:sz w:val="18"/>
        </w:rPr>
        <w:t>布局和</w:t>
      </w:r>
      <w:r w:rsidRPr="002D1D00">
        <w:rPr>
          <w:sz w:val="18"/>
        </w:rPr>
        <w:t>管</w:t>
      </w:r>
      <w:proofErr w:type="gramStart"/>
      <w:r w:rsidRPr="002D1D00">
        <w:rPr>
          <w:sz w:val="18"/>
        </w:rPr>
        <w:t>控</w:t>
      </w:r>
      <w:r w:rsidRPr="002D1D00">
        <w:rPr>
          <w:rFonts w:hint="eastAsia"/>
          <w:sz w:val="18"/>
        </w:rPr>
        <w:t>要求</w:t>
      </w:r>
      <w:proofErr w:type="gramEnd"/>
      <w:r w:rsidRPr="002D1D00">
        <w:rPr>
          <w:sz w:val="18"/>
        </w:rPr>
        <w:t>等，具体依据专项规划</w:t>
      </w:r>
      <w:r w:rsidRPr="002D1D00">
        <w:rPr>
          <w:rFonts w:hint="eastAsia"/>
          <w:sz w:val="18"/>
        </w:rPr>
        <w:t>内容</w:t>
      </w:r>
      <w:r w:rsidRPr="002D1D00">
        <w:rPr>
          <w:sz w:val="18"/>
        </w:rPr>
        <w:t>进行</w:t>
      </w:r>
      <w:r w:rsidRPr="002D1D00">
        <w:rPr>
          <w:rFonts w:hint="eastAsia"/>
          <w:sz w:val="18"/>
        </w:rPr>
        <w:t>填写</w:t>
      </w:r>
      <w:r w:rsidRPr="002D1D00">
        <w:rPr>
          <w:sz w:val="18"/>
        </w:rPr>
        <w:t>；</w:t>
      </w:r>
    </w:p>
    <w:p w14:paraId="584863A7" w14:textId="0FC4F91F" w:rsidR="00DB0AAA" w:rsidRPr="002D1D00" w:rsidRDefault="00DB0AAA" w:rsidP="009560D1">
      <w:pPr>
        <w:spacing w:line="400" w:lineRule="exact"/>
        <w:jc w:val="left"/>
        <w:rPr>
          <w:sz w:val="18"/>
        </w:rPr>
      </w:pPr>
      <w:r w:rsidRPr="002D1D00">
        <w:rPr>
          <w:rFonts w:hint="eastAsia"/>
          <w:sz w:val="18"/>
        </w:rPr>
        <w:t>②传导属性可选择</w:t>
      </w:r>
      <w:r w:rsidR="002D1D00" w:rsidRPr="002D1D00">
        <w:rPr>
          <w:rFonts w:hint="eastAsia"/>
          <w:sz w:val="18"/>
        </w:rPr>
        <w:t>“</w:t>
      </w:r>
      <w:r w:rsidRPr="002D1D00">
        <w:rPr>
          <w:rFonts w:hint="eastAsia"/>
          <w:sz w:val="18"/>
        </w:rPr>
        <w:t>预期性</w:t>
      </w:r>
      <w:r w:rsidR="002D1D00" w:rsidRPr="002D1D00">
        <w:rPr>
          <w:rFonts w:hint="eastAsia"/>
          <w:sz w:val="18"/>
        </w:rPr>
        <w:t>”</w:t>
      </w:r>
      <w:r w:rsidRPr="002D1D00">
        <w:rPr>
          <w:rFonts w:hint="eastAsia"/>
          <w:sz w:val="18"/>
        </w:rPr>
        <w:t>“约束性”填写。</w:t>
      </w:r>
    </w:p>
    <w:p w14:paraId="449AE38F" w14:textId="77777777" w:rsidR="002D1D00" w:rsidRDefault="002D1D00" w:rsidP="002D1D00">
      <w:pPr>
        <w:spacing w:afterLines="50" w:after="156" w:line="360" w:lineRule="auto"/>
        <w:jc w:val="center"/>
      </w:pPr>
    </w:p>
    <w:p w14:paraId="06ED3D53" w14:textId="35241734" w:rsidR="00D02D36" w:rsidRPr="008370D8" w:rsidRDefault="00D02D36" w:rsidP="002D1D00">
      <w:pPr>
        <w:spacing w:afterLines="50" w:after="156" w:line="360" w:lineRule="auto"/>
        <w:jc w:val="center"/>
      </w:pPr>
      <w:r w:rsidRPr="008370D8">
        <w:rPr>
          <w:rFonts w:hint="eastAsia"/>
        </w:rPr>
        <w:t>表</w:t>
      </w:r>
      <w:r w:rsidR="00E609E4">
        <w:t xml:space="preserve">6 </w:t>
      </w:r>
      <w:r>
        <w:rPr>
          <w:rFonts w:hint="eastAsia"/>
        </w:rPr>
        <w:t>重点（</w:t>
      </w:r>
      <w:r w:rsidR="008A786B">
        <w:rPr>
          <w:rFonts w:hint="eastAsia"/>
        </w:rPr>
        <w:t>近期</w:t>
      </w:r>
      <w:r w:rsidR="0004346F">
        <w:rPr>
          <w:rFonts w:hint="eastAsia"/>
        </w:rPr>
        <w:t>实施</w:t>
      </w:r>
      <w:r>
        <w:rPr>
          <w:rFonts w:hint="eastAsia"/>
        </w:rPr>
        <w:t>）</w:t>
      </w:r>
      <w:r w:rsidRPr="008370D8">
        <w:t>项目清单</w:t>
      </w:r>
    </w:p>
    <w:tbl>
      <w:tblPr>
        <w:tblStyle w:val="ac"/>
        <w:tblW w:w="8818" w:type="dxa"/>
        <w:tblInd w:w="-176" w:type="dxa"/>
        <w:tblLook w:val="04A0" w:firstRow="1" w:lastRow="0" w:firstColumn="1" w:lastColumn="0" w:noHBand="0" w:noVBand="1"/>
      </w:tblPr>
      <w:tblGrid>
        <w:gridCol w:w="427"/>
        <w:gridCol w:w="637"/>
        <w:gridCol w:w="951"/>
        <w:gridCol w:w="678"/>
        <w:gridCol w:w="426"/>
        <w:gridCol w:w="426"/>
        <w:gridCol w:w="708"/>
        <w:gridCol w:w="851"/>
        <w:gridCol w:w="992"/>
        <w:gridCol w:w="992"/>
        <w:gridCol w:w="851"/>
        <w:gridCol w:w="879"/>
      </w:tblGrid>
      <w:tr w:rsidR="00D02D36" w14:paraId="1BE9DDE6" w14:textId="77777777" w:rsidTr="009560D1">
        <w:tc>
          <w:tcPr>
            <w:tcW w:w="427" w:type="dxa"/>
            <w:vAlign w:val="center"/>
          </w:tcPr>
          <w:p w14:paraId="565643C9" w14:textId="77777777" w:rsidR="00D02D36" w:rsidRDefault="00D02D36" w:rsidP="00A43F16">
            <w:pPr>
              <w:jc w:val="center"/>
            </w:pPr>
            <w:r>
              <w:rPr>
                <w:rFonts w:hint="eastAsia"/>
              </w:rPr>
              <w:t>序号</w:t>
            </w:r>
          </w:p>
        </w:tc>
        <w:tc>
          <w:tcPr>
            <w:tcW w:w="637" w:type="dxa"/>
            <w:vAlign w:val="center"/>
          </w:tcPr>
          <w:p w14:paraId="46735D6C" w14:textId="77777777" w:rsidR="00D02D36" w:rsidRDefault="00D02D36" w:rsidP="00A43F16">
            <w:pPr>
              <w:jc w:val="center"/>
            </w:pPr>
            <w:r>
              <w:rPr>
                <w:rFonts w:hint="eastAsia"/>
              </w:rPr>
              <w:t>项目（工程）名称</w:t>
            </w:r>
          </w:p>
        </w:tc>
        <w:tc>
          <w:tcPr>
            <w:tcW w:w="951" w:type="dxa"/>
            <w:vAlign w:val="center"/>
          </w:tcPr>
          <w:p w14:paraId="52D3C52F" w14:textId="77777777" w:rsidR="00D02D36" w:rsidRDefault="00D02D36" w:rsidP="00A43F16">
            <w:pPr>
              <w:jc w:val="center"/>
            </w:pPr>
            <w:r>
              <w:rPr>
                <w:rFonts w:hint="eastAsia"/>
              </w:rPr>
              <w:t>行政</w:t>
            </w:r>
          </w:p>
          <w:p w14:paraId="21408AD2" w14:textId="77777777" w:rsidR="00D02D36" w:rsidRDefault="00D02D36" w:rsidP="00A43F16">
            <w:pPr>
              <w:jc w:val="center"/>
            </w:pPr>
            <w:r>
              <w:rPr>
                <w:rFonts w:hint="eastAsia"/>
              </w:rPr>
              <w:t>所属</w:t>
            </w:r>
          </w:p>
          <w:p w14:paraId="441A5F99" w14:textId="77777777" w:rsidR="00D02D36" w:rsidRDefault="00D02D36" w:rsidP="00A43F16">
            <w:pPr>
              <w:jc w:val="center"/>
            </w:pPr>
            <w:r>
              <w:t>（</w:t>
            </w:r>
            <w:r>
              <w:rPr>
                <w:rFonts w:hint="eastAsia"/>
              </w:rPr>
              <w:t>区</w:t>
            </w:r>
            <w:r>
              <w:rPr>
                <w:rFonts w:hint="eastAsia"/>
              </w:rPr>
              <w:t>/</w:t>
            </w:r>
            <w:r>
              <w:rPr>
                <w:rFonts w:hint="eastAsia"/>
              </w:rPr>
              <w:t>镇</w:t>
            </w:r>
            <w:r>
              <w:t>（</w:t>
            </w:r>
            <w:r>
              <w:rPr>
                <w:rFonts w:hint="eastAsia"/>
              </w:rPr>
              <w:t>街道</w:t>
            </w:r>
            <w:r>
              <w:t>）</w:t>
            </w:r>
            <w:r>
              <w:rPr>
                <w:rFonts w:hint="eastAsia"/>
              </w:rPr>
              <w:t>/</w:t>
            </w:r>
            <w:r>
              <w:rPr>
                <w:rFonts w:hint="eastAsia"/>
              </w:rPr>
              <w:t>社区</w:t>
            </w:r>
            <w:r>
              <w:t>（</w:t>
            </w:r>
            <w:r>
              <w:rPr>
                <w:rFonts w:hint="eastAsia"/>
              </w:rPr>
              <w:t>村</w:t>
            </w:r>
            <w:r>
              <w:t>））</w:t>
            </w:r>
          </w:p>
        </w:tc>
        <w:tc>
          <w:tcPr>
            <w:tcW w:w="678" w:type="dxa"/>
            <w:vAlign w:val="center"/>
          </w:tcPr>
          <w:p w14:paraId="42D24B18" w14:textId="2364D941" w:rsidR="00D02D36" w:rsidRDefault="00FC0596" w:rsidP="00A43F16">
            <w:pPr>
              <w:jc w:val="center"/>
            </w:pPr>
            <w:r>
              <w:rPr>
                <w:rFonts w:hint="eastAsia"/>
              </w:rPr>
              <w:t>规划传导</w:t>
            </w:r>
            <w:r w:rsidR="00D02D36">
              <w:t>单元</w:t>
            </w:r>
            <w:r w:rsidR="00D02D36">
              <w:rPr>
                <w:rFonts w:hint="eastAsia"/>
              </w:rPr>
              <w:t>所属</w:t>
            </w:r>
          </w:p>
        </w:tc>
        <w:tc>
          <w:tcPr>
            <w:tcW w:w="426" w:type="dxa"/>
            <w:vAlign w:val="center"/>
          </w:tcPr>
          <w:p w14:paraId="1897C1BF" w14:textId="77777777" w:rsidR="00D02D36" w:rsidRDefault="00D02D36" w:rsidP="00A43F16">
            <w:pPr>
              <w:jc w:val="center"/>
            </w:pPr>
            <w:r>
              <w:rPr>
                <w:rFonts w:hint="eastAsia"/>
              </w:rPr>
              <w:t>现状</w:t>
            </w:r>
            <w:r>
              <w:t>用地性质</w:t>
            </w:r>
          </w:p>
        </w:tc>
        <w:tc>
          <w:tcPr>
            <w:tcW w:w="426" w:type="dxa"/>
            <w:vAlign w:val="center"/>
          </w:tcPr>
          <w:p w14:paraId="10F070B1" w14:textId="77777777" w:rsidR="00D02D36" w:rsidRDefault="00D02D36" w:rsidP="00A43F16">
            <w:pPr>
              <w:jc w:val="center"/>
            </w:pPr>
            <w:r>
              <w:rPr>
                <w:rFonts w:hint="eastAsia"/>
              </w:rPr>
              <w:t>规划</w:t>
            </w:r>
            <w:r>
              <w:t>用地性质</w:t>
            </w:r>
          </w:p>
        </w:tc>
        <w:tc>
          <w:tcPr>
            <w:tcW w:w="708" w:type="dxa"/>
            <w:vAlign w:val="center"/>
          </w:tcPr>
          <w:p w14:paraId="731FE188" w14:textId="77777777" w:rsidR="00D02D36" w:rsidRDefault="00D02D36" w:rsidP="00A43F16">
            <w:pPr>
              <w:jc w:val="center"/>
            </w:pPr>
            <w:r>
              <w:rPr>
                <w:rFonts w:hint="eastAsia"/>
              </w:rPr>
              <w:t>用地</w:t>
            </w:r>
          </w:p>
          <w:p w14:paraId="291C1731" w14:textId="77777777" w:rsidR="00D02D36" w:rsidRDefault="00D02D36" w:rsidP="00A43F16">
            <w:pPr>
              <w:jc w:val="center"/>
            </w:pPr>
            <w:r>
              <w:rPr>
                <w:rFonts w:hint="eastAsia"/>
              </w:rPr>
              <w:t>规模</w:t>
            </w:r>
          </w:p>
          <w:p w14:paraId="35B28526" w14:textId="77777777" w:rsidR="00D02D36" w:rsidRDefault="00D02D36" w:rsidP="00A43F16">
            <w:pPr>
              <w:jc w:val="center"/>
            </w:pPr>
            <w:r>
              <w:rPr>
                <w:rFonts w:hint="eastAsia"/>
              </w:rPr>
              <w:t>（公顷）</w:t>
            </w:r>
          </w:p>
        </w:tc>
        <w:tc>
          <w:tcPr>
            <w:tcW w:w="851" w:type="dxa"/>
            <w:vAlign w:val="center"/>
          </w:tcPr>
          <w:p w14:paraId="1CAACE2F" w14:textId="77777777" w:rsidR="00D02D36" w:rsidRDefault="00D02D36" w:rsidP="00A43F16">
            <w:pPr>
              <w:jc w:val="center"/>
            </w:pPr>
            <w:r>
              <w:rPr>
                <w:rFonts w:hint="eastAsia"/>
              </w:rPr>
              <w:t>建筑</w:t>
            </w:r>
          </w:p>
          <w:p w14:paraId="5FB4B092" w14:textId="77777777" w:rsidR="00D02D36" w:rsidRDefault="00D02D36" w:rsidP="00A43F16">
            <w:pPr>
              <w:jc w:val="center"/>
            </w:pPr>
            <w:r>
              <w:rPr>
                <w:rFonts w:hint="eastAsia"/>
              </w:rPr>
              <w:t>规模</w:t>
            </w:r>
          </w:p>
          <w:p w14:paraId="31E6C687" w14:textId="77777777" w:rsidR="00D02D36" w:rsidRDefault="00D02D36" w:rsidP="00A43F16">
            <w:pPr>
              <w:jc w:val="center"/>
            </w:pPr>
            <w:r>
              <w:rPr>
                <w:rFonts w:hint="eastAsia"/>
              </w:rPr>
              <w:t>（万平方）</w:t>
            </w:r>
          </w:p>
        </w:tc>
        <w:tc>
          <w:tcPr>
            <w:tcW w:w="992" w:type="dxa"/>
            <w:vAlign w:val="center"/>
          </w:tcPr>
          <w:p w14:paraId="7D5AFBAF" w14:textId="77777777" w:rsidR="00D02D36" w:rsidRDefault="00D02D36" w:rsidP="00A43F16">
            <w:pPr>
              <w:jc w:val="center"/>
            </w:pPr>
            <w:r>
              <w:rPr>
                <w:rFonts w:hint="eastAsia"/>
              </w:rPr>
              <w:t>建设</w:t>
            </w:r>
          </w:p>
          <w:p w14:paraId="26767631" w14:textId="13D1AAA4" w:rsidR="00D02D36" w:rsidRDefault="00FC0596" w:rsidP="00A43F16">
            <w:pPr>
              <w:jc w:val="center"/>
            </w:pPr>
            <w:r>
              <w:rPr>
                <w:rFonts w:hint="eastAsia"/>
              </w:rPr>
              <w:t>性质</w:t>
            </w:r>
          </w:p>
          <w:p w14:paraId="29A0F4F8" w14:textId="77777777" w:rsidR="00D02D36" w:rsidRDefault="00D02D36" w:rsidP="00A43F16">
            <w:pPr>
              <w:jc w:val="center"/>
            </w:pPr>
            <w:r>
              <w:t>（</w:t>
            </w:r>
            <w:r>
              <w:rPr>
                <w:rFonts w:hint="eastAsia"/>
              </w:rPr>
              <w:t>保留</w:t>
            </w:r>
            <w:r>
              <w:t>、</w:t>
            </w:r>
            <w:r>
              <w:rPr>
                <w:rFonts w:hint="eastAsia"/>
              </w:rPr>
              <w:t>新建</w:t>
            </w:r>
            <w:r>
              <w:t>、改扩建</w:t>
            </w:r>
            <w:r>
              <w:rPr>
                <w:rFonts w:hint="eastAsia"/>
              </w:rPr>
              <w:t>、</w:t>
            </w:r>
            <w:r>
              <w:t>迁建）</w:t>
            </w:r>
          </w:p>
        </w:tc>
        <w:tc>
          <w:tcPr>
            <w:tcW w:w="992" w:type="dxa"/>
            <w:vAlign w:val="center"/>
          </w:tcPr>
          <w:p w14:paraId="1EE2864B" w14:textId="77777777" w:rsidR="00D02D36" w:rsidRDefault="00D02D36" w:rsidP="00A43F16">
            <w:pPr>
              <w:jc w:val="center"/>
            </w:pPr>
            <w:r>
              <w:rPr>
                <w:rFonts w:hint="eastAsia"/>
              </w:rPr>
              <w:t>占地</w:t>
            </w:r>
          </w:p>
          <w:p w14:paraId="7346A790" w14:textId="77777777" w:rsidR="00D02D36" w:rsidRDefault="00D02D36" w:rsidP="00A43F16">
            <w:pPr>
              <w:jc w:val="center"/>
            </w:pPr>
            <w:r>
              <w:rPr>
                <w:rFonts w:hint="eastAsia"/>
              </w:rPr>
              <w:t>类型</w:t>
            </w:r>
          </w:p>
          <w:p w14:paraId="7897219E" w14:textId="77777777" w:rsidR="00D02D36" w:rsidRPr="00B62286" w:rsidRDefault="00D02D36" w:rsidP="00A43F16">
            <w:pPr>
              <w:jc w:val="center"/>
            </w:pPr>
            <w:r>
              <w:t>（</w:t>
            </w:r>
            <w:r>
              <w:rPr>
                <w:rFonts w:hint="eastAsia"/>
              </w:rPr>
              <w:t>独立占地、非</w:t>
            </w:r>
            <w:r>
              <w:t>独立占地）</w:t>
            </w:r>
          </w:p>
        </w:tc>
        <w:tc>
          <w:tcPr>
            <w:tcW w:w="851" w:type="dxa"/>
            <w:vAlign w:val="center"/>
          </w:tcPr>
          <w:p w14:paraId="58F1903A" w14:textId="77777777" w:rsidR="00D02D36" w:rsidRDefault="00D02D36" w:rsidP="00A43F16">
            <w:pPr>
              <w:jc w:val="center"/>
            </w:pPr>
            <w:r>
              <w:rPr>
                <w:rFonts w:hint="eastAsia"/>
              </w:rPr>
              <w:t>开发</w:t>
            </w:r>
          </w:p>
          <w:p w14:paraId="4636D537" w14:textId="77777777" w:rsidR="00D02D36" w:rsidRDefault="00D02D36" w:rsidP="00A43F16">
            <w:pPr>
              <w:jc w:val="center"/>
            </w:pPr>
            <w:r>
              <w:rPr>
                <w:rFonts w:hint="eastAsia"/>
              </w:rPr>
              <w:t>时序</w:t>
            </w:r>
          </w:p>
          <w:p w14:paraId="409E7825" w14:textId="77777777" w:rsidR="00D02D36" w:rsidRDefault="00D02D36" w:rsidP="00A43F16">
            <w:pPr>
              <w:jc w:val="center"/>
            </w:pPr>
            <w:r>
              <w:t>（</w:t>
            </w:r>
            <w:r>
              <w:rPr>
                <w:rFonts w:hint="eastAsia"/>
              </w:rPr>
              <w:t>近远期</w:t>
            </w:r>
            <w:r>
              <w:t>）</w:t>
            </w:r>
          </w:p>
        </w:tc>
        <w:tc>
          <w:tcPr>
            <w:tcW w:w="879" w:type="dxa"/>
            <w:vAlign w:val="center"/>
          </w:tcPr>
          <w:p w14:paraId="1A740321" w14:textId="77777777" w:rsidR="00D02D36" w:rsidRDefault="00D02D36" w:rsidP="00A43F16">
            <w:pPr>
              <w:jc w:val="center"/>
            </w:pPr>
            <w:r>
              <w:rPr>
                <w:rFonts w:hint="eastAsia"/>
              </w:rPr>
              <w:t>批供地</w:t>
            </w:r>
          </w:p>
          <w:p w14:paraId="6FA8BABD" w14:textId="77777777" w:rsidR="00D02D36" w:rsidRDefault="00D02D36" w:rsidP="00A43F16">
            <w:pPr>
              <w:jc w:val="center"/>
            </w:pPr>
            <w:r>
              <w:rPr>
                <w:rFonts w:hint="eastAsia"/>
              </w:rPr>
              <w:t>类型</w:t>
            </w:r>
          </w:p>
          <w:p w14:paraId="3710D5E1" w14:textId="77777777" w:rsidR="00D02D36" w:rsidRDefault="00D02D36" w:rsidP="00A43F16">
            <w:pPr>
              <w:jc w:val="center"/>
            </w:pPr>
            <w:r>
              <w:t>（</w:t>
            </w:r>
            <w:r>
              <w:rPr>
                <w:rFonts w:hint="eastAsia"/>
              </w:rPr>
              <w:t>未征地</w:t>
            </w:r>
            <w:r>
              <w:t>、已批未建、</w:t>
            </w:r>
            <w:r>
              <w:rPr>
                <w:rFonts w:hint="eastAsia"/>
              </w:rPr>
              <w:t>已</w:t>
            </w:r>
            <w:r>
              <w:t>批在建）</w:t>
            </w:r>
          </w:p>
        </w:tc>
      </w:tr>
      <w:tr w:rsidR="00D02D36" w14:paraId="3CB8FA92" w14:textId="77777777" w:rsidTr="00A43F16">
        <w:tc>
          <w:tcPr>
            <w:tcW w:w="427" w:type="dxa"/>
            <w:vAlign w:val="center"/>
          </w:tcPr>
          <w:p w14:paraId="75F28D21" w14:textId="77777777" w:rsidR="00D02D36" w:rsidRDefault="00D02D36" w:rsidP="00A43F16">
            <w:pPr>
              <w:jc w:val="center"/>
            </w:pPr>
          </w:p>
        </w:tc>
        <w:tc>
          <w:tcPr>
            <w:tcW w:w="637" w:type="dxa"/>
            <w:vAlign w:val="center"/>
          </w:tcPr>
          <w:p w14:paraId="751D1D40" w14:textId="77777777" w:rsidR="00D02D36" w:rsidRDefault="00D02D36" w:rsidP="00A43F16">
            <w:pPr>
              <w:jc w:val="center"/>
            </w:pPr>
          </w:p>
        </w:tc>
        <w:tc>
          <w:tcPr>
            <w:tcW w:w="951" w:type="dxa"/>
            <w:vAlign w:val="center"/>
          </w:tcPr>
          <w:p w14:paraId="78F82099" w14:textId="77777777" w:rsidR="00D02D36" w:rsidRDefault="00D02D36" w:rsidP="00A43F16">
            <w:pPr>
              <w:jc w:val="center"/>
            </w:pPr>
          </w:p>
        </w:tc>
        <w:tc>
          <w:tcPr>
            <w:tcW w:w="678" w:type="dxa"/>
          </w:tcPr>
          <w:p w14:paraId="620793A1" w14:textId="77777777" w:rsidR="00D02D36" w:rsidRDefault="00D02D36" w:rsidP="00A43F16">
            <w:pPr>
              <w:jc w:val="center"/>
            </w:pPr>
          </w:p>
        </w:tc>
        <w:tc>
          <w:tcPr>
            <w:tcW w:w="426" w:type="dxa"/>
            <w:vAlign w:val="center"/>
          </w:tcPr>
          <w:p w14:paraId="57B75FAE" w14:textId="77777777" w:rsidR="00D02D36" w:rsidRDefault="00D02D36" w:rsidP="00A43F16">
            <w:pPr>
              <w:jc w:val="center"/>
            </w:pPr>
          </w:p>
        </w:tc>
        <w:tc>
          <w:tcPr>
            <w:tcW w:w="426" w:type="dxa"/>
            <w:vAlign w:val="center"/>
          </w:tcPr>
          <w:p w14:paraId="30DE6809" w14:textId="77777777" w:rsidR="00D02D36" w:rsidRDefault="00D02D36" w:rsidP="00A43F16">
            <w:pPr>
              <w:jc w:val="center"/>
            </w:pPr>
          </w:p>
        </w:tc>
        <w:tc>
          <w:tcPr>
            <w:tcW w:w="708" w:type="dxa"/>
            <w:vAlign w:val="center"/>
          </w:tcPr>
          <w:p w14:paraId="5F49E23B" w14:textId="77777777" w:rsidR="00D02D36" w:rsidRDefault="00D02D36" w:rsidP="00A43F16">
            <w:pPr>
              <w:jc w:val="center"/>
            </w:pPr>
          </w:p>
        </w:tc>
        <w:tc>
          <w:tcPr>
            <w:tcW w:w="851" w:type="dxa"/>
            <w:vAlign w:val="center"/>
          </w:tcPr>
          <w:p w14:paraId="3078DDC8" w14:textId="77777777" w:rsidR="00D02D36" w:rsidRDefault="00D02D36" w:rsidP="00A43F16">
            <w:pPr>
              <w:jc w:val="center"/>
            </w:pPr>
          </w:p>
        </w:tc>
        <w:tc>
          <w:tcPr>
            <w:tcW w:w="992" w:type="dxa"/>
            <w:vAlign w:val="center"/>
          </w:tcPr>
          <w:p w14:paraId="27E10E29" w14:textId="77777777" w:rsidR="00D02D36" w:rsidRDefault="00D02D36" w:rsidP="00A43F16">
            <w:pPr>
              <w:jc w:val="center"/>
            </w:pPr>
          </w:p>
        </w:tc>
        <w:tc>
          <w:tcPr>
            <w:tcW w:w="992" w:type="dxa"/>
            <w:vAlign w:val="center"/>
          </w:tcPr>
          <w:p w14:paraId="7FE8FFD3" w14:textId="77777777" w:rsidR="00D02D36" w:rsidRDefault="00D02D36" w:rsidP="00A43F16">
            <w:pPr>
              <w:jc w:val="center"/>
            </w:pPr>
          </w:p>
        </w:tc>
        <w:tc>
          <w:tcPr>
            <w:tcW w:w="851" w:type="dxa"/>
            <w:vAlign w:val="center"/>
          </w:tcPr>
          <w:p w14:paraId="28AB460D" w14:textId="77777777" w:rsidR="00D02D36" w:rsidRPr="0064292A" w:rsidRDefault="00D02D36" w:rsidP="00A43F16">
            <w:pPr>
              <w:jc w:val="center"/>
            </w:pPr>
          </w:p>
        </w:tc>
        <w:tc>
          <w:tcPr>
            <w:tcW w:w="879" w:type="dxa"/>
            <w:vAlign w:val="center"/>
          </w:tcPr>
          <w:p w14:paraId="4DAB3910" w14:textId="77777777" w:rsidR="00D02D36" w:rsidRDefault="00D02D36" w:rsidP="00A43F16">
            <w:pPr>
              <w:jc w:val="center"/>
            </w:pPr>
          </w:p>
        </w:tc>
      </w:tr>
      <w:tr w:rsidR="00B8577E" w14:paraId="516875BD" w14:textId="77777777" w:rsidTr="00A43F16">
        <w:tc>
          <w:tcPr>
            <w:tcW w:w="427" w:type="dxa"/>
            <w:vAlign w:val="center"/>
          </w:tcPr>
          <w:p w14:paraId="16738B56" w14:textId="77777777" w:rsidR="00B8577E" w:rsidRDefault="00B8577E" w:rsidP="00A43F16">
            <w:pPr>
              <w:jc w:val="center"/>
            </w:pPr>
          </w:p>
        </w:tc>
        <w:tc>
          <w:tcPr>
            <w:tcW w:w="637" w:type="dxa"/>
            <w:vAlign w:val="center"/>
          </w:tcPr>
          <w:p w14:paraId="69B51C02" w14:textId="77777777" w:rsidR="00B8577E" w:rsidRDefault="00B8577E" w:rsidP="00A43F16">
            <w:pPr>
              <w:jc w:val="center"/>
            </w:pPr>
          </w:p>
        </w:tc>
        <w:tc>
          <w:tcPr>
            <w:tcW w:w="951" w:type="dxa"/>
            <w:vAlign w:val="center"/>
          </w:tcPr>
          <w:p w14:paraId="64007AA6" w14:textId="77777777" w:rsidR="00B8577E" w:rsidRDefault="00B8577E" w:rsidP="00A43F16">
            <w:pPr>
              <w:jc w:val="center"/>
            </w:pPr>
          </w:p>
        </w:tc>
        <w:tc>
          <w:tcPr>
            <w:tcW w:w="678" w:type="dxa"/>
          </w:tcPr>
          <w:p w14:paraId="016E312A" w14:textId="77777777" w:rsidR="00B8577E" w:rsidRDefault="00B8577E" w:rsidP="00A43F16">
            <w:pPr>
              <w:jc w:val="center"/>
            </w:pPr>
          </w:p>
        </w:tc>
        <w:tc>
          <w:tcPr>
            <w:tcW w:w="426" w:type="dxa"/>
            <w:vAlign w:val="center"/>
          </w:tcPr>
          <w:p w14:paraId="7B60B939" w14:textId="77777777" w:rsidR="00B8577E" w:rsidRDefault="00B8577E" w:rsidP="00A43F16">
            <w:pPr>
              <w:jc w:val="center"/>
            </w:pPr>
          </w:p>
        </w:tc>
        <w:tc>
          <w:tcPr>
            <w:tcW w:w="426" w:type="dxa"/>
            <w:vAlign w:val="center"/>
          </w:tcPr>
          <w:p w14:paraId="48AEBCEA" w14:textId="77777777" w:rsidR="00B8577E" w:rsidRDefault="00B8577E" w:rsidP="00A43F16">
            <w:pPr>
              <w:jc w:val="center"/>
            </w:pPr>
          </w:p>
        </w:tc>
        <w:tc>
          <w:tcPr>
            <w:tcW w:w="708" w:type="dxa"/>
            <w:vAlign w:val="center"/>
          </w:tcPr>
          <w:p w14:paraId="7292301A" w14:textId="77777777" w:rsidR="00B8577E" w:rsidRDefault="00B8577E" w:rsidP="00A43F16">
            <w:pPr>
              <w:jc w:val="center"/>
            </w:pPr>
          </w:p>
        </w:tc>
        <w:tc>
          <w:tcPr>
            <w:tcW w:w="851" w:type="dxa"/>
            <w:vAlign w:val="center"/>
          </w:tcPr>
          <w:p w14:paraId="6D4C4024" w14:textId="77777777" w:rsidR="00B8577E" w:rsidRDefault="00B8577E" w:rsidP="00A43F16">
            <w:pPr>
              <w:jc w:val="center"/>
            </w:pPr>
          </w:p>
        </w:tc>
        <w:tc>
          <w:tcPr>
            <w:tcW w:w="992" w:type="dxa"/>
            <w:vAlign w:val="center"/>
          </w:tcPr>
          <w:p w14:paraId="21459818" w14:textId="77777777" w:rsidR="00B8577E" w:rsidRDefault="00B8577E" w:rsidP="00A43F16">
            <w:pPr>
              <w:jc w:val="center"/>
            </w:pPr>
          </w:p>
        </w:tc>
        <w:tc>
          <w:tcPr>
            <w:tcW w:w="992" w:type="dxa"/>
            <w:vAlign w:val="center"/>
          </w:tcPr>
          <w:p w14:paraId="05E8A3AB" w14:textId="77777777" w:rsidR="00B8577E" w:rsidRDefault="00B8577E" w:rsidP="00A43F16">
            <w:pPr>
              <w:jc w:val="center"/>
            </w:pPr>
          </w:p>
        </w:tc>
        <w:tc>
          <w:tcPr>
            <w:tcW w:w="851" w:type="dxa"/>
            <w:vAlign w:val="center"/>
          </w:tcPr>
          <w:p w14:paraId="48DB8D85" w14:textId="77777777" w:rsidR="00B8577E" w:rsidRPr="0064292A" w:rsidRDefault="00B8577E" w:rsidP="00A43F16">
            <w:pPr>
              <w:jc w:val="center"/>
            </w:pPr>
          </w:p>
        </w:tc>
        <w:tc>
          <w:tcPr>
            <w:tcW w:w="879" w:type="dxa"/>
            <w:vAlign w:val="center"/>
          </w:tcPr>
          <w:p w14:paraId="29D0FC36" w14:textId="77777777" w:rsidR="00B8577E" w:rsidRDefault="00B8577E" w:rsidP="00A43F16">
            <w:pPr>
              <w:jc w:val="center"/>
            </w:pPr>
          </w:p>
        </w:tc>
      </w:tr>
      <w:tr w:rsidR="00D02D36" w14:paraId="3668F432" w14:textId="77777777" w:rsidTr="00A43F16">
        <w:tc>
          <w:tcPr>
            <w:tcW w:w="427" w:type="dxa"/>
            <w:vAlign w:val="center"/>
          </w:tcPr>
          <w:p w14:paraId="1F719220" w14:textId="77777777" w:rsidR="00D02D36" w:rsidRDefault="00D02D36" w:rsidP="00A43F16">
            <w:pPr>
              <w:jc w:val="center"/>
            </w:pPr>
          </w:p>
        </w:tc>
        <w:tc>
          <w:tcPr>
            <w:tcW w:w="637" w:type="dxa"/>
            <w:vAlign w:val="center"/>
          </w:tcPr>
          <w:p w14:paraId="62FF9C5B" w14:textId="77777777" w:rsidR="00D02D36" w:rsidRDefault="00D02D36" w:rsidP="00A43F16">
            <w:pPr>
              <w:jc w:val="center"/>
            </w:pPr>
          </w:p>
        </w:tc>
        <w:tc>
          <w:tcPr>
            <w:tcW w:w="951" w:type="dxa"/>
            <w:vAlign w:val="center"/>
          </w:tcPr>
          <w:p w14:paraId="031E3AE2" w14:textId="77777777" w:rsidR="00D02D36" w:rsidRDefault="00D02D36" w:rsidP="00A43F16">
            <w:pPr>
              <w:jc w:val="center"/>
            </w:pPr>
          </w:p>
        </w:tc>
        <w:tc>
          <w:tcPr>
            <w:tcW w:w="678" w:type="dxa"/>
          </w:tcPr>
          <w:p w14:paraId="39C5B230" w14:textId="77777777" w:rsidR="00D02D36" w:rsidRDefault="00D02D36" w:rsidP="00A43F16">
            <w:pPr>
              <w:jc w:val="center"/>
            </w:pPr>
          </w:p>
        </w:tc>
        <w:tc>
          <w:tcPr>
            <w:tcW w:w="426" w:type="dxa"/>
            <w:vAlign w:val="center"/>
          </w:tcPr>
          <w:p w14:paraId="7051BD38" w14:textId="77777777" w:rsidR="00D02D36" w:rsidRDefault="00D02D36" w:rsidP="00A43F16">
            <w:pPr>
              <w:jc w:val="center"/>
            </w:pPr>
          </w:p>
        </w:tc>
        <w:tc>
          <w:tcPr>
            <w:tcW w:w="426" w:type="dxa"/>
            <w:vAlign w:val="center"/>
          </w:tcPr>
          <w:p w14:paraId="0AD4FFC3" w14:textId="77777777" w:rsidR="00D02D36" w:rsidRDefault="00D02D36" w:rsidP="00A43F16">
            <w:pPr>
              <w:jc w:val="center"/>
            </w:pPr>
          </w:p>
        </w:tc>
        <w:tc>
          <w:tcPr>
            <w:tcW w:w="708" w:type="dxa"/>
            <w:vAlign w:val="center"/>
          </w:tcPr>
          <w:p w14:paraId="28649D67" w14:textId="77777777" w:rsidR="00D02D36" w:rsidRDefault="00D02D36" w:rsidP="00A43F16">
            <w:pPr>
              <w:jc w:val="center"/>
            </w:pPr>
          </w:p>
        </w:tc>
        <w:tc>
          <w:tcPr>
            <w:tcW w:w="851" w:type="dxa"/>
            <w:vAlign w:val="center"/>
          </w:tcPr>
          <w:p w14:paraId="36F74FC9" w14:textId="77777777" w:rsidR="00D02D36" w:rsidRDefault="00D02D36" w:rsidP="00A43F16">
            <w:pPr>
              <w:jc w:val="center"/>
            </w:pPr>
          </w:p>
        </w:tc>
        <w:tc>
          <w:tcPr>
            <w:tcW w:w="992" w:type="dxa"/>
            <w:vAlign w:val="center"/>
          </w:tcPr>
          <w:p w14:paraId="48BCA3EA" w14:textId="77777777" w:rsidR="00D02D36" w:rsidRDefault="00D02D36" w:rsidP="00A43F16">
            <w:pPr>
              <w:jc w:val="center"/>
            </w:pPr>
          </w:p>
        </w:tc>
        <w:tc>
          <w:tcPr>
            <w:tcW w:w="992" w:type="dxa"/>
            <w:vAlign w:val="center"/>
          </w:tcPr>
          <w:p w14:paraId="07E9364E" w14:textId="77777777" w:rsidR="00D02D36" w:rsidRDefault="00D02D36" w:rsidP="00A43F16">
            <w:pPr>
              <w:jc w:val="center"/>
            </w:pPr>
          </w:p>
        </w:tc>
        <w:tc>
          <w:tcPr>
            <w:tcW w:w="851" w:type="dxa"/>
            <w:vAlign w:val="center"/>
          </w:tcPr>
          <w:p w14:paraId="18D51033" w14:textId="77777777" w:rsidR="00D02D36" w:rsidRDefault="00D02D36" w:rsidP="00A43F16">
            <w:pPr>
              <w:jc w:val="center"/>
            </w:pPr>
          </w:p>
        </w:tc>
        <w:tc>
          <w:tcPr>
            <w:tcW w:w="879" w:type="dxa"/>
            <w:vAlign w:val="center"/>
          </w:tcPr>
          <w:p w14:paraId="40DB4167" w14:textId="77777777" w:rsidR="00D02D36" w:rsidRDefault="00D02D36" w:rsidP="00A43F16">
            <w:pPr>
              <w:jc w:val="center"/>
            </w:pPr>
          </w:p>
        </w:tc>
      </w:tr>
    </w:tbl>
    <w:p w14:paraId="16555C33" w14:textId="739D7C75" w:rsidR="00701E73" w:rsidRDefault="00E74E72" w:rsidP="00A656CE">
      <w:pPr>
        <w:pStyle w:val="3"/>
        <w:spacing w:before="240" w:after="240" w:line="360" w:lineRule="auto"/>
        <w:ind w:firstLineChars="50" w:firstLine="120"/>
        <w:rPr>
          <w:rFonts w:ascii="Times New Roman" w:hAnsi="Times New Roman" w:cs="Times New Roman"/>
          <w:sz w:val="24"/>
          <w:szCs w:val="24"/>
        </w:rPr>
      </w:pPr>
      <w:bookmarkStart w:id="79" w:name="_Toc196726163"/>
      <w:r>
        <w:rPr>
          <w:rFonts w:ascii="Times New Roman" w:hAnsi="Times New Roman" w:cs="Times New Roman"/>
          <w:sz w:val="24"/>
          <w:szCs w:val="24"/>
        </w:rPr>
        <w:t>5</w:t>
      </w:r>
      <w:r w:rsidR="00701E73" w:rsidRPr="00701E73">
        <w:rPr>
          <w:rFonts w:ascii="Times New Roman" w:hAnsi="Times New Roman" w:cs="Times New Roman"/>
          <w:sz w:val="24"/>
          <w:szCs w:val="24"/>
        </w:rPr>
        <w:t>.1.4</w:t>
      </w:r>
      <w:r w:rsidR="00734F40" w:rsidRPr="00437A8A">
        <w:rPr>
          <w:rFonts w:ascii="Times New Roman" w:hAnsi="Times New Roman" w:cs="Times New Roman" w:hint="eastAsia"/>
          <w:sz w:val="24"/>
          <w:szCs w:val="24"/>
        </w:rPr>
        <w:t>矢量</w:t>
      </w:r>
      <w:r w:rsidR="00701E73" w:rsidRPr="00437A8A">
        <w:rPr>
          <w:rFonts w:ascii="Times New Roman" w:hAnsi="Times New Roman" w:cs="Times New Roman" w:hint="eastAsia"/>
          <w:sz w:val="24"/>
          <w:szCs w:val="24"/>
        </w:rPr>
        <w:t>数据</w:t>
      </w:r>
      <w:bookmarkEnd w:id="79"/>
    </w:p>
    <w:p w14:paraId="2DA7A7FD" w14:textId="6623541B" w:rsidR="00F0737C" w:rsidRPr="00AA6701" w:rsidRDefault="00F0737C" w:rsidP="00AA6701">
      <w:pPr>
        <w:spacing w:line="360" w:lineRule="auto"/>
        <w:ind w:firstLineChars="200" w:firstLine="480"/>
        <w:rPr>
          <w:sz w:val="24"/>
        </w:rPr>
      </w:pPr>
      <w:r w:rsidRPr="00AA6701">
        <w:rPr>
          <w:rFonts w:hint="eastAsia"/>
          <w:sz w:val="24"/>
        </w:rPr>
        <w:t>对涉及空间利用的用地边界、空间</w:t>
      </w:r>
      <w:r w:rsidRPr="00AA6701">
        <w:rPr>
          <w:sz w:val="24"/>
        </w:rPr>
        <w:t>位置</w:t>
      </w:r>
      <w:r w:rsidRPr="00AA6701">
        <w:rPr>
          <w:rFonts w:hint="eastAsia"/>
          <w:sz w:val="24"/>
        </w:rPr>
        <w:t>（点</w:t>
      </w:r>
      <w:r w:rsidRPr="00AA6701">
        <w:rPr>
          <w:sz w:val="24"/>
        </w:rPr>
        <w:t>、线</w:t>
      </w:r>
      <w:r w:rsidRPr="00AA6701">
        <w:rPr>
          <w:rFonts w:hint="eastAsia"/>
          <w:sz w:val="24"/>
        </w:rPr>
        <w:t>）及空间</w:t>
      </w:r>
      <w:r w:rsidRPr="00AA6701">
        <w:rPr>
          <w:sz w:val="24"/>
        </w:rPr>
        <w:t>边界</w:t>
      </w:r>
      <w:r w:rsidRPr="00AA6701">
        <w:rPr>
          <w:rFonts w:hint="eastAsia"/>
          <w:sz w:val="24"/>
        </w:rPr>
        <w:t>（管控线、</w:t>
      </w:r>
      <w:r w:rsidRPr="00AA6701">
        <w:rPr>
          <w:sz w:val="24"/>
        </w:rPr>
        <w:t>功能</w:t>
      </w:r>
      <w:r w:rsidRPr="00AA6701">
        <w:rPr>
          <w:rFonts w:hint="eastAsia"/>
          <w:sz w:val="24"/>
        </w:rPr>
        <w:t>分区、</w:t>
      </w:r>
      <w:r w:rsidR="00BE3E05" w:rsidRPr="00AA6701">
        <w:rPr>
          <w:rFonts w:hint="eastAsia"/>
          <w:sz w:val="24"/>
        </w:rPr>
        <w:t>选址</w:t>
      </w:r>
      <w:r w:rsidRPr="00AA6701">
        <w:rPr>
          <w:rFonts w:hint="eastAsia"/>
          <w:sz w:val="24"/>
        </w:rPr>
        <w:t>范围），通过矢量数据予以体现。</w:t>
      </w:r>
      <w:r w:rsidR="008C7962" w:rsidRPr="00AA6701">
        <w:rPr>
          <w:sz w:val="24"/>
        </w:rPr>
        <w:t>矢量数据</w:t>
      </w:r>
      <w:r w:rsidR="00BE3E05" w:rsidRPr="00AA6701">
        <w:rPr>
          <w:rFonts w:hint="eastAsia"/>
          <w:sz w:val="24"/>
        </w:rPr>
        <w:t>应</w:t>
      </w:r>
      <w:r w:rsidR="008C7962" w:rsidRPr="00AA6701">
        <w:rPr>
          <w:sz w:val="24"/>
        </w:rPr>
        <w:t>包含</w:t>
      </w:r>
      <w:r w:rsidR="00BE3E05" w:rsidRPr="00AA6701">
        <w:rPr>
          <w:rFonts w:hint="eastAsia"/>
          <w:sz w:val="24"/>
        </w:rPr>
        <w:t>规划</w:t>
      </w:r>
      <w:r w:rsidR="008C7962" w:rsidRPr="00AA6701">
        <w:rPr>
          <w:rFonts w:hint="eastAsia"/>
          <w:sz w:val="24"/>
        </w:rPr>
        <w:t>点</w:t>
      </w:r>
      <w:r w:rsidR="008C7962" w:rsidRPr="00AA6701">
        <w:rPr>
          <w:sz w:val="24"/>
        </w:rPr>
        <w:t>、线、面要素及</w:t>
      </w:r>
      <w:r w:rsidR="00BE3E05" w:rsidRPr="00AA6701">
        <w:rPr>
          <w:rFonts w:hint="eastAsia"/>
          <w:sz w:val="24"/>
        </w:rPr>
        <w:t>属性</w:t>
      </w:r>
      <w:r w:rsidR="00BE3E05" w:rsidRPr="00AA6701">
        <w:rPr>
          <w:sz w:val="24"/>
        </w:rPr>
        <w:t>字段</w:t>
      </w:r>
      <w:r w:rsidR="008C7962" w:rsidRPr="00AA6701">
        <w:rPr>
          <w:rFonts w:hint="eastAsia"/>
          <w:sz w:val="24"/>
        </w:rPr>
        <w:t>。</w:t>
      </w:r>
      <w:r w:rsidR="00853CE6" w:rsidRPr="00AA6701">
        <w:rPr>
          <w:rFonts w:hint="eastAsia"/>
          <w:sz w:val="24"/>
        </w:rPr>
        <w:t>具体要求</w:t>
      </w:r>
      <w:r w:rsidR="00853CE6" w:rsidRPr="00AA6701">
        <w:rPr>
          <w:sz w:val="24"/>
        </w:rPr>
        <w:t>详见《</w:t>
      </w:r>
      <w:r w:rsidR="00853CE6" w:rsidRPr="00AA6701">
        <w:rPr>
          <w:rFonts w:hint="eastAsia"/>
          <w:sz w:val="24"/>
        </w:rPr>
        <w:t>南京市</w:t>
      </w:r>
      <w:r w:rsidR="00853CE6" w:rsidRPr="00AA6701">
        <w:rPr>
          <w:sz w:val="24"/>
        </w:rPr>
        <w:t>国土空间专项规划成果</w:t>
      </w:r>
      <w:r w:rsidR="002E69FE">
        <w:rPr>
          <w:rFonts w:hint="eastAsia"/>
          <w:sz w:val="24"/>
        </w:rPr>
        <w:t>数据库</w:t>
      </w:r>
      <w:r w:rsidR="00853CE6" w:rsidRPr="00AA6701">
        <w:rPr>
          <w:sz w:val="24"/>
        </w:rPr>
        <w:t>标准》</w:t>
      </w:r>
      <w:r w:rsidR="00853CE6" w:rsidRPr="00AA6701">
        <w:rPr>
          <w:rFonts w:hint="eastAsia"/>
          <w:sz w:val="24"/>
        </w:rPr>
        <w:t>。</w:t>
      </w:r>
    </w:p>
    <w:p w14:paraId="6F839289" w14:textId="06718F65" w:rsidR="00EE6826" w:rsidRPr="00EE6826" w:rsidRDefault="00E74E72" w:rsidP="00A656CE">
      <w:pPr>
        <w:pStyle w:val="3"/>
        <w:spacing w:before="240" w:after="240" w:line="360" w:lineRule="auto"/>
        <w:ind w:firstLineChars="50" w:firstLine="120"/>
        <w:rPr>
          <w:rFonts w:ascii="Times New Roman" w:hAnsi="Times New Roman" w:cs="Times New Roman"/>
          <w:sz w:val="24"/>
          <w:szCs w:val="24"/>
        </w:rPr>
      </w:pPr>
      <w:bookmarkStart w:id="80" w:name="_Toc196726164"/>
      <w:r>
        <w:rPr>
          <w:rFonts w:ascii="Times New Roman" w:hAnsi="Times New Roman" w:cs="Times New Roman"/>
          <w:sz w:val="24"/>
          <w:szCs w:val="24"/>
        </w:rPr>
        <w:t>5</w:t>
      </w:r>
      <w:r w:rsidR="00EE6826" w:rsidRPr="00EE6826">
        <w:rPr>
          <w:rFonts w:ascii="Times New Roman" w:hAnsi="Times New Roman" w:cs="Times New Roman" w:hint="eastAsia"/>
          <w:sz w:val="24"/>
          <w:szCs w:val="24"/>
        </w:rPr>
        <w:t>.1.5</w:t>
      </w:r>
      <w:r w:rsidR="00503201">
        <w:rPr>
          <w:rFonts w:ascii="Times New Roman" w:hAnsi="Times New Roman" w:cs="Times New Roman" w:hint="eastAsia"/>
          <w:sz w:val="24"/>
          <w:szCs w:val="24"/>
        </w:rPr>
        <w:t>其他</w:t>
      </w:r>
      <w:r w:rsidR="00EE6826" w:rsidRPr="00EE6826">
        <w:rPr>
          <w:rFonts w:ascii="Times New Roman" w:hAnsi="Times New Roman" w:cs="Times New Roman" w:hint="eastAsia"/>
          <w:sz w:val="24"/>
          <w:szCs w:val="24"/>
        </w:rPr>
        <w:t>附件</w:t>
      </w:r>
      <w:bookmarkEnd w:id="80"/>
    </w:p>
    <w:p w14:paraId="3E9B9F81" w14:textId="219FFA1C" w:rsidR="005B7909" w:rsidRPr="00AA6701" w:rsidRDefault="00EE6826" w:rsidP="00AA6701">
      <w:pPr>
        <w:spacing w:line="360" w:lineRule="auto"/>
        <w:ind w:firstLineChars="200" w:firstLine="480"/>
        <w:rPr>
          <w:sz w:val="24"/>
        </w:rPr>
      </w:pPr>
      <w:r w:rsidRPr="00AA6701">
        <w:rPr>
          <w:sz w:val="24"/>
        </w:rPr>
        <w:t>包括</w:t>
      </w:r>
      <w:r w:rsidR="00F70C04" w:rsidRPr="00AA6701">
        <w:rPr>
          <w:rFonts w:hint="eastAsia"/>
          <w:sz w:val="24"/>
        </w:rPr>
        <w:t>说明书</w:t>
      </w:r>
      <w:r w:rsidR="00F70C04" w:rsidRPr="00AA6701">
        <w:rPr>
          <w:sz w:val="24"/>
        </w:rPr>
        <w:t>、</w:t>
      </w:r>
      <w:r w:rsidRPr="00AA6701">
        <w:rPr>
          <w:rFonts w:hint="eastAsia"/>
          <w:sz w:val="24"/>
        </w:rPr>
        <w:t>专家论证意见及采纳情况、部门意见及采纳情况、批前公示证明材料及意见采纳情况、国土空间专项规划核对意见、批复文件。各专项规划</w:t>
      </w:r>
      <w:r w:rsidRPr="00AA6701">
        <w:rPr>
          <w:sz w:val="24"/>
        </w:rPr>
        <w:t>依据需要</w:t>
      </w:r>
      <w:r w:rsidR="00FC6B89" w:rsidRPr="00AA6701">
        <w:rPr>
          <w:rFonts w:hint="eastAsia"/>
          <w:sz w:val="24"/>
        </w:rPr>
        <w:t>还</w:t>
      </w:r>
      <w:r w:rsidRPr="00AA6701">
        <w:rPr>
          <w:sz w:val="24"/>
        </w:rPr>
        <w:t>可提交规划编制说明</w:t>
      </w:r>
      <w:r w:rsidRPr="00AA6701">
        <w:rPr>
          <w:rFonts w:hint="eastAsia"/>
          <w:sz w:val="24"/>
        </w:rPr>
        <w:t>、相关专题研究报告等其他必要的材料。</w:t>
      </w:r>
    </w:p>
    <w:p w14:paraId="1C1A6554" w14:textId="4BD9902A" w:rsidR="0041187C" w:rsidRDefault="00E74E72" w:rsidP="00804239">
      <w:pPr>
        <w:pStyle w:val="2"/>
        <w:spacing w:before="240" w:after="240" w:line="360" w:lineRule="auto"/>
        <w:rPr>
          <w:rFonts w:ascii="Times New Roman" w:hAnsi="Times New Roman" w:cs="Times New Roman"/>
          <w:sz w:val="24"/>
          <w:szCs w:val="24"/>
        </w:rPr>
      </w:pPr>
      <w:bookmarkStart w:id="81" w:name="_Toc196726165"/>
      <w:r>
        <w:rPr>
          <w:rFonts w:ascii="Times New Roman" w:hAnsi="Times New Roman" w:cs="Times New Roman"/>
          <w:sz w:val="24"/>
          <w:szCs w:val="24"/>
        </w:rPr>
        <w:t>5</w:t>
      </w:r>
      <w:r w:rsidR="00701E73">
        <w:rPr>
          <w:rFonts w:ascii="Times New Roman" w:hAnsi="Times New Roman" w:cs="Times New Roman"/>
          <w:sz w:val="24"/>
          <w:szCs w:val="24"/>
        </w:rPr>
        <w:t>.</w:t>
      </w:r>
      <w:r w:rsidR="004F0F27">
        <w:rPr>
          <w:rFonts w:ascii="Times New Roman" w:hAnsi="Times New Roman" w:cs="Times New Roman"/>
          <w:sz w:val="24"/>
          <w:szCs w:val="24"/>
        </w:rPr>
        <w:t>2</w:t>
      </w:r>
      <w:r w:rsidR="0041187C" w:rsidRPr="008F1A27">
        <w:rPr>
          <w:rFonts w:ascii="Times New Roman" w:hAnsi="Times New Roman" w:cs="Times New Roman" w:hint="eastAsia"/>
          <w:sz w:val="24"/>
          <w:szCs w:val="24"/>
        </w:rPr>
        <w:t>成果</w:t>
      </w:r>
      <w:r w:rsidR="0041187C" w:rsidRPr="008F1A27">
        <w:rPr>
          <w:rFonts w:ascii="Times New Roman" w:hAnsi="Times New Roman" w:cs="Times New Roman"/>
          <w:sz w:val="24"/>
          <w:szCs w:val="24"/>
        </w:rPr>
        <w:t>形式</w:t>
      </w:r>
      <w:bookmarkEnd w:id="81"/>
    </w:p>
    <w:p w14:paraId="3BAE045C" w14:textId="7BBC8D5C" w:rsidR="00701E73" w:rsidRPr="00AA6701" w:rsidRDefault="00327B60" w:rsidP="00AA6701">
      <w:pPr>
        <w:spacing w:line="360" w:lineRule="auto"/>
        <w:ind w:firstLineChars="200" w:firstLine="480"/>
        <w:rPr>
          <w:sz w:val="24"/>
        </w:rPr>
      </w:pPr>
      <w:r w:rsidRPr="00AA6701">
        <w:rPr>
          <w:rFonts w:hint="eastAsia"/>
          <w:sz w:val="24"/>
        </w:rPr>
        <w:t>规划</w:t>
      </w:r>
      <w:r w:rsidRPr="00AA6701">
        <w:rPr>
          <w:sz w:val="24"/>
        </w:rPr>
        <w:t>成果包括</w:t>
      </w:r>
      <w:r w:rsidR="00734F40" w:rsidRPr="00AA6701">
        <w:rPr>
          <w:rFonts w:hint="eastAsia"/>
          <w:sz w:val="24"/>
        </w:rPr>
        <w:t>纸质</w:t>
      </w:r>
      <w:r w:rsidR="00734F40" w:rsidRPr="00AA6701">
        <w:rPr>
          <w:sz w:val="24"/>
        </w:rPr>
        <w:t>成果</w:t>
      </w:r>
      <w:r w:rsidRPr="00AA6701">
        <w:rPr>
          <w:sz w:val="24"/>
        </w:rPr>
        <w:t>和</w:t>
      </w:r>
      <w:r w:rsidR="00FB0811" w:rsidRPr="00AA6701">
        <w:rPr>
          <w:rFonts w:hint="eastAsia"/>
          <w:sz w:val="24"/>
        </w:rPr>
        <w:t>电子成果</w:t>
      </w:r>
      <w:r w:rsidRPr="00AA6701">
        <w:rPr>
          <w:rFonts w:hint="eastAsia"/>
          <w:sz w:val="24"/>
        </w:rPr>
        <w:t>。</w:t>
      </w:r>
      <w:r w:rsidR="006B2C94" w:rsidRPr="00AA6701">
        <w:rPr>
          <w:rFonts w:hint="eastAsia"/>
          <w:sz w:val="24"/>
        </w:rPr>
        <w:t>纸质成果</w:t>
      </w:r>
      <w:r w:rsidR="006B2C94" w:rsidRPr="00AA6701">
        <w:rPr>
          <w:sz w:val="24"/>
        </w:rPr>
        <w:t>需加盖</w:t>
      </w:r>
      <w:r w:rsidR="00A9340F" w:rsidRPr="00AA6701">
        <w:rPr>
          <w:rFonts w:hint="eastAsia"/>
          <w:sz w:val="24"/>
        </w:rPr>
        <w:t>牵头</w:t>
      </w:r>
      <w:r w:rsidR="00A9340F" w:rsidRPr="00AA6701">
        <w:rPr>
          <w:sz w:val="24"/>
        </w:rPr>
        <w:t>组织单位和</w:t>
      </w:r>
      <w:r w:rsidR="006B2C94" w:rsidRPr="00AA6701">
        <w:rPr>
          <w:rFonts w:hint="eastAsia"/>
          <w:sz w:val="24"/>
        </w:rPr>
        <w:t>编制单位</w:t>
      </w:r>
      <w:r w:rsidR="006B2C94" w:rsidRPr="00AA6701">
        <w:rPr>
          <w:sz w:val="24"/>
        </w:rPr>
        <w:t>公章。</w:t>
      </w:r>
      <w:r w:rsidR="006B2C94" w:rsidRPr="00AA6701">
        <w:rPr>
          <w:rFonts w:hint="eastAsia"/>
          <w:sz w:val="24"/>
        </w:rPr>
        <w:t>电子成果</w:t>
      </w:r>
      <w:r w:rsidR="00FC6B89" w:rsidRPr="00AA6701">
        <w:rPr>
          <w:rFonts w:hint="eastAsia"/>
          <w:sz w:val="24"/>
        </w:rPr>
        <w:t>（即</w:t>
      </w:r>
      <w:r w:rsidR="00FC6B89" w:rsidRPr="00AA6701">
        <w:rPr>
          <w:sz w:val="24"/>
        </w:rPr>
        <w:t>规划成果数据</w:t>
      </w:r>
      <w:r w:rsidR="00FC6B89" w:rsidRPr="00AA6701">
        <w:rPr>
          <w:rFonts w:hint="eastAsia"/>
          <w:sz w:val="24"/>
        </w:rPr>
        <w:t>）</w:t>
      </w:r>
      <w:r w:rsidR="006B2C94" w:rsidRPr="00AA6701">
        <w:rPr>
          <w:sz w:val="24"/>
        </w:rPr>
        <w:t>采用通用的文件存储格式，</w:t>
      </w:r>
      <w:r w:rsidR="006B2C94" w:rsidRPr="00AA6701">
        <w:rPr>
          <w:rFonts w:hint="eastAsia"/>
          <w:sz w:val="24"/>
        </w:rPr>
        <w:t>规划文本应为“</w:t>
      </w:r>
      <w:r w:rsidR="00064ED7" w:rsidRPr="00AA6701">
        <w:rPr>
          <w:sz w:val="24"/>
        </w:rPr>
        <w:t>.</w:t>
      </w:r>
      <w:proofErr w:type="spellStart"/>
      <w:r w:rsidR="00064ED7" w:rsidRPr="00AA6701">
        <w:rPr>
          <w:sz w:val="24"/>
        </w:rPr>
        <w:t>docx</w:t>
      </w:r>
      <w:proofErr w:type="spellEnd"/>
      <w:r w:rsidR="006B2C94" w:rsidRPr="00AA6701">
        <w:rPr>
          <w:rFonts w:hint="eastAsia"/>
          <w:sz w:val="24"/>
        </w:rPr>
        <w:t>”格式；</w:t>
      </w:r>
      <w:r w:rsidR="00512DA1" w:rsidRPr="00AA6701">
        <w:rPr>
          <w:rFonts w:hint="eastAsia"/>
          <w:sz w:val="24"/>
        </w:rPr>
        <w:t>栅格</w:t>
      </w:r>
      <w:r w:rsidR="006B2C94" w:rsidRPr="00AA6701">
        <w:rPr>
          <w:rFonts w:hint="eastAsia"/>
          <w:sz w:val="24"/>
        </w:rPr>
        <w:t>图件应为“</w:t>
      </w:r>
      <w:r w:rsidR="00064ED7" w:rsidRPr="00AA6701">
        <w:rPr>
          <w:rFonts w:hint="eastAsia"/>
          <w:sz w:val="24"/>
        </w:rPr>
        <w:t>.</w:t>
      </w:r>
      <w:r w:rsidR="006B2C94" w:rsidRPr="00AA6701">
        <w:rPr>
          <w:rFonts w:hint="eastAsia"/>
          <w:sz w:val="24"/>
        </w:rPr>
        <w:t>jpg</w:t>
      </w:r>
      <w:r w:rsidR="006B2C94" w:rsidRPr="00AA6701">
        <w:rPr>
          <w:rFonts w:hint="eastAsia"/>
          <w:sz w:val="24"/>
        </w:rPr>
        <w:t>”格式，表格应为“</w:t>
      </w:r>
      <w:r w:rsidR="00064ED7" w:rsidRPr="00AA6701">
        <w:rPr>
          <w:sz w:val="24"/>
        </w:rPr>
        <w:t>.</w:t>
      </w:r>
      <w:proofErr w:type="spellStart"/>
      <w:r w:rsidR="00064ED7" w:rsidRPr="00AA6701">
        <w:rPr>
          <w:sz w:val="24"/>
        </w:rPr>
        <w:t>xlsx</w:t>
      </w:r>
      <w:proofErr w:type="spellEnd"/>
      <w:r w:rsidR="006B2C94" w:rsidRPr="00AA6701">
        <w:rPr>
          <w:rFonts w:hint="eastAsia"/>
          <w:sz w:val="24"/>
        </w:rPr>
        <w:t>”格式</w:t>
      </w:r>
      <w:r w:rsidR="00DD1115" w:rsidRPr="00AA6701">
        <w:rPr>
          <w:rFonts w:hint="eastAsia"/>
          <w:sz w:val="24"/>
        </w:rPr>
        <w:t>；</w:t>
      </w:r>
      <w:r w:rsidR="006B2C94" w:rsidRPr="00AA6701">
        <w:rPr>
          <w:rFonts w:hint="eastAsia"/>
          <w:sz w:val="24"/>
        </w:rPr>
        <w:t>矢量数据应为“</w:t>
      </w:r>
      <w:r w:rsidR="00064ED7" w:rsidRPr="00AA6701">
        <w:rPr>
          <w:rFonts w:hint="eastAsia"/>
          <w:sz w:val="24"/>
        </w:rPr>
        <w:t>.</w:t>
      </w:r>
      <w:proofErr w:type="spellStart"/>
      <w:r w:rsidR="006B2C94" w:rsidRPr="00AA6701">
        <w:rPr>
          <w:rFonts w:hint="eastAsia"/>
          <w:sz w:val="24"/>
        </w:rPr>
        <w:t>gdb</w:t>
      </w:r>
      <w:proofErr w:type="spellEnd"/>
      <w:r w:rsidR="006B2C94" w:rsidRPr="00AA6701">
        <w:rPr>
          <w:rFonts w:hint="eastAsia"/>
          <w:sz w:val="24"/>
        </w:rPr>
        <w:t>”格式；附件应为“</w:t>
      </w:r>
      <w:r w:rsidR="00064ED7" w:rsidRPr="00AA6701">
        <w:rPr>
          <w:rFonts w:hint="eastAsia"/>
          <w:sz w:val="24"/>
        </w:rPr>
        <w:t>.</w:t>
      </w:r>
      <w:r w:rsidR="006B2C94" w:rsidRPr="00AA6701">
        <w:rPr>
          <w:rFonts w:hint="eastAsia"/>
          <w:sz w:val="24"/>
        </w:rPr>
        <w:t>pdf</w:t>
      </w:r>
      <w:r w:rsidR="006B2C94" w:rsidRPr="00AA6701">
        <w:rPr>
          <w:rFonts w:hint="eastAsia"/>
          <w:sz w:val="24"/>
        </w:rPr>
        <w:t>”格式</w:t>
      </w:r>
      <w:r w:rsidR="00701E73" w:rsidRPr="00AA6701">
        <w:rPr>
          <w:sz w:val="24"/>
        </w:rPr>
        <w:t>。</w:t>
      </w:r>
    </w:p>
    <w:p w14:paraId="1DEA03C8" w14:textId="72A3057F" w:rsidR="00DB17B3" w:rsidRPr="00DB17B3" w:rsidRDefault="00E74E72" w:rsidP="00804239">
      <w:pPr>
        <w:pStyle w:val="2"/>
        <w:spacing w:before="240" w:after="240" w:line="360" w:lineRule="auto"/>
        <w:rPr>
          <w:rFonts w:ascii="Times New Roman" w:hAnsi="Times New Roman" w:cs="Times New Roman"/>
          <w:sz w:val="24"/>
          <w:szCs w:val="24"/>
        </w:rPr>
      </w:pPr>
      <w:bookmarkStart w:id="82" w:name="_Toc196726166"/>
      <w:r>
        <w:rPr>
          <w:rFonts w:ascii="Times New Roman" w:hAnsi="Times New Roman" w:cs="Times New Roman"/>
          <w:sz w:val="24"/>
          <w:szCs w:val="24"/>
        </w:rPr>
        <w:lastRenderedPageBreak/>
        <w:t>5</w:t>
      </w:r>
      <w:r w:rsidR="00BA78AA">
        <w:rPr>
          <w:rFonts w:ascii="Times New Roman" w:hAnsi="Times New Roman" w:cs="Times New Roman"/>
          <w:sz w:val="24"/>
          <w:szCs w:val="24"/>
        </w:rPr>
        <w:t>.</w:t>
      </w:r>
      <w:r w:rsidR="004F0F27">
        <w:rPr>
          <w:rFonts w:ascii="Times New Roman" w:hAnsi="Times New Roman" w:cs="Times New Roman"/>
          <w:sz w:val="24"/>
          <w:szCs w:val="24"/>
        </w:rPr>
        <w:t>3</w:t>
      </w:r>
      <w:r w:rsidR="0021010B">
        <w:rPr>
          <w:rFonts w:ascii="Times New Roman" w:hAnsi="Times New Roman" w:cs="Times New Roman" w:hint="eastAsia"/>
          <w:sz w:val="24"/>
          <w:szCs w:val="24"/>
        </w:rPr>
        <w:t>成果</w:t>
      </w:r>
      <w:r w:rsidR="007E6518">
        <w:rPr>
          <w:rFonts w:ascii="Times New Roman" w:hAnsi="Times New Roman" w:cs="Times New Roman" w:hint="eastAsia"/>
          <w:sz w:val="24"/>
          <w:szCs w:val="24"/>
        </w:rPr>
        <w:t>汇交</w:t>
      </w:r>
      <w:bookmarkEnd w:id="82"/>
    </w:p>
    <w:p w14:paraId="359FD8A3" w14:textId="58EE2B3D" w:rsidR="007E6518" w:rsidRPr="00AA6701" w:rsidRDefault="007E6518" w:rsidP="00AA6701">
      <w:pPr>
        <w:spacing w:line="360" w:lineRule="auto"/>
        <w:ind w:firstLineChars="200" w:firstLine="480"/>
        <w:rPr>
          <w:sz w:val="24"/>
        </w:rPr>
      </w:pPr>
      <w:r w:rsidRPr="00AA6701">
        <w:rPr>
          <w:rFonts w:hint="eastAsia"/>
          <w:sz w:val="24"/>
        </w:rPr>
        <w:t>各组织编制</w:t>
      </w:r>
      <w:r w:rsidRPr="00AA6701">
        <w:rPr>
          <w:sz w:val="24"/>
        </w:rPr>
        <w:t>主体应</w:t>
      </w:r>
      <w:r w:rsidRPr="00AA6701">
        <w:rPr>
          <w:rFonts w:hint="eastAsia"/>
          <w:sz w:val="24"/>
        </w:rPr>
        <w:t>按规定将依法批复的专项规划成果，纳入</w:t>
      </w:r>
      <w:r w:rsidR="0044410B" w:rsidRPr="00AA6701">
        <w:rPr>
          <w:rFonts w:hint="eastAsia"/>
          <w:sz w:val="24"/>
        </w:rPr>
        <w:t>专项规划</w:t>
      </w:r>
      <w:r w:rsidR="0044410B" w:rsidRPr="00AA6701">
        <w:rPr>
          <w:sz w:val="24"/>
        </w:rPr>
        <w:t>成果数据库</w:t>
      </w:r>
      <w:r w:rsidR="006B2C94" w:rsidRPr="00AA6701">
        <w:rPr>
          <w:rFonts w:hint="eastAsia"/>
          <w:sz w:val="24"/>
        </w:rPr>
        <w:t>和</w:t>
      </w:r>
      <w:r w:rsidRPr="00AA6701">
        <w:rPr>
          <w:rFonts w:hint="eastAsia"/>
          <w:sz w:val="24"/>
        </w:rPr>
        <w:t>南京市国土空间规划“一张图”实施监督信息系统</w:t>
      </w:r>
      <w:r w:rsidR="006B2C94" w:rsidRPr="00AA6701">
        <w:rPr>
          <w:rFonts w:hint="eastAsia"/>
          <w:sz w:val="24"/>
        </w:rPr>
        <w:t>。成果汇</w:t>
      </w:r>
      <w:proofErr w:type="gramStart"/>
      <w:r w:rsidR="006B2C94" w:rsidRPr="00AA6701">
        <w:rPr>
          <w:rFonts w:hint="eastAsia"/>
          <w:sz w:val="24"/>
        </w:rPr>
        <w:t>交</w:t>
      </w:r>
      <w:r w:rsidR="006B2C94" w:rsidRPr="00AA6701">
        <w:rPr>
          <w:sz w:val="24"/>
        </w:rPr>
        <w:t>要求</w:t>
      </w:r>
      <w:proofErr w:type="gramEnd"/>
      <w:r w:rsidRPr="00AA6701">
        <w:rPr>
          <w:rFonts w:hint="eastAsia"/>
          <w:sz w:val="24"/>
        </w:rPr>
        <w:t>具体</w:t>
      </w:r>
      <w:r w:rsidR="0044410B" w:rsidRPr="00AA6701">
        <w:rPr>
          <w:rFonts w:hint="eastAsia"/>
          <w:sz w:val="24"/>
        </w:rPr>
        <w:t>按照</w:t>
      </w:r>
      <w:r w:rsidRPr="00AA6701">
        <w:rPr>
          <w:rFonts w:hint="eastAsia"/>
          <w:sz w:val="24"/>
        </w:rPr>
        <w:t>《南京市</w:t>
      </w:r>
      <w:r w:rsidRPr="00AA6701">
        <w:rPr>
          <w:sz w:val="24"/>
        </w:rPr>
        <w:t>国土空间专项规划成果</w:t>
      </w:r>
      <w:r w:rsidR="002E69FE">
        <w:rPr>
          <w:rFonts w:hint="eastAsia"/>
          <w:sz w:val="24"/>
        </w:rPr>
        <w:t>数据库</w:t>
      </w:r>
      <w:r w:rsidRPr="00AA6701">
        <w:rPr>
          <w:sz w:val="24"/>
        </w:rPr>
        <w:t>标准</w:t>
      </w:r>
      <w:r w:rsidRPr="00AA6701">
        <w:rPr>
          <w:rFonts w:hint="eastAsia"/>
          <w:sz w:val="24"/>
        </w:rPr>
        <w:t>》相关规定执行。</w:t>
      </w:r>
    </w:p>
    <w:p w14:paraId="5046BBE8" w14:textId="77777777" w:rsidR="00813BFB" w:rsidRPr="00AA6701" w:rsidRDefault="00813BFB" w:rsidP="00AA6701">
      <w:pPr>
        <w:spacing w:line="360" w:lineRule="auto"/>
        <w:ind w:firstLineChars="200" w:firstLine="480"/>
        <w:rPr>
          <w:sz w:val="24"/>
        </w:rPr>
        <w:sectPr w:rsidR="00813BFB" w:rsidRPr="00AA6701">
          <w:pgSz w:w="11906" w:h="16838"/>
          <w:pgMar w:top="1440" w:right="1800" w:bottom="1440" w:left="1800" w:header="851" w:footer="992" w:gutter="0"/>
          <w:cols w:space="425"/>
          <w:docGrid w:type="lines" w:linePitch="312"/>
        </w:sectPr>
      </w:pPr>
    </w:p>
    <w:p w14:paraId="05172793" w14:textId="36ED9D7A" w:rsidR="00931EEB" w:rsidRPr="0028463B" w:rsidRDefault="00DB4118" w:rsidP="0028463B">
      <w:pPr>
        <w:pStyle w:val="1"/>
        <w:spacing w:before="240" w:after="240" w:line="360" w:lineRule="auto"/>
        <w:rPr>
          <w:rFonts w:ascii="Times New Roman" w:hAnsi="Times New Roman" w:cs="Times New Roman"/>
          <w:sz w:val="28"/>
          <w:szCs w:val="24"/>
        </w:rPr>
      </w:pPr>
      <w:bookmarkStart w:id="83" w:name="_Toc196640021"/>
      <w:bookmarkStart w:id="84" w:name="_Toc196726167"/>
      <w:r w:rsidRPr="00335EF3">
        <w:rPr>
          <w:rFonts w:ascii="Times New Roman" w:hAnsi="Times New Roman" w:cs="Times New Roman" w:hint="eastAsia"/>
          <w:sz w:val="28"/>
          <w:szCs w:val="24"/>
        </w:rPr>
        <w:lastRenderedPageBreak/>
        <w:t>附表</w:t>
      </w:r>
      <w:bookmarkEnd w:id="83"/>
      <w:r w:rsidR="0028463B">
        <w:rPr>
          <w:rFonts w:ascii="Times New Roman" w:hAnsi="Times New Roman" w:cs="Times New Roman" w:hint="eastAsia"/>
          <w:sz w:val="28"/>
          <w:szCs w:val="24"/>
        </w:rPr>
        <w:t>：</w:t>
      </w:r>
      <w:r w:rsidR="006A3B4A" w:rsidRPr="0028463B">
        <w:rPr>
          <w:rFonts w:ascii="Times New Roman" w:hAnsi="Times New Roman" w:cs="Times New Roman" w:hint="eastAsia"/>
          <w:sz w:val="28"/>
          <w:szCs w:val="24"/>
        </w:rPr>
        <w:t>国土空间</w:t>
      </w:r>
      <w:r w:rsidR="00E815EA" w:rsidRPr="0028463B">
        <w:rPr>
          <w:rFonts w:ascii="Times New Roman" w:hAnsi="Times New Roman" w:cs="Times New Roman" w:hint="eastAsia"/>
          <w:sz w:val="28"/>
          <w:szCs w:val="24"/>
        </w:rPr>
        <w:t>专项规划</w:t>
      </w:r>
      <w:r w:rsidR="006A3B4A" w:rsidRPr="0028463B">
        <w:rPr>
          <w:rFonts w:ascii="Times New Roman" w:hAnsi="Times New Roman" w:cs="Times New Roman" w:hint="eastAsia"/>
          <w:sz w:val="28"/>
          <w:szCs w:val="24"/>
        </w:rPr>
        <w:t>编制所需</w:t>
      </w:r>
      <w:r w:rsidR="00DE7FAD" w:rsidRPr="0028463B">
        <w:rPr>
          <w:rFonts w:ascii="Times New Roman" w:hAnsi="Times New Roman" w:cs="Times New Roman" w:hint="eastAsia"/>
          <w:sz w:val="28"/>
          <w:szCs w:val="24"/>
        </w:rPr>
        <w:t>底线清单</w:t>
      </w:r>
      <w:bookmarkEnd w:id="84"/>
    </w:p>
    <w:tbl>
      <w:tblPr>
        <w:tblStyle w:val="ac"/>
        <w:tblW w:w="8393" w:type="dxa"/>
        <w:tblInd w:w="-176" w:type="dxa"/>
        <w:tblLook w:val="04A0" w:firstRow="1" w:lastRow="0" w:firstColumn="1" w:lastColumn="0" w:noHBand="0" w:noVBand="1"/>
      </w:tblPr>
      <w:tblGrid>
        <w:gridCol w:w="738"/>
        <w:gridCol w:w="1134"/>
        <w:gridCol w:w="6521"/>
      </w:tblGrid>
      <w:tr w:rsidR="00F87D4A" w:rsidRPr="00B82421" w14:paraId="3A5D08B9" w14:textId="77777777" w:rsidTr="00F87D4A">
        <w:trPr>
          <w:trHeight w:val="80"/>
        </w:trPr>
        <w:tc>
          <w:tcPr>
            <w:tcW w:w="738" w:type="dxa"/>
            <w:vAlign w:val="center"/>
            <w:hideMark/>
          </w:tcPr>
          <w:p w14:paraId="435195A1" w14:textId="77777777" w:rsidR="00F87D4A" w:rsidRPr="00B82421" w:rsidRDefault="00F87D4A" w:rsidP="00E815EA">
            <w:pPr>
              <w:widowControl/>
              <w:jc w:val="center"/>
              <w:rPr>
                <w:rFonts w:asciiTheme="minorEastAsia" w:hAnsiTheme="minorEastAsia" w:cs="宋体"/>
                <w:b/>
                <w:bCs/>
                <w:kern w:val="0"/>
                <w:szCs w:val="21"/>
              </w:rPr>
            </w:pPr>
            <w:r w:rsidRPr="00B82421">
              <w:rPr>
                <w:rFonts w:asciiTheme="minorEastAsia" w:hAnsiTheme="minorEastAsia" w:cs="宋体" w:hint="eastAsia"/>
                <w:b/>
                <w:bCs/>
                <w:kern w:val="0"/>
                <w:szCs w:val="21"/>
              </w:rPr>
              <w:t>序号</w:t>
            </w:r>
          </w:p>
        </w:tc>
        <w:tc>
          <w:tcPr>
            <w:tcW w:w="7655" w:type="dxa"/>
            <w:gridSpan w:val="2"/>
            <w:vAlign w:val="center"/>
            <w:hideMark/>
          </w:tcPr>
          <w:p w14:paraId="2BE622E6" w14:textId="77777777" w:rsidR="00F87D4A" w:rsidRPr="00B82421" w:rsidRDefault="00F87D4A" w:rsidP="00E815EA">
            <w:pPr>
              <w:widowControl/>
              <w:jc w:val="center"/>
              <w:rPr>
                <w:rFonts w:asciiTheme="minorEastAsia" w:hAnsiTheme="minorEastAsia" w:cs="宋体"/>
                <w:b/>
                <w:bCs/>
                <w:kern w:val="0"/>
                <w:szCs w:val="21"/>
              </w:rPr>
            </w:pPr>
            <w:r w:rsidRPr="00B82421">
              <w:rPr>
                <w:rFonts w:asciiTheme="minorEastAsia" w:hAnsiTheme="minorEastAsia" w:cs="宋体" w:hint="eastAsia"/>
                <w:b/>
                <w:bCs/>
                <w:kern w:val="0"/>
                <w:szCs w:val="21"/>
              </w:rPr>
              <w:t>要素名称</w:t>
            </w:r>
          </w:p>
        </w:tc>
      </w:tr>
      <w:tr w:rsidR="00F87D4A" w:rsidRPr="00B82421" w14:paraId="1F940C7E" w14:textId="77777777" w:rsidTr="00F87D4A">
        <w:trPr>
          <w:trHeight w:val="80"/>
        </w:trPr>
        <w:tc>
          <w:tcPr>
            <w:tcW w:w="738" w:type="dxa"/>
            <w:vAlign w:val="center"/>
            <w:hideMark/>
          </w:tcPr>
          <w:p w14:paraId="74E55751" w14:textId="77777777" w:rsidR="00F87D4A" w:rsidRPr="00B82421" w:rsidRDefault="00F87D4A" w:rsidP="00E815EA">
            <w:pPr>
              <w:widowControl/>
              <w:jc w:val="center"/>
              <w:rPr>
                <w:rFonts w:asciiTheme="minorEastAsia" w:hAnsiTheme="minorEastAsia" w:cs="宋体"/>
                <w:color w:val="000000"/>
                <w:kern w:val="0"/>
                <w:szCs w:val="21"/>
              </w:rPr>
            </w:pPr>
            <w:r w:rsidRPr="00B82421">
              <w:rPr>
                <w:rFonts w:asciiTheme="minorEastAsia" w:hAnsiTheme="minorEastAsia" w:cs="宋体" w:hint="eastAsia"/>
                <w:color w:val="000000"/>
                <w:kern w:val="0"/>
                <w:szCs w:val="21"/>
              </w:rPr>
              <w:t>1</w:t>
            </w:r>
          </w:p>
        </w:tc>
        <w:tc>
          <w:tcPr>
            <w:tcW w:w="7655" w:type="dxa"/>
            <w:gridSpan w:val="2"/>
            <w:vAlign w:val="center"/>
            <w:hideMark/>
          </w:tcPr>
          <w:p w14:paraId="1D53C30D" w14:textId="77777777" w:rsidR="00F87D4A" w:rsidRPr="00B82421" w:rsidRDefault="00F87D4A" w:rsidP="00E815EA">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永久基本农田</w:t>
            </w:r>
          </w:p>
        </w:tc>
      </w:tr>
      <w:tr w:rsidR="00F87D4A" w:rsidRPr="00B82421" w14:paraId="78A52FEA" w14:textId="77777777" w:rsidTr="00F87D4A">
        <w:trPr>
          <w:trHeight w:val="80"/>
        </w:trPr>
        <w:tc>
          <w:tcPr>
            <w:tcW w:w="738" w:type="dxa"/>
            <w:vAlign w:val="center"/>
            <w:hideMark/>
          </w:tcPr>
          <w:p w14:paraId="3325A625" w14:textId="77777777" w:rsidR="00F87D4A" w:rsidRPr="00B82421" w:rsidRDefault="00F87D4A" w:rsidP="00E815EA">
            <w:pPr>
              <w:widowControl/>
              <w:jc w:val="center"/>
              <w:rPr>
                <w:rFonts w:asciiTheme="minorEastAsia" w:hAnsiTheme="minorEastAsia" w:cs="宋体"/>
                <w:color w:val="000000"/>
                <w:kern w:val="0"/>
                <w:szCs w:val="21"/>
              </w:rPr>
            </w:pPr>
            <w:r w:rsidRPr="00B82421">
              <w:rPr>
                <w:rFonts w:asciiTheme="minorEastAsia" w:hAnsiTheme="minorEastAsia" w:cs="宋体" w:hint="eastAsia"/>
                <w:color w:val="000000"/>
                <w:kern w:val="0"/>
                <w:szCs w:val="21"/>
              </w:rPr>
              <w:t>2</w:t>
            </w:r>
          </w:p>
        </w:tc>
        <w:tc>
          <w:tcPr>
            <w:tcW w:w="7655" w:type="dxa"/>
            <w:gridSpan w:val="2"/>
            <w:vAlign w:val="center"/>
            <w:hideMark/>
          </w:tcPr>
          <w:p w14:paraId="4663AEC9" w14:textId="77777777" w:rsidR="00F87D4A" w:rsidRPr="00B82421" w:rsidRDefault="00F87D4A" w:rsidP="00E815EA">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生态保护红线</w:t>
            </w:r>
          </w:p>
        </w:tc>
      </w:tr>
      <w:tr w:rsidR="00F87D4A" w:rsidRPr="00B82421" w14:paraId="0834C2BE" w14:textId="77777777" w:rsidTr="00F87D4A">
        <w:trPr>
          <w:trHeight w:val="80"/>
        </w:trPr>
        <w:tc>
          <w:tcPr>
            <w:tcW w:w="738" w:type="dxa"/>
            <w:vAlign w:val="center"/>
            <w:hideMark/>
          </w:tcPr>
          <w:p w14:paraId="58908A2A" w14:textId="77777777" w:rsidR="00F87D4A" w:rsidRPr="00B82421" w:rsidRDefault="00F87D4A" w:rsidP="00E815EA">
            <w:pPr>
              <w:widowControl/>
              <w:jc w:val="center"/>
              <w:rPr>
                <w:rFonts w:asciiTheme="minorEastAsia" w:hAnsiTheme="minorEastAsia" w:cs="宋体"/>
                <w:color w:val="000000"/>
                <w:kern w:val="0"/>
                <w:szCs w:val="21"/>
              </w:rPr>
            </w:pPr>
            <w:r w:rsidRPr="00B82421">
              <w:rPr>
                <w:rFonts w:asciiTheme="minorEastAsia" w:hAnsiTheme="minorEastAsia" w:cs="宋体" w:hint="eastAsia"/>
                <w:color w:val="000000"/>
                <w:kern w:val="0"/>
                <w:szCs w:val="21"/>
              </w:rPr>
              <w:t>3</w:t>
            </w:r>
          </w:p>
        </w:tc>
        <w:tc>
          <w:tcPr>
            <w:tcW w:w="7655" w:type="dxa"/>
            <w:gridSpan w:val="2"/>
            <w:vAlign w:val="center"/>
            <w:hideMark/>
          </w:tcPr>
          <w:p w14:paraId="3C11514A" w14:textId="77777777" w:rsidR="00F87D4A" w:rsidRPr="00B82421" w:rsidRDefault="00F87D4A" w:rsidP="00E815EA">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城镇开发边界</w:t>
            </w:r>
          </w:p>
        </w:tc>
      </w:tr>
      <w:tr w:rsidR="00F87D4A" w:rsidRPr="00B82421" w14:paraId="2105FC38" w14:textId="77777777" w:rsidTr="00F87D4A">
        <w:trPr>
          <w:trHeight w:val="146"/>
        </w:trPr>
        <w:tc>
          <w:tcPr>
            <w:tcW w:w="738" w:type="dxa"/>
            <w:vMerge w:val="restart"/>
            <w:vAlign w:val="center"/>
            <w:hideMark/>
          </w:tcPr>
          <w:p w14:paraId="3A291851" w14:textId="77777777" w:rsidR="00F87D4A" w:rsidRPr="00B82421" w:rsidRDefault="00F87D4A" w:rsidP="00E815EA">
            <w:pPr>
              <w:widowControl/>
              <w:jc w:val="center"/>
              <w:rPr>
                <w:rFonts w:asciiTheme="minorEastAsia" w:hAnsiTheme="minorEastAsia" w:cs="宋体"/>
                <w:color w:val="000000"/>
                <w:kern w:val="0"/>
                <w:szCs w:val="21"/>
              </w:rPr>
            </w:pPr>
            <w:r w:rsidRPr="00B82421">
              <w:rPr>
                <w:rFonts w:asciiTheme="minorEastAsia" w:hAnsiTheme="minorEastAsia" w:cs="宋体" w:hint="eastAsia"/>
                <w:color w:val="000000"/>
                <w:kern w:val="0"/>
                <w:szCs w:val="21"/>
              </w:rPr>
              <w:t>4</w:t>
            </w:r>
          </w:p>
        </w:tc>
        <w:tc>
          <w:tcPr>
            <w:tcW w:w="1134" w:type="dxa"/>
            <w:vMerge w:val="restart"/>
            <w:vAlign w:val="center"/>
            <w:hideMark/>
          </w:tcPr>
          <w:p w14:paraId="1BAF6035" w14:textId="77777777" w:rsidR="0040724B" w:rsidRDefault="00F87D4A" w:rsidP="0040724B">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历史文化保护线</w:t>
            </w:r>
          </w:p>
          <w:p w14:paraId="5596AEF8" w14:textId="73250DD6" w:rsidR="0040724B" w:rsidRPr="00B82421" w:rsidRDefault="0040724B" w:rsidP="0040724B">
            <w:pPr>
              <w:rPr>
                <w:rFonts w:asciiTheme="minorEastAsia" w:hAnsiTheme="minorEastAsia" w:cs="宋体"/>
                <w:kern w:val="0"/>
                <w:szCs w:val="21"/>
              </w:rPr>
            </w:pPr>
            <w:r>
              <w:rPr>
                <w:rFonts w:asciiTheme="minorEastAsia" w:hAnsiTheme="minorEastAsia" w:cs="宋体" w:hint="eastAsia"/>
                <w:kern w:val="0"/>
                <w:szCs w:val="21"/>
              </w:rPr>
              <w:t>（</w:t>
            </w:r>
            <w:r>
              <w:t>南京市规划和自然资源局</w:t>
            </w:r>
            <w:r>
              <w:rPr>
                <w:rFonts w:hint="eastAsia"/>
              </w:rPr>
              <w:t>管理</w:t>
            </w:r>
            <w:r>
              <w:t>职权内</w:t>
            </w:r>
            <w:r>
              <w:rPr>
                <w:rFonts w:asciiTheme="minorEastAsia" w:hAnsiTheme="minorEastAsia" w:cs="宋体" w:hint="eastAsia"/>
                <w:kern w:val="0"/>
                <w:szCs w:val="21"/>
              </w:rPr>
              <w:t>）</w:t>
            </w:r>
          </w:p>
        </w:tc>
        <w:tc>
          <w:tcPr>
            <w:tcW w:w="6521" w:type="dxa"/>
            <w:vAlign w:val="center"/>
            <w:hideMark/>
          </w:tcPr>
          <w:p w14:paraId="10C34E3E" w14:textId="16694AE5" w:rsidR="00F87D4A" w:rsidRPr="00B82421" w:rsidRDefault="00EE0DB1" w:rsidP="00EE0DB1">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历史城区范围</w:t>
            </w:r>
          </w:p>
        </w:tc>
      </w:tr>
      <w:tr w:rsidR="00F87D4A" w:rsidRPr="00B82421" w14:paraId="3275EFDE" w14:textId="77777777" w:rsidTr="00F87D4A">
        <w:trPr>
          <w:trHeight w:val="80"/>
        </w:trPr>
        <w:tc>
          <w:tcPr>
            <w:tcW w:w="738" w:type="dxa"/>
            <w:vMerge/>
            <w:vAlign w:val="center"/>
            <w:hideMark/>
          </w:tcPr>
          <w:p w14:paraId="0026CC36" w14:textId="77777777" w:rsidR="00F87D4A" w:rsidRPr="00B82421" w:rsidRDefault="00F87D4A" w:rsidP="00E815EA">
            <w:pPr>
              <w:widowControl/>
              <w:jc w:val="left"/>
              <w:rPr>
                <w:rFonts w:asciiTheme="minorEastAsia" w:hAnsiTheme="minorEastAsia" w:cs="宋体"/>
                <w:color w:val="000000"/>
                <w:kern w:val="0"/>
                <w:szCs w:val="21"/>
              </w:rPr>
            </w:pPr>
          </w:p>
        </w:tc>
        <w:tc>
          <w:tcPr>
            <w:tcW w:w="1134" w:type="dxa"/>
            <w:vMerge/>
            <w:vAlign w:val="center"/>
            <w:hideMark/>
          </w:tcPr>
          <w:p w14:paraId="6B74DB7A" w14:textId="77777777" w:rsidR="00F87D4A" w:rsidRPr="00B82421" w:rsidRDefault="00F87D4A" w:rsidP="00E815EA">
            <w:pPr>
              <w:widowControl/>
              <w:jc w:val="left"/>
              <w:rPr>
                <w:rFonts w:asciiTheme="minorEastAsia" w:hAnsiTheme="minorEastAsia" w:cs="宋体"/>
                <w:kern w:val="0"/>
                <w:szCs w:val="21"/>
              </w:rPr>
            </w:pPr>
          </w:p>
        </w:tc>
        <w:tc>
          <w:tcPr>
            <w:tcW w:w="6521" w:type="dxa"/>
            <w:vAlign w:val="center"/>
            <w:hideMark/>
          </w:tcPr>
          <w:p w14:paraId="7D14C96F" w14:textId="77777777" w:rsidR="00F87D4A" w:rsidRPr="00B82421" w:rsidRDefault="00F87D4A" w:rsidP="00E815EA">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历史文化街区保护范围</w:t>
            </w:r>
          </w:p>
        </w:tc>
      </w:tr>
      <w:tr w:rsidR="002048E6" w:rsidRPr="00B82421" w14:paraId="58EA1D5B" w14:textId="77777777" w:rsidTr="00F87D4A">
        <w:trPr>
          <w:trHeight w:val="80"/>
        </w:trPr>
        <w:tc>
          <w:tcPr>
            <w:tcW w:w="738" w:type="dxa"/>
            <w:vMerge/>
            <w:vAlign w:val="center"/>
          </w:tcPr>
          <w:p w14:paraId="7F11E3E4" w14:textId="77777777" w:rsidR="002048E6" w:rsidRPr="00B82421" w:rsidRDefault="002048E6" w:rsidP="002048E6">
            <w:pPr>
              <w:widowControl/>
              <w:jc w:val="left"/>
              <w:rPr>
                <w:rFonts w:asciiTheme="minorEastAsia" w:hAnsiTheme="minorEastAsia" w:cs="宋体"/>
                <w:color w:val="000000"/>
                <w:kern w:val="0"/>
                <w:szCs w:val="21"/>
              </w:rPr>
            </w:pPr>
          </w:p>
        </w:tc>
        <w:tc>
          <w:tcPr>
            <w:tcW w:w="1134" w:type="dxa"/>
            <w:vMerge/>
            <w:vAlign w:val="center"/>
          </w:tcPr>
          <w:p w14:paraId="6C60ACD1" w14:textId="77777777" w:rsidR="002048E6" w:rsidRPr="00B82421" w:rsidRDefault="002048E6" w:rsidP="002048E6">
            <w:pPr>
              <w:widowControl/>
              <w:jc w:val="left"/>
              <w:rPr>
                <w:rFonts w:asciiTheme="minorEastAsia" w:hAnsiTheme="minorEastAsia" w:cs="宋体"/>
                <w:kern w:val="0"/>
                <w:szCs w:val="21"/>
              </w:rPr>
            </w:pPr>
          </w:p>
        </w:tc>
        <w:tc>
          <w:tcPr>
            <w:tcW w:w="6521" w:type="dxa"/>
            <w:vAlign w:val="center"/>
          </w:tcPr>
          <w:p w14:paraId="53D2CC07" w14:textId="059A3A59" w:rsidR="002048E6" w:rsidRPr="00B82421" w:rsidRDefault="002048E6" w:rsidP="002048E6">
            <w:pPr>
              <w:widowControl/>
              <w:jc w:val="center"/>
              <w:rPr>
                <w:rFonts w:asciiTheme="minorEastAsia" w:hAnsiTheme="minorEastAsia" w:cs="宋体"/>
                <w:kern w:val="0"/>
                <w:szCs w:val="21"/>
              </w:rPr>
            </w:pPr>
            <w:r>
              <w:rPr>
                <w:rFonts w:asciiTheme="minorEastAsia" w:hAnsiTheme="minorEastAsia" w:cs="宋体" w:hint="eastAsia"/>
                <w:kern w:val="0"/>
                <w:szCs w:val="21"/>
              </w:rPr>
              <w:t>历史风貌</w:t>
            </w:r>
            <w:r w:rsidR="000357FF">
              <w:rPr>
                <w:rFonts w:asciiTheme="minorEastAsia" w:hAnsiTheme="minorEastAsia" w:cs="宋体"/>
                <w:kern w:val="0"/>
                <w:szCs w:val="21"/>
              </w:rPr>
              <w:t>区</w:t>
            </w:r>
            <w:r>
              <w:rPr>
                <w:rFonts w:asciiTheme="minorEastAsia" w:hAnsiTheme="minorEastAsia" w:cs="宋体"/>
                <w:kern w:val="0"/>
                <w:szCs w:val="21"/>
              </w:rPr>
              <w:t>保护范围</w:t>
            </w:r>
          </w:p>
        </w:tc>
      </w:tr>
      <w:tr w:rsidR="002048E6" w:rsidRPr="00B82421" w14:paraId="4CE9C9C3" w14:textId="77777777" w:rsidTr="00F87D4A">
        <w:trPr>
          <w:trHeight w:val="80"/>
        </w:trPr>
        <w:tc>
          <w:tcPr>
            <w:tcW w:w="738" w:type="dxa"/>
            <w:vMerge/>
            <w:vAlign w:val="center"/>
          </w:tcPr>
          <w:p w14:paraId="5DC48B8B" w14:textId="77777777" w:rsidR="002048E6" w:rsidRPr="00B82421" w:rsidRDefault="002048E6" w:rsidP="002048E6">
            <w:pPr>
              <w:widowControl/>
              <w:jc w:val="left"/>
              <w:rPr>
                <w:rFonts w:asciiTheme="minorEastAsia" w:hAnsiTheme="minorEastAsia" w:cs="宋体"/>
                <w:color w:val="000000"/>
                <w:kern w:val="0"/>
                <w:szCs w:val="21"/>
              </w:rPr>
            </w:pPr>
          </w:p>
        </w:tc>
        <w:tc>
          <w:tcPr>
            <w:tcW w:w="1134" w:type="dxa"/>
            <w:vMerge/>
            <w:vAlign w:val="center"/>
          </w:tcPr>
          <w:p w14:paraId="582A380C" w14:textId="77777777" w:rsidR="002048E6" w:rsidRPr="00B82421" w:rsidRDefault="002048E6" w:rsidP="002048E6">
            <w:pPr>
              <w:widowControl/>
              <w:jc w:val="left"/>
              <w:rPr>
                <w:rFonts w:asciiTheme="minorEastAsia" w:hAnsiTheme="minorEastAsia" w:cs="宋体"/>
                <w:kern w:val="0"/>
                <w:szCs w:val="21"/>
              </w:rPr>
            </w:pPr>
          </w:p>
        </w:tc>
        <w:tc>
          <w:tcPr>
            <w:tcW w:w="6521" w:type="dxa"/>
            <w:vAlign w:val="center"/>
          </w:tcPr>
          <w:p w14:paraId="66B51B6B" w14:textId="10A6A3FA" w:rsidR="002048E6" w:rsidRPr="00B82421" w:rsidRDefault="000357FF" w:rsidP="002048E6">
            <w:pPr>
              <w:widowControl/>
              <w:jc w:val="center"/>
              <w:rPr>
                <w:rFonts w:asciiTheme="minorEastAsia" w:hAnsiTheme="minorEastAsia" w:cs="宋体"/>
                <w:kern w:val="0"/>
                <w:szCs w:val="21"/>
              </w:rPr>
            </w:pPr>
            <w:r>
              <w:rPr>
                <w:rFonts w:asciiTheme="minorEastAsia" w:hAnsiTheme="minorEastAsia" w:cs="宋体" w:hint="eastAsia"/>
                <w:kern w:val="0"/>
                <w:szCs w:val="21"/>
              </w:rPr>
              <w:t>一般历史地段</w:t>
            </w:r>
            <w:r w:rsidR="002048E6">
              <w:rPr>
                <w:rFonts w:asciiTheme="minorEastAsia" w:hAnsiTheme="minorEastAsia" w:cs="宋体" w:hint="eastAsia"/>
                <w:kern w:val="0"/>
                <w:szCs w:val="21"/>
              </w:rPr>
              <w:t>保护范围</w:t>
            </w:r>
          </w:p>
        </w:tc>
      </w:tr>
      <w:tr w:rsidR="0040724B" w:rsidRPr="00B82421" w14:paraId="2542D5EE" w14:textId="77777777" w:rsidTr="00F87D4A">
        <w:trPr>
          <w:trHeight w:val="80"/>
        </w:trPr>
        <w:tc>
          <w:tcPr>
            <w:tcW w:w="738" w:type="dxa"/>
            <w:vMerge/>
            <w:vAlign w:val="center"/>
          </w:tcPr>
          <w:p w14:paraId="5FE2F29E" w14:textId="77777777" w:rsidR="0040724B" w:rsidRPr="00B82421" w:rsidRDefault="0040724B" w:rsidP="002048E6">
            <w:pPr>
              <w:widowControl/>
              <w:jc w:val="left"/>
              <w:rPr>
                <w:rFonts w:asciiTheme="minorEastAsia" w:hAnsiTheme="minorEastAsia" w:cs="宋体"/>
                <w:color w:val="000000"/>
                <w:kern w:val="0"/>
                <w:szCs w:val="21"/>
              </w:rPr>
            </w:pPr>
          </w:p>
        </w:tc>
        <w:tc>
          <w:tcPr>
            <w:tcW w:w="1134" w:type="dxa"/>
            <w:vMerge/>
            <w:vAlign w:val="center"/>
          </w:tcPr>
          <w:p w14:paraId="20829415" w14:textId="77777777" w:rsidR="0040724B" w:rsidRPr="00B82421" w:rsidRDefault="0040724B" w:rsidP="002048E6">
            <w:pPr>
              <w:widowControl/>
              <w:jc w:val="left"/>
              <w:rPr>
                <w:rFonts w:asciiTheme="minorEastAsia" w:hAnsiTheme="minorEastAsia" w:cs="宋体"/>
                <w:kern w:val="0"/>
                <w:szCs w:val="21"/>
              </w:rPr>
            </w:pPr>
          </w:p>
        </w:tc>
        <w:tc>
          <w:tcPr>
            <w:tcW w:w="6521" w:type="dxa"/>
            <w:vAlign w:val="center"/>
          </w:tcPr>
          <w:p w14:paraId="4C77A6B2" w14:textId="5A5A0195" w:rsidR="0040724B" w:rsidRDefault="0040724B" w:rsidP="002048E6">
            <w:pPr>
              <w:widowControl/>
              <w:jc w:val="center"/>
              <w:rPr>
                <w:rFonts w:asciiTheme="minorEastAsia" w:hAnsiTheme="minorEastAsia" w:cs="宋体"/>
                <w:kern w:val="0"/>
                <w:szCs w:val="21"/>
              </w:rPr>
            </w:pPr>
            <w:r>
              <w:rPr>
                <w:rFonts w:asciiTheme="minorEastAsia" w:hAnsiTheme="minorEastAsia" w:cs="宋体" w:hint="eastAsia"/>
                <w:kern w:val="0"/>
                <w:szCs w:val="21"/>
              </w:rPr>
              <w:t>历史文化名</w:t>
            </w:r>
            <w:r>
              <w:rPr>
                <w:rFonts w:asciiTheme="minorEastAsia" w:hAnsiTheme="minorEastAsia" w:cs="宋体"/>
                <w:kern w:val="0"/>
                <w:szCs w:val="21"/>
              </w:rPr>
              <w:t>镇核心保护范围和建设控制地带</w:t>
            </w:r>
          </w:p>
        </w:tc>
      </w:tr>
      <w:tr w:rsidR="002048E6" w:rsidRPr="00B82421" w14:paraId="01F225F6" w14:textId="77777777" w:rsidTr="00F87D4A">
        <w:trPr>
          <w:trHeight w:val="80"/>
        </w:trPr>
        <w:tc>
          <w:tcPr>
            <w:tcW w:w="738" w:type="dxa"/>
            <w:vMerge/>
            <w:vAlign w:val="center"/>
            <w:hideMark/>
          </w:tcPr>
          <w:p w14:paraId="3079FAB4" w14:textId="77777777" w:rsidR="002048E6" w:rsidRPr="00B82421" w:rsidRDefault="002048E6" w:rsidP="002048E6">
            <w:pPr>
              <w:widowControl/>
              <w:jc w:val="left"/>
              <w:rPr>
                <w:rFonts w:asciiTheme="minorEastAsia" w:hAnsiTheme="minorEastAsia" w:cs="宋体"/>
                <w:color w:val="000000"/>
                <w:kern w:val="0"/>
                <w:szCs w:val="21"/>
              </w:rPr>
            </w:pPr>
          </w:p>
        </w:tc>
        <w:tc>
          <w:tcPr>
            <w:tcW w:w="1134" w:type="dxa"/>
            <w:vMerge/>
            <w:vAlign w:val="center"/>
            <w:hideMark/>
          </w:tcPr>
          <w:p w14:paraId="5293AA53" w14:textId="77777777" w:rsidR="002048E6" w:rsidRPr="00B82421" w:rsidRDefault="002048E6" w:rsidP="002048E6">
            <w:pPr>
              <w:widowControl/>
              <w:jc w:val="left"/>
              <w:rPr>
                <w:rFonts w:asciiTheme="minorEastAsia" w:hAnsiTheme="minorEastAsia" w:cs="宋体"/>
                <w:kern w:val="0"/>
                <w:szCs w:val="21"/>
              </w:rPr>
            </w:pPr>
          </w:p>
        </w:tc>
        <w:tc>
          <w:tcPr>
            <w:tcW w:w="6521" w:type="dxa"/>
            <w:vAlign w:val="center"/>
            <w:hideMark/>
          </w:tcPr>
          <w:p w14:paraId="05FA1151" w14:textId="77777777" w:rsidR="002048E6" w:rsidRPr="00B82421" w:rsidRDefault="002048E6" w:rsidP="002048E6">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历史文化名</w:t>
            </w:r>
            <w:proofErr w:type="gramStart"/>
            <w:r w:rsidRPr="00B82421">
              <w:rPr>
                <w:rFonts w:asciiTheme="minorEastAsia" w:hAnsiTheme="minorEastAsia" w:cs="宋体" w:hint="eastAsia"/>
                <w:kern w:val="0"/>
                <w:szCs w:val="21"/>
              </w:rPr>
              <w:t>村核心</w:t>
            </w:r>
            <w:proofErr w:type="gramEnd"/>
            <w:r w:rsidRPr="00B82421">
              <w:rPr>
                <w:rFonts w:asciiTheme="minorEastAsia" w:hAnsiTheme="minorEastAsia" w:cs="宋体" w:hint="eastAsia"/>
                <w:kern w:val="0"/>
                <w:szCs w:val="21"/>
              </w:rPr>
              <w:t>保护范围和建设控制地带</w:t>
            </w:r>
          </w:p>
        </w:tc>
      </w:tr>
      <w:tr w:rsidR="002048E6" w:rsidRPr="00B82421" w14:paraId="2C845CBD" w14:textId="77777777" w:rsidTr="00F87D4A">
        <w:trPr>
          <w:trHeight w:val="80"/>
        </w:trPr>
        <w:tc>
          <w:tcPr>
            <w:tcW w:w="738" w:type="dxa"/>
            <w:vMerge/>
            <w:vAlign w:val="center"/>
            <w:hideMark/>
          </w:tcPr>
          <w:p w14:paraId="3FA82583" w14:textId="77777777" w:rsidR="002048E6" w:rsidRPr="00B82421" w:rsidRDefault="002048E6" w:rsidP="002048E6">
            <w:pPr>
              <w:widowControl/>
              <w:jc w:val="left"/>
              <w:rPr>
                <w:rFonts w:asciiTheme="minorEastAsia" w:hAnsiTheme="minorEastAsia" w:cs="宋体"/>
                <w:color w:val="000000"/>
                <w:kern w:val="0"/>
                <w:szCs w:val="21"/>
              </w:rPr>
            </w:pPr>
          </w:p>
        </w:tc>
        <w:tc>
          <w:tcPr>
            <w:tcW w:w="1134" w:type="dxa"/>
            <w:vMerge/>
            <w:vAlign w:val="center"/>
            <w:hideMark/>
          </w:tcPr>
          <w:p w14:paraId="30B3F605" w14:textId="77777777" w:rsidR="002048E6" w:rsidRPr="00B82421" w:rsidRDefault="002048E6" w:rsidP="002048E6">
            <w:pPr>
              <w:widowControl/>
              <w:jc w:val="left"/>
              <w:rPr>
                <w:rFonts w:asciiTheme="minorEastAsia" w:hAnsiTheme="minorEastAsia" w:cs="宋体"/>
                <w:kern w:val="0"/>
                <w:szCs w:val="21"/>
              </w:rPr>
            </w:pPr>
          </w:p>
        </w:tc>
        <w:tc>
          <w:tcPr>
            <w:tcW w:w="6521" w:type="dxa"/>
            <w:vAlign w:val="center"/>
            <w:hideMark/>
          </w:tcPr>
          <w:p w14:paraId="02F1F915" w14:textId="77777777" w:rsidR="002048E6" w:rsidRPr="00B82421" w:rsidRDefault="002048E6" w:rsidP="002048E6">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传统村落核心保护范围和建设控制地带</w:t>
            </w:r>
          </w:p>
        </w:tc>
      </w:tr>
      <w:tr w:rsidR="002048E6" w:rsidRPr="00B82421" w14:paraId="50525140" w14:textId="77777777" w:rsidTr="00F87D4A">
        <w:trPr>
          <w:trHeight w:val="80"/>
        </w:trPr>
        <w:tc>
          <w:tcPr>
            <w:tcW w:w="738" w:type="dxa"/>
            <w:vMerge/>
            <w:vAlign w:val="center"/>
            <w:hideMark/>
          </w:tcPr>
          <w:p w14:paraId="63758F31" w14:textId="77777777" w:rsidR="002048E6" w:rsidRPr="00B82421" w:rsidRDefault="002048E6" w:rsidP="002048E6">
            <w:pPr>
              <w:widowControl/>
              <w:jc w:val="left"/>
              <w:rPr>
                <w:rFonts w:asciiTheme="minorEastAsia" w:hAnsiTheme="minorEastAsia" w:cs="宋体"/>
                <w:color w:val="000000"/>
                <w:kern w:val="0"/>
                <w:szCs w:val="21"/>
              </w:rPr>
            </w:pPr>
          </w:p>
        </w:tc>
        <w:tc>
          <w:tcPr>
            <w:tcW w:w="1134" w:type="dxa"/>
            <w:vMerge/>
            <w:vAlign w:val="center"/>
            <w:hideMark/>
          </w:tcPr>
          <w:p w14:paraId="300328D6" w14:textId="77777777" w:rsidR="002048E6" w:rsidRPr="00B82421" w:rsidRDefault="002048E6" w:rsidP="002048E6">
            <w:pPr>
              <w:widowControl/>
              <w:jc w:val="left"/>
              <w:rPr>
                <w:rFonts w:asciiTheme="minorEastAsia" w:hAnsiTheme="minorEastAsia" w:cs="宋体"/>
                <w:kern w:val="0"/>
                <w:szCs w:val="21"/>
              </w:rPr>
            </w:pPr>
          </w:p>
        </w:tc>
        <w:tc>
          <w:tcPr>
            <w:tcW w:w="6521" w:type="dxa"/>
            <w:vAlign w:val="center"/>
            <w:hideMark/>
          </w:tcPr>
          <w:p w14:paraId="04427203" w14:textId="6A9AD978" w:rsidR="002048E6" w:rsidRPr="00B82421" w:rsidRDefault="002048E6" w:rsidP="002048E6">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历史建筑本体范围</w:t>
            </w:r>
          </w:p>
        </w:tc>
      </w:tr>
      <w:tr w:rsidR="002048E6" w:rsidRPr="00B82421" w14:paraId="5DCC248D" w14:textId="77777777" w:rsidTr="00F87D4A">
        <w:trPr>
          <w:trHeight w:val="80"/>
        </w:trPr>
        <w:tc>
          <w:tcPr>
            <w:tcW w:w="738" w:type="dxa"/>
            <w:vAlign w:val="center"/>
          </w:tcPr>
          <w:p w14:paraId="43F4C9B4" w14:textId="0FC22DF5" w:rsidR="002048E6" w:rsidRPr="00B82421" w:rsidRDefault="002048E6" w:rsidP="002048E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5</w:t>
            </w:r>
          </w:p>
        </w:tc>
        <w:tc>
          <w:tcPr>
            <w:tcW w:w="7655" w:type="dxa"/>
            <w:gridSpan w:val="2"/>
            <w:vAlign w:val="center"/>
          </w:tcPr>
          <w:p w14:paraId="20EACFC4" w14:textId="0C90C92C" w:rsidR="002048E6" w:rsidRPr="00B82421" w:rsidRDefault="002048E6" w:rsidP="002048E6">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永久基本农田储备区</w:t>
            </w:r>
          </w:p>
        </w:tc>
      </w:tr>
      <w:tr w:rsidR="002048E6" w:rsidRPr="00B82421" w14:paraId="6FC420E7" w14:textId="77777777" w:rsidTr="00F87D4A">
        <w:trPr>
          <w:trHeight w:val="80"/>
        </w:trPr>
        <w:tc>
          <w:tcPr>
            <w:tcW w:w="738" w:type="dxa"/>
            <w:vAlign w:val="center"/>
          </w:tcPr>
          <w:p w14:paraId="16632164" w14:textId="1F26DB3D" w:rsidR="002048E6" w:rsidRPr="00B82421" w:rsidRDefault="002048E6" w:rsidP="002048E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6</w:t>
            </w:r>
          </w:p>
        </w:tc>
        <w:tc>
          <w:tcPr>
            <w:tcW w:w="7655" w:type="dxa"/>
            <w:gridSpan w:val="2"/>
            <w:vAlign w:val="center"/>
          </w:tcPr>
          <w:p w14:paraId="7404C3F4" w14:textId="3B13D64C" w:rsidR="002048E6" w:rsidRPr="00B82421" w:rsidRDefault="002048E6" w:rsidP="002048E6">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生态空间管</w:t>
            </w:r>
            <w:proofErr w:type="gramStart"/>
            <w:r w:rsidRPr="00B82421">
              <w:rPr>
                <w:rFonts w:asciiTheme="minorEastAsia" w:hAnsiTheme="minorEastAsia" w:cs="宋体" w:hint="eastAsia"/>
                <w:kern w:val="0"/>
                <w:szCs w:val="21"/>
              </w:rPr>
              <w:t>控区域</w:t>
            </w:r>
            <w:proofErr w:type="gramEnd"/>
          </w:p>
        </w:tc>
      </w:tr>
      <w:tr w:rsidR="002048E6" w:rsidRPr="00B82421" w14:paraId="16081DB7" w14:textId="77777777" w:rsidTr="00F87D4A">
        <w:trPr>
          <w:trHeight w:val="80"/>
        </w:trPr>
        <w:tc>
          <w:tcPr>
            <w:tcW w:w="738" w:type="dxa"/>
            <w:vAlign w:val="center"/>
            <w:hideMark/>
          </w:tcPr>
          <w:p w14:paraId="4D4DB9CD" w14:textId="3B65BEEC" w:rsidR="002048E6" w:rsidRPr="00B82421" w:rsidRDefault="002048E6" w:rsidP="002048E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7</w:t>
            </w:r>
          </w:p>
        </w:tc>
        <w:tc>
          <w:tcPr>
            <w:tcW w:w="7655" w:type="dxa"/>
            <w:gridSpan w:val="2"/>
            <w:vAlign w:val="center"/>
            <w:hideMark/>
          </w:tcPr>
          <w:p w14:paraId="39DDC07E" w14:textId="77777777" w:rsidR="002048E6" w:rsidRPr="00B82421" w:rsidRDefault="002048E6" w:rsidP="002048E6">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矿产资源勘查、开采区块范围</w:t>
            </w:r>
          </w:p>
        </w:tc>
      </w:tr>
      <w:tr w:rsidR="002048E6" w:rsidRPr="00B82421" w14:paraId="3B0E777A" w14:textId="77777777" w:rsidTr="00F87D4A">
        <w:trPr>
          <w:trHeight w:val="80"/>
        </w:trPr>
        <w:tc>
          <w:tcPr>
            <w:tcW w:w="738" w:type="dxa"/>
            <w:vAlign w:val="center"/>
            <w:hideMark/>
          </w:tcPr>
          <w:p w14:paraId="5A127194" w14:textId="22726AAF" w:rsidR="002048E6" w:rsidRPr="00B82421" w:rsidRDefault="002048E6" w:rsidP="002048E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8</w:t>
            </w:r>
          </w:p>
        </w:tc>
        <w:tc>
          <w:tcPr>
            <w:tcW w:w="7655" w:type="dxa"/>
            <w:gridSpan w:val="2"/>
            <w:vAlign w:val="center"/>
            <w:hideMark/>
          </w:tcPr>
          <w:p w14:paraId="109C3101" w14:textId="77777777" w:rsidR="002048E6" w:rsidRPr="00B82421" w:rsidRDefault="002048E6" w:rsidP="002048E6">
            <w:pPr>
              <w:widowControl/>
              <w:jc w:val="center"/>
              <w:rPr>
                <w:rFonts w:asciiTheme="minorEastAsia" w:hAnsiTheme="minorEastAsia" w:cs="宋体"/>
                <w:kern w:val="0"/>
                <w:szCs w:val="21"/>
              </w:rPr>
            </w:pPr>
            <w:r w:rsidRPr="00B82421">
              <w:rPr>
                <w:rFonts w:asciiTheme="minorEastAsia" w:hAnsiTheme="minorEastAsia" w:cs="宋体" w:hint="eastAsia"/>
                <w:kern w:val="0"/>
                <w:szCs w:val="21"/>
              </w:rPr>
              <w:t>地质灾害易发区</w:t>
            </w:r>
          </w:p>
        </w:tc>
      </w:tr>
    </w:tbl>
    <w:p w14:paraId="5BE28BFB" w14:textId="6E0EEEF2" w:rsidR="004E6998" w:rsidRDefault="004E6998" w:rsidP="003043A1"/>
    <w:p w14:paraId="4DF1A55C" w14:textId="4A61A68B" w:rsidR="00DB4118" w:rsidRDefault="00DB4118">
      <w:pPr>
        <w:widowControl/>
        <w:jc w:val="left"/>
      </w:pPr>
      <w:r>
        <w:br w:type="page"/>
      </w:r>
    </w:p>
    <w:p w14:paraId="4F0159CD" w14:textId="0B8C255B" w:rsidR="00DB4118" w:rsidRPr="00335EF3" w:rsidRDefault="00DB4118" w:rsidP="00804239">
      <w:pPr>
        <w:pStyle w:val="1"/>
        <w:spacing w:before="240" w:after="240" w:line="360" w:lineRule="auto"/>
        <w:rPr>
          <w:rFonts w:ascii="Times New Roman" w:hAnsi="Times New Roman" w:cs="Times New Roman"/>
          <w:sz w:val="28"/>
          <w:szCs w:val="24"/>
        </w:rPr>
      </w:pPr>
      <w:bookmarkStart w:id="85" w:name="_Toc196640022"/>
      <w:bookmarkStart w:id="86" w:name="_Toc196726168"/>
      <w:r w:rsidRPr="00335EF3">
        <w:rPr>
          <w:rFonts w:ascii="Times New Roman" w:hAnsi="Times New Roman" w:cs="Times New Roman" w:hint="eastAsia"/>
          <w:sz w:val="28"/>
          <w:szCs w:val="24"/>
        </w:rPr>
        <w:lastRenderedPageBreak/>
        <w:t>附件</w:t>
      </w:r>
      <w:bookmarkEnd w:id="85"/>
      <w:r w:rsidR="0028463B">
        <w:rPr>
          <w:rFonts w:ascii="Times New Roman" w:hAnsi="Times New Roman" w:cs="Times New Roman" w:hint="eastAsia"/>
          <w:sz w:val="28"/>
          <w:szCs w:val="24"/>
        </w:rPr>
        <w:t>：</w:t>
      </w:r>
      <w:bookmarkEnd w:id="86"/>
    </w:p>
    <w:p w14:paraId="34769072" w14:textId="77777777" w:rsidR="00DB4118" w:rsidRPr="00DB4118" w:rsidRDefault="00DB4118" w:rsidP="00DB4118"/>
    <w:p w14:paraId="0C061E42" w14:textId="77777777" w:rsidR="00DB4118" w:rsidRPr="00DB4118" w:rsidRDefault="00DB4118" w:rsidP="00DB4118"/>
    <w:p w14:paraId="26A1BAEE" w14:textId="6F4095C5" w:rsidR="00DB4118" w:rsidRDefault="00DB4118" w:rsidP="00DB4118"/>
    <w:p w14:paraId="1BBEA3C6" w14:textId="3A519F5B" w:rsidR="00DB4118" w:rsidRDefault="00DB4118" w:rsidP="00DB4118"/>
    <w:p w14:paraId="685B4597" w14:textId="77777777" w:rsidR="00AE25C0" w:rsidRDefault="00AE25C0" w:rsidP="00DB4118"/>
    <w:p w14:paraId="6AA242CB" w14:textId="6DE94760" w:rsidR="00DB4118" w:rsidRDefault="00DB4118" w:rsidP="00DB4118"/>
    <w:p w14:paraId="296421B7" w14:textId="016E3C6E" w:rsidR="00DB4118" w:rsidRDefault="00DB4118" w:rsidP="00DB4118"/>
    <w:p w14:paraId="7D10FE5B" w14:textId="77777777" w:rsidR="00DB4118" w:rsidRPr="00DB4118" w:rsidRDefault="00DB4118" w:rsidP="00DB4118"/>
    <w:p w14:paraId="745881A0" w14:textId="580A1970" w:rsidR="00DB4118" w:rsidRPr="00DB4118" w:rsidRDefault="00DB4118" w:rsidP="00DB4118"/>
    <w:p w14:paraId="385D801A" w14:textId="52FC5778" w:rsidR="00DB4118" w:rsidRPr="00DB4118" w:rsidRDefault="002E69FE" w:rsidP="00DB4118">
      <w:pPr>
        <w:pStyle w:val="2"/>
        <w:spacing w:line="360" w:lineRule="auto"/>
        <w:jc w:val="center"/>
        <w:rPr>
          <w:rFonts w:ascii="Times New Roman" w:hAnsi="Times New Roman" w:cs="Times New Roman"/>
          <w:sz w:val="44"/>
          <w:szCs w:val="24"/>
        </w:rPr>
      </w:pPr>
      <w:bookmarkStart w:id="87" w:name="_Toc196726169"/>
      <w:r>
        <w:rPr>
          <w:rFonts w:ascii="Times New Roman" w:hAnsi="Times New Roman" w:cs="Times New Roman" w:hint="eastAsia"/>
          <w:sz w:val="44"/>
          <w:szCs w:val="24"/>
        </w:rPr>
        <w:t>南京市国土空间专项规划成果数据库</w:t>
      </w:r>
      <w:r w:rsidR="00DB4118" w:rsidRPr="00DB4118">
        <w:rPr>
          <w:rFonts w:ascii="Times New Roman" w:hAnsi="Times New Roman" w:cs="Times New Roman" w:hint="eastAsia"/>
          <w:sz w:val="44"/>
          <w:szCs w:val="24"/>
        </w:rPr>
        <w:t>标准</w:t>
      </w:r>
      <w:bookmarkEnd w:id="87"/>
    </w:p>
    <w:p w14:paraId="7F6087B9" w14:textId="0D34A9A9" w:rsidR="00DB4118" w:rsidRPr="00DB4118" w:rsidRDefault="00DB4118" w:rsidP="00DB4118">
      <w:pPr>
        <w:pStyle w:val="2"/>
        <w:spacing w:line="360" w:lineRule="auto"/>
        <w:jc w:val="center"/>
        <w:rPr>
          <w:rFonts w:ascii="Times New Roman" w:hAnsi="Times New Roman" w:cs="Times New Roman"/>
          <w:sz w:val="44"/>
          <w:szCs w:val="24"/>
        </w:rPr>
      </w:pPr>
      <w:bookmarkStart w:id="88" w:name="_Toc196726170"/>
      <w:r w:rsidRPr="00DB4118">
        <w:rPr>
          <w:rFonts w:ascii="Times New Roman" w:hAnsi="Times New Roman" w:cs="Times New Roman" w:hint="eastAsia"/>
          <w:sz w:val="44"/>
          <w:szCs w:val="24"/>
        </w:rPr>
        <w:t>（试行）</w:t>
      </w:r>
      <w:bookmarkEnd w:id="88"/>
    </w:p>
    <w:p w14:paraId="29C88DBE" w14:textId="743DB968" w:rsidR="00DB4118" w:rsidRDefault="00DB4118" w:rsidP="00DB4118"/>
    <w:p w14:paraId="7EFEBADF" w14:textId="0D53F307" w:rsidR="00DB4118" w:rsidRDefault="00DB4118" w:rsidP="00DB4118"/>
    <w:p w14:paraId="689F0A50" w14:textId="385B96CC" w:rsidR="00DB4118" w:rsidRDefault="00DB4118" w:rsidP="00DB4118"/>
    <w:p w14:paraId="2CB4F3FE" w14:textId="379E875C" w:rsidR="00DB4118" w:rsidRDefault="00DB4118" w:rsidP="00DB4118"/>
    <w:p w14:paraId="57BBB78D" w14:textId="577D81F9" w:rsidR="00DB4118" w:rsidRDefault="00DB4118" w:rsidP="00DB4118"/>
    <w:p w14:paraId="04F020ED" w14:textId="0B2BD40E" w:rsidR="00DB4118" w:rsidRDefault="00DB4118" w:rsidP="00DB4118"/>
    <w:p w14:paraId="2B72DA27" w14:textId="7027E56E" w:rsidR="00DB4118" w:rsidRDefault="00DB4118" w:rsidP="00DB4118"/>
    <w:p w14:paraId="45998FF1" w14:textId="2F33E871" w:rsidR="00DB4118" w:rsidRDefault="00DB4118" w:rsidP="00DB4118"/>
    <w:p w14:paraId="7569135C" w14:textId="5B18A83B" w:rsidR="00DB4118" w:rsidRDefault="00DB4118" w:rsidP="00DB4118"/>
    <w:p w14:paraId="5BFACA5B" w14:textId="3F31E69E" w:rsidR="00DB4118" w:rsidRDefault="00DB4118" w:rsidP="00DB4118"/>
    <w:p w14:paraId="786901E7" w14:textId="6F7AF832" w:rsidR="00DB4118" w:rsidRDefault="00DB4118" w:rsidP="00DB4118"/>
    <w:p w14:paraId="5B908AFA" w14:textId="167EB355" w:rsidR="00DB4118" w:rsidRDefault="00DB4118" w:rsidP="00DB4118"/>
    <w:p w14:paraId="15B28EF6" w14:textId="7E2326FD" w:rsidR="00DB4118" w:rsidRDefault="00DB4118" w:rsidP="00DB4118"/>
    <w:p w14:paraId="259BBDE2" w14:textId="77777777" w:rsidR="00DB4118" w:rsidRDefault="00DB4118" w:rsidP="00DB4118"/>
    <w:p w14:paraId="6C6B538E" w14:textId="19A71808" w:rsidR="00DB4118" w:rsidRDefault="00DB4118" w:rsidP="00DB4118"/>
    <w:p w14:paraId="0AC84C95" w14:textId="171AFA81" w:rsidR="00DB4118" w:rsidRDefault="00DB4118" w:rsidP="00DB4118"/>
    <w:p w14:paraId="466CD3E7" w14:textId="77777777" w:rsidR="00DB4118" w:rsidRDefault="00DB4118" w:rsidP="00DB4118"/>
    <w:p w14:paraId="04C11105" w14:textId="7DB6A083" w:rsidR="00DB4118" w:rsidRDefault="00DB4118" w:rsidP="00DB4118"/>
    <w:p w14:paraId="38580482" w14:textId="77777777" w:rsidR="00DB4118" w:rsidRPr="00D3433F" w:rsidRDefault="00DB4118" w:rsidP="00DB4118">
      <w:pPr>
        <w:jc w:val="center"/>
        <w:rPr>
          <w:rFonts w:ascii="宋体" w:eastAsia="宋体" w:hAnsi="宋体"/>
          <w:b/>
          <w:sz w:val="28"/>
        </w:rPr>
      </w:pPr>
      <w:r w:rsidRPr="00D3433F">
        <w:rPr>
          <w:rFonts w:ascii="宋体" w:eastAsia="宋体" w:hAnsi="宋体" w:hint="eastAsia"/>
          <w:b/>
          <w:sz w:val="28"/>
        </w:rPr>
        <w:t>南京市</w:t>
      </w:r>
      <w:r w:rsidRPr="00D3433F">
        <w:rPr>
          <w:rFonts w:ascii="宋体" w:eastAsia="宋体" w:hAnsi="宋体"/>
          <w:b/>
          <w:sz w:val="28"/>
        </w:rPr>
        <w:t>规划和自然资源局</w:t>
      </w:r>
    </w:p>
    <w:p w14:paraId="75F448EC" w14:textId="77777777" w:rsidR="00DB4118" w:rsidRPr="00D3433F" w:rsidRDefault="00DB4118" w:rsidP="00DB4118">
      <w:pPr>
        <w:jc w:val="center"/>
        <w:rPr>
          <w:rFonts w:ascii="宋体" w:eastAsia="宋体" w:hAnsi="宋体"/>
          <w:b/>
          <w:sz w:val="28"/>
        </w:rPr>
      </w:pPr>
      <w:r w:rsidRPr="00D3433F">
        <w:rPr>
          <w:rFonts w:ascii="宋体" w:eastAsia="宋体" w:hAnsi="宋体"/>
          <w:b/>
          <w:sz w:val="28"/>
        </w:rPr>
        <w:t>2025</w:t>
      </w:r>
      <w:r w:rsidRPr="00D3433F">
        <w:rPr>
          <w:rFonts w:ascii="宋体" w:eastAsia="宋体" w:hAnsi="宋体" w:hint="eastAsia"/>
          <w:b/>
          <w:sz w:val="28"/>
        </w:rPr>
        <w:t>年</w:t>
      </w:r>
      <w:r>
        <w:rPr>
          <w:rFonts w:ascii="宋体" w:eastAsia="宋体" w:hAnsi="宋体"/>
          <w:b/>
          <w:sz w:val="28"/>
        </w:rPr>
        <w:t>4</w:t>
      </w:r>
      <w:r w:rsidRPr="00D3433F">
        <w:rPr>
          <w:rFonts w:ascii="宋体" w:eastAsia="宋体" w:hAnsi="宋体" w:hint="eastAsia"/>
          <w:b/>
          <w:sz w:val="28"/>
        </w:rPr>
        <w:t>月</w:t>
      </w:r>
    </w:p>
    <w:p w14:paraId="6238CE87" w14:textId="77777777" w:rsidR="00DB4118" w:rsidRPr="00DB4118" w:rsidRDefault="00DB4118" w:rsidP="00DB4118"/>
    <w:p w14:paraId="75C63BEF" w14:textId="0B27F627" w:rsidR="00AE25C0" w:rsidRPr="00D3433F" w:rsidRDefault="00AE25C0" w:rsidP="00AE25C0">
      <w:pPr>
        <w:spacing w:line="360" w:lineRule="auto"/>
        <w:rPr>
          <w:rFonts w:ascii="宋体" w:eastAsia="宋体" w:hAnsi="宋体"/>
        </w:rPr>
      </w:pPr>
    </w:p>
    <w:p w14:paraId="50F641F9" w14:textId="77777777" w:rsidR="00AE25C0" w:rsidRPr="00D3433F" w:rsidRDefault="00AE25C0" w:rsidP="00AE25C0">
      <w:pPr>
        <w:spacing w:line="360" w:lineRule="auto"/>
        <w:rPr>
          <w:rFonts w:ascii="宋体" w:eastAsia="宋体" w:hAnsi="宋体"/>
        </w:rPr>
      </w:pPr>
    </w:p>
    <w:p w14:paraId="124DDAEE" w14:textId="77777777" w:rsidR="00AE25C0" w:rsidRPr="00D3433F" w:rsidRDefault="00AE25C0" w:rsidP="00AE25C0">
      <w:pPr>
        <w:spacing w:line="360" w:lineRule="auto"/>
        <w:rPr>
          <w:rFonts w:ascii="宋体" w:eastAsia="宋体" w:hAnsi="宋体"/>
        </w:rPr>
      </w:pPr>
    </w:p>
    <w:p w14:paraId="4FD49E66" w14:textId="77777777" w:rsidR="00AE25C0" w:rsidRPr="00AE25C0" w:rsidRDefault="00AE25C0" w:rsidP="00AE25C0">
      <w:pPr>
        <w:pStyle w:val="TOC"/>
        <w:spacing w:line="400" w:lineRule="exact"/>
        <w:jc w:val="center"/>
        <w:rPr>
          <w:lang w:val="zh-CN"/>
        </w:rPr>
      </w:pPr>
      <w:r w:rsidRPr="00AE25C0">
        <w:rPr>
          <w:rFonts w:hint="eastAsia"/>
          <w:lang w:val="zh-CN"/>
        </w:rPr>
        <w:t>目录</w:t>
      </w:r>
    </w:p>
    <w:p w14:paraId="2D7A68CB" w14:textId="50CC0410" w:rsidR="00AE25C0" w:rsidRDefault="00AE25C0" w:rsidP="00AE25C0">
      <w:pPr>
        <w:pStyle w:val="11"/>
        <w:tabs>
          <w:tab w:val="right" w:leader="dot" w:pos="8296"/>
        </w:tabs>
        <w:rPr>
          <w:noProof/>
        </w:rPr>
      </w:pPr>
      <w:r w:rsidRPr="00D3433F">
        <w:rPr>
          <w:rFonts w:ascii="宋体" w:eastAsia="宋体" w:hAnsi="宋体"/>
          <w:sz w:val="28"/>
          <w:szCs w:val="28"/>
        </w:rPr>
        <w:fldChar w:fldCharType="begin"/>
      </w:r>
      <w:r w:rsidRPr="00D3433F">
        <w:rPr>
          <w:rFonts w:ascii="宋体" w:eastAsia="宋体" w:hAnsi="宋体"/>
          <w:sz w:val="28"/>
          <w:szCs w:val="28"/>
        </w:rPr>
        <w:instrText xml:space="preserve"> </w:instrText>
      </w:r>
      <w:r w:rsidRPr="00D3433F">
        <w:rPr>
          <w:rFonts w:ascii="宋体" w:eastAsia="宋体" w:hAnsi="宋体" w:hint="eastAsia"/>
          <w:sz w:val="28"/>
          <w:szCs w:val="28"/>
        </w:rPr>
        <w:instrText>TOC \o "1-1" \h \z \u</w:instrText>
      </w:r>
      <w:r w:rsidRPr="00D3433F">
        <w:rPr>
          <w:rFonts w:ascii="宋体" w:eastAsia="宋体" w:hAnsi="宋体"/>
          <w:sz w:val="28"/>
          <w:szCs w:val="28"/>
        </w:rPr>
        <w:instrText xml:space="preserve"> </w:instrText>
      </w:r>
      <w:r w:rsidRPr="00D3433F">
        <w:rPr>
          <w:rFonts w:ascii="宋体" w:eastAsia="宋体" w:hAnsi="宋体"/>
          <w:sz w:val="28"/>
          <w:szCs w:val="28"/>
        </w:rPr>
        <w:fldChar w:fldCharType="separate"/>
      </w:r>
    </w:p>
    <w:p w14:paraId="4C13080A" w14:textId="32C7342E" w:rsidR="00AE25C0" w:rsidRPr="00AE25C0" w:rsidRDefault="00514515" w:rsidP="00AE25C0">
      <w:pPr>
        <w:pStyle w:val="11"/>
        <w:tabs>
          <w:tab w:val="right" w:leader="dot" w:pos="8296"/>
        </w:tabs>
        <w:spacing w:line="360" w:lineRule="auto"/>
        <w:rPr>
          <w:rStyle w:val="a8"/>
          <w:rFonts w:ascii="Times New Roman" w:hAnsi="Times New Roman" w:cs="Times New Roman"/>
          <w:noProof/>
          <w:sz w:val="24"/>
        </w:rPr>
      </w:pPr>
      <w:hyperlink w:anchor="_Toc196640023" w:history="1">
        <w:r w:rsidR="00AE25C0" w:rsidRPr="00AE25C0">
          <w:rPr>
            <w:rStyle w:val="a8"/>
            <w:rFonts w:ascii="Times New Roman" w:hAnsi="Times New Roman" w:cs="Times New Roman"/>
            <w:noProof/>
            <w:sz w:val="24"/>
          </w:rPr>
          <w:t xml:space="preserve">1  </w:t>
        </w:r>
        <w:r w:rsidR="00AE25C0" w:rsidRPr="00AE25C0">
          <w:rPr>
            <w:rStyle w:val="a8"/>
            <w:rFonts w:ascii="Times New Roman" w:hAnsi="Times New Roman" w:cs="Times New Roman"/>
            <w:noProof/>
            <w:sz w:val="24"/>
          </w:rPr>
          <w:t>范围</w:t>
        </w:r>
        <w:r w:rsidR="00AE25C0" w:rsidRPr="00AE25C0">
          <w:rPr>
            <w:rStyle w:val="a8"/>
            <w:rFonts w:ascii="Times New Roman" w:hAnsi="Times New Roman" w:cs="Times New Roman"/>
            <w:noProof/>
            <w:webHidden/>
            <w:sz w:val="24"/>
          </w:rPr>
          <w:tab/>
        </w:r>
        <w:r w:rsidR="00AE25C0" w:rsidRPr="00AE25C0">
          <w:rPr>
            <w:rStyle w:val="a8"/>
            <w:rFonts w:ascii="Times New Roman" w:hAnsi="Times New Roman" w:cs="Times New Roman"/>
            <w:noProof/>
            <w:webHidden/>
            <w:sz w:val="24"/>
          </w:rPr>
          <w:fldChar w:fldCharType="begin"/>
        </w:r>
        <w:r w:rsidR="00AE25C0" w:rsidRPr="00AE25C0">
          <w:rPr>
            <w:rStyle w:val="a8"/>
            <w:rFonts w:ascii="Times New Roman" w:hAnsi="Times New Roman" w:cs="Times New Roman"/>
            <w:noProof/>
            <w:webHidden/>
            <w:sz w:val="24"/>
          </w:rPr>
          <w:instrText xml:space="preserve"> PAGEREF _Toc196640023 \h </w:instrText>
        </w:r>
        <w:r w:rsidR="00AE25C0" w:rsidRPr="00AE25C0">
          <w:rPr>
            <w:rStyle w:val="a8"/>
            <w:rFonts w:ascii="Times New Roman" w:hAnsi="Times New Roman" w:cs="Times New Roman"/>
            <w:noProof/>
            <w:webHidden/>
            <w:sz w:val="24"/>
          </w:rPr>
        </w:r>
        <w:r w:rsidR="00AE25C0" w:rsidRPr="00AE25C0">
          <w:rPr>
            <w:rStyle w:val="a8"/>
            <w:rFonts w:ascii="Times New Roman" w:hAnsi="Times New Roman" w:cs="Times New Roman"/>
            <w:noProof/>
            <w:webHidden/>
            <w:sz w:val="24"/>
          </w:rPr>
          <w:fldChar w:fldCharType="separate"/>
        </w:r>
        <w:r w:rsidR="00210A9B">
          <w:rPr>
            <w:rStyle w:val="a8"/>
            <w:rFonts w:ascii="Times New Roman" w:hAnsi="Times New Roman" w:cs="Times New Roman"/>
            <w:noProof/>
            <w:webHidden/>
            <w:sz w:val="24"/>
          </w:rPr>
          <w:t>18</w:t>
        </w:r>
        <w:r w:rsidR="00AE25C0" w:rsidRPr="00AE25C0">
          <w:rPr>
            <w:rStyle w:val="a8"/>
            <w:rFonts w:ascii="Times New Roman" w:hAnsi="Times New Roman" w:cs="Times New Roman"/>
            <w:noProof/>
            <w:webHidden/>
            <w:sz w:val="24"/>
          </w:rPr>
          <w:fldChar w:fldCharType="end"/>
        </w:r>
      </w:hyperlink>
    </w:p>
    <w:p w14:paraId="11284EBD" w14:textId="180C3267" w:rsidR="00AE25C0" w:rsidRPr="00AE25C0" w:rsidRDefault="00514515" w:rsidP="00AE25C0">
      <w:pPr>
        <w:pStyle w:val="11"/>
        <w:tabs>
          <w:tab w:val="right" w:leader="dot" w:pos="8296"/>
        </w:tabs>
        <w:spacing w:line="360" w:lineRule="auto"/>
        <w:rPr>
          <w:rStyle w:val="a8"/>
          <w:rFonts w:ascii="Times New Roman" w:hAnsi="Times New Roman" w:cs="Times New Roman"/>
          <w:noProof/>
          <w:sz w:val="24"/>
        </w:rPr>
      </w:pPr>
      <w:hyperlink w:anchor="_Toc196640024" w:history="1">
        <w:r w:rsidR="00AE25C0" w:rsidRPr="00AE25C0">
          <w:rPr>
            <w:rStyle w:val="a8"/>
            <w:rFonts w:ascii="Times New Roman" w:hAnsi="Times New Roman" w:cs="Times New Roman"/>
            <w:noProof/>
            <w:sz w:val="24"/>
          </w:rPr>
          <w:t xml:space="preserve">2  </w:t>
        </w:r>
        <w:r w:rsidR="00AE25C0" w:rsidRPr="00AE25C0">
          <w:rPr>
            <w:rStyle w:val="a8"/>
            <w:rFonts w:ascii="Times New Roman" w:hAnsi="Times New Roman" w:cs="Times New Roman"/>
            <w:noProof/>
            <w:sz w:val="24"/>
          </w:rPr>
          <w:t>编制依据</w:t>
        </w:r>
        <w:r w:rsidR="00AE25C0" w:rsidRPr="00AE25C0">
          <w:rPr>
            <w:rStyle w:val="a8"/>
            <w:rFonts w:ascii="Times New Roman" w:hAnsi="Times New Roman" w:cs="Times New Roman"/>
            <w:noProof/>
            <w:webHidden/>
            <w:sz w:val="24"/>
          </w:rPr>
          <w:tab/>
        </w:r>
        <w:r w:rsidR="00AE25C0" w:rsidRPr="00AE25C0">
          <w:rPr>
            <w:rStyle w:val="a8"/>
            <w:rFonts w:ascii="Times New Roman" w:hAnsi="Times New Roman" w:cs="Times New Roman"/>
            <w:noProof/>
            <w:webHidden/>
            <w:sz w:val="24"/>
          </w:rPr>
          <w:fldChar w:fldCharType="begin"/>
        </w:r>
        <w:r w:rsidR="00AE25C0" w:rsidRPr="00AE25C0">
          <w:rPr>
            <w:rStyle w:val="a8"/>
            <w:rFonts w:ascii="Times New Roman" w:hAnsi="Times New Roman" w:cs="Times New Roman"/>
            <w:noProof/>
            <w:webHidden/>
            <w:sz w:val="24"/>
          </w:rPr>
          <w:instrText xml:space="preserve"> PAGEREF _Toc196640024 \h </w:instrText>
        </w:r>
        <w:r w:rsidR="00AE25C0" w:rsidRPr="00AE25C0">
          <w:rPr>
            <w:rStyle w:val="a8"/>
            <w:rFonts w:ascii="Times New Roman" w:hAnsi="Times New Roman" w:cs="Times New Roman"/>
            <w:noProof/>
            <w:webHidden/>
            <w:sz w:val="24"/>
          </w:rPr>
        </w:r>
        <w:r w:rsidR="00AE25C0" w:rsidRPr="00AE25C0">
          <w:rPr>
            <w:rStyle w:val="a8"/>
            <w:rFonts w:ascii="Times New Roman" w:hAnsi="Times New Roman" w:cs="Times New Roman"/>
            <w:noProof/>
            <w:webHidden/>
            <w:sz w:val="24"/>
          </w:rPr>
          <w:fldChar w:fldCharType="separate"/>
        </w:r>
        <w:r w:rsidR="00210A9B">
          <w:rPr>
            <w:rStyle w:val="a8"/>
            <w:rFonts w:ascii="Times New Roman" w:hAnsi="Times New Roman" w:cs="Times New Roman"/>
            <w:noProof/>
            <w:webHidden/>
            <w:sz w:val="24"/>
          </w:rPr>
          <w:t>18</w:t>
        </w:r>
        <w:r w:rsidR="00AE25C0" w:rsidRPr="00AE25C0">
          <w:rPr>
            <w:rStyle w:val="a8"/>
            <w:rFonts w:ascii="Times New Roman" w:hAnsi="Times New Roman" w:cs="Times New Roman"/>
            <w:noProof/>
            <w:webHidden/>
            <w:sz w:val="24"/>
          </w:rPr>
          <w:fldChar w:fldCharType="end"/>
        </w:r>
      </w:hyperlink>
    </w:p>
    <w:p w14:paraId="526159BD" w14:textId="52BFB58D" w:rsidR="00AE25C0" w:rsidRPr="00AE25C0" w:rsidRDefault="00514515" w:rsidP="00AE25C0">
      <w:pPr>
        <w:pStyle w:val="11"/>
        <w:tabs>
          <w:tab w:val="right" w:leader="dot" w:pos="8296"/>
        </w:tabs>
        <w:spacing w:line="360" w:lineRule="auto"/>
        <w:rPr>
          <w:rStyle w:val="a8"/>
          <w:rFonts w:ascii="Times New Roman" w:hAnsi="Times New Roman" w:cs="Times New Roman"/>
          <w:noProof/>
          <w:sz w:val="24"/>
        </w:rPr>
      </w:pPr>
      <w:hyperlink w:anchor="_Toc196640025" w:history="1">
        <w:r w:rsidR="00AE25C0" w:rsidRPr="00AE25C0">
          <w:rPr>
            <w:rStyle w:val="a8"/>
            <w:rFonts w:ascii="Times New Roman" w:hAnsi="Times New Roman" w:cs="Times New Roman"/>
            <w:noProof/>
            <w:sz w:val="24"/>
          </w:rPr>
          <w:t xml:space="preserve">3  </w:t>
        </w:r>
        <w:r w:rsidR="00AE25C0" w:rsidRPr="00AE25C0">
          <w:rPr>
            <w:rStyle w:val="a8"/>
            <w:rFonts w:ascii="Times New Roman" w:hAnsi="Times New Roman" w:cs="Times New Roman"/>
            <w:noProof/>
            <w:sz w:val="24"/>
          </w:rPr>
          <w:t>术语和定义</w:t>
        </w:r>
        <w:r w:rsidR="00AE25C0" w:rsidRPr="00AE25C0">
          <w:rPr>
            <w:rStyle w:val="a8"/>
            <w:rFonts w:ascii="Times New Roman" w:hAnsi="Times New Roman" w:cs="Times New Roman"/>
            <w:noProof/>
            <w:webHidden/>
            <w:sz w:val="24"/>
          </w:rPr>
          <w:tab/>
        </w:r>
        <w:r w:rsidR="00AE25C0" w:rsidRPr="00AE25C0">
          <w:rPr>
            <w:rStyle w:val="a8"/>
            <w:rFonts w:ascii="Times New Roman" w:hAnsi="Times New Roman" w:cs="Times New Roman"/>
            <w:noProof/>
            <w:webHidden/>
            <w:sz w:val="24"/>
          </w:rPr>
          <w:fldChar w:fldCharType="begin"/>
        </w:r>
        <w:r w:rsidR="00AE25C0" w:rsidRPr="00AE25C0">
          <w:rPr>
            <w:rStyle w:val="a8"/>
            <w:rFonts w:ascii="Times New Roman" w:hAnsi="Times New Roman" w:cs="Times New Roman"/>
            <w:noProof/>
            <w:webHidden/>
            <w:sz w:val="24"/>
          </w:rPr>
          <w:instrText xml:space="preserve"> PAGEREF _Toc196640025 \h </w:instrText>
        </w:r>
        <w:r w:rsidR="00AE25C0" w:rsidRPr="00AE25C0">
          <w:rPr>
            <w:rStyle w:val="a8"/>
            <w:rFonts w:ascii="Times New Roman" w:hAnsi="Times New Roman" w:cs="Times New Roman"/>
            <w:noProof/>
            <w:webHidden/>
            <w:sz w:val="24"/>
          </w:rPr>
        </w:r>
        <w:r w:rsidR="00AE25C0" w:rsidRPr="00AE25C0">
          <w:rPr>
            <w:rStyle w:val="a8"/>
            <w:rFonts w:ascii="Times New Roman" w:hAnsi="Times New Roman" w:cs="Times New Roman"/>
            <w:noProof/>
            <w:webHidden/>
            <w:sz w:val="24"/>
          </w:rPr>
          <w:fldChar w:fldCharType="separate"/>
        </w:r>
        <w:r w:rsidR="00210A9B">
          <w:rPr>
            <w:rStyle w:val="a8"/>
            <w:rFonts w:ascii="Times New Roman" w:hAnsi="Times New Roman" w:cs="Times New Roman"/>
            <w:noProof/>
            <w:webHidden/>
            <w:sz w:val="24"/>
          </w:rPr>
          <w:t>19</w:t>
        </w:r>
        <w:r w:rsidR="00AE25C0" w:rsidRPr="00AE25C0">
          <w:rPr>
            <w:rStyle w:val="a8"/>
            <w:rFonts w:ascii="Times New Roman" w:hAnsi="Times New Roman" w:cs="Times New Roman"/>
            <w:noProof/>
            <w:webHidden/>
            <w:sz w:val="24"/>
          </w:rPr>
          <w:fldChar w:fldCharType="end"/>
        </w:r>
      </w:hyperlink>
    </w:p>
    <w:p w14:paraId="7BBC8086" w14:textId="0F4532AD" w:rsidR="00AE25C0" w:rsidRPr="00AE25C0" w:rsidRDefault="00514515" w:rsidP="00AE25C0">
      <w:pPr>
        <w:pStyle w:val="11"/>
        <w:tabs>
          <w:tab w:val="right" w:leader="dot" w:pos="8296"/>
        </w:tabs>
        <w:spacing w:line="360" w:lineRule="auto"/>
        <w:rPr>
          <w:rStyle w:val="a8"/>
          <w:rFonts w:ascii="Times New Roman" w:hAnsi="Times New Roman" w:cs="Times New Roman"/>
          <w:noProof/>
          <w:sz w:val="24"/>
        </w:rPr>
      </w:pPr>
      <w:hyperlink w:anchor="_Toc196640026" w:history="1">
        <w:r w:rsidR="00AE25C0" w:rsidRPr="00AE25C0">
          <w:rPr>
            <w:rStyle w:val="a8"/>
            <w:rFonts w:ascii="Times New Roman" w:hAnsi="Times New Roman" w:cs="Times New Roman"/>
            <w:noProof/>
            <w:sz w:val="24"/>
          </w:rPr>
          <w:t xml:space="preserve">4  </w:t>
        </w:r>
        <w:r w:rsidR="00AE25C0" w:rsidRPr="00AE25C0">
          <w:rPr>
            <w:rStyle w:val="a8"/>
            <w:rFonts w:ascii="Times New Roman" w:hAnsi="Times New Roman" w:cs="Times New Roman"/>
            <w:noProof/>
            <w:sz w:val="24"/>
          </w:rPr>
          <w:t>成果文件组织结构</w:t>
        </w:r>
        <w:r w:rsidR="00AE25C0" w:rsidRPr="00AE25C0">
          <w:rPr>
            <w:rStyle w:val="a8"/>
            <w:rFonts w:ascii="Times New Roman" w:hAnsi="Times New Roman" w:cs="Times New Roman"/>
            <w:noProof/>
            <w:webHidden/>
            <w:sz w:val="24"/>
          </w:rPr>
          <w:tab/>
        </w:r>
        <w:r w:rsidR="00AE25C0" w:rsidRPr="00AE25C0">
          <w:rPr>
            <w:rStyle w:val="a8"/>
            <w:rFonts w:ascii="Times New Roman" w:hAnsi="Times New Roman" w:cs="Times New Roman"/>
            <w:noProof/>
            <w:webHidden/>
            <w:sz w:val="24"/>
          </w:rPr>
          <w:fldChar w:fldCharType="begin"/>
        </w:r>
        <w:r w:rsidR="00AE25C0" w:rsidRPr="00AE25C0">
          <w:rPr>
            <w:rStyle w:val="a8"/>
            <w:rFonts w:ascii="Times New Roman" w:hAnsi="Times New Roman" w:cs="Times New Roman"/>
            <w:noProof/>
            <w:webHidden/>
            <w:sz w:val="24"/>
          </w:rPr>
          <w:instrText xml:space="preserve"> PAGEREF _Toc196640026 \h </w:instrText>
        </w:r>
        <w:r w:rsidR="00AE25C0" w:rsidRPr="00AE25C0">
          <w:rPr>
            <w:rStyle w:val="a8"/>
            <w:rFonts w:ascii="Times New Roman" w:hAnsi="Times New Roman" w:cs="Times New Roman"/>
            <w:noProof/>
            <w:webHidden/>
            <w:sz w:val="24"/>
          </w:rPr>
        </w:r>
        <w:r w:rsidR="00AE25C0" w:rsidRPr="00AE25C0">
          <w:rPr>
            <w:rStyle w:val="a8"/>
            <w:rFonts w:ascii="Times New Roman" w:hAnsi="Times New Roman" w:cs="Times New Roman"/>
            <w:noProof/>
            <w:webHidden/>
            <w:sz w:val="24"/>
          </w:rPr>
          <w:fldChar w:fldCharType="separate"/>
        </w:r>
        <w:r w:rsidR="00210A9B">
          <w:rPr>
            <w:rStyle w:val="a8"/>
            <w:rFonts w:ascii="Times New Roman" w:hAnsi="Times New Roman" w:cs="Times New Roman"/>
            <w:noProof/>
            <w:webHidden/>
            <w:sz w:val="24"/>
          </w:rPr>
          <w:t>20</w:t>
        </w:r>
        <w:r w:rsidR="00AE25C0" w:rsidRPr="00AE25C0">
          <w:rPr>
            <w:rStyle w:val="a8"/>
            <w:rFonts w:ascii="Times New Roman" w:hAnsi="Times New Roman" w:cs="Times New Roman"/>
            <w:noProof/>
            <w:webHidden/>
            <w:sz w:val="24"/>
          </w:rPr>
          <w:fldChar w:fldCharType="end"/>
        </w:r>
      </w:hyperlink>
    </w:p>
    <w:p w14:paraId="099B7EDB" w14:textId="15422246" w:rsidR="00AE25C0" w:rsidRPr="00AE25C0" w:rsidRDefault="00514515" w:rsidP="00AE25C0">
      <w:pPr>
        <w:pStyle w:val="11"/>
        <w:tabs>
          <w:tab w:val="right" w:leader="dot" w:pos="8296"/>
        </w:tabs>
        <w:spacing w:line="360" w:lineRule="auto"/>
        <w:rPr>
          <w:rStyle w:val="a8"/>
          <w:rFonts w:ascii="Times New Roman" w:hAnsi="Times New Roman" w:cs="Times New Roman"/>
          <w:noProof/>
          <w:sz w:val="24"/>
        </w:rPr>
      </w:pPr>
      <w:hyperlink w:anchor="_Toc196640027" w:history="1">
        <w:r w:rsidR="00AE25C0" w:rsidRPr="00AE25C0">
          <w:rPr>
            <w:rStyle w:val="a8"/>
            <w:rFonts w:ascii="Times New Roman" w:hAnsi="Times New Roman" w:cs="Times New Roman"/>
            <w:noProof/>
            <w:sz w:val="24"/>
          </w:rPr>
          <w:t xml:space="preserve">5  </w:t>
        </w:r>
        <w:r w:rsidR="00AE25C0" w:rsidRPr="00AE25C0">
          <w:rPr>
            <w:rStyle w:val="a8"/>
            <w:rFonts w:ascii="Times New Roman" w:hAnsi="Times New Roman" w:cs="Times New Roman"/>
            <w:noProof/>
            <w:sz w:val="24"/>
          </w:rPr>
          <w:t>数据库内容和要素分类编码</w:t>
        </w:r>
        <w:r w:rsidR="00AE25C0" w:rsidRPr="00AE25C0">
          <w:rPr>
            <w:rStyle w:val="a8"/>
            <w:rFonts w:ascii="Times New Roman" w:hAnsi="Times New Roman" w:cs="Times New Roman"/>
            <w:noProof/>
            <w:webHidden/>
            <w:sz w:val="24"/>
          </w:rPr>
          <w:tab/>
        </w:r>
        <w:r w:rsidR="00AE25C0" w:rsidRPr="00AE25C0">
          <w:rPr>
            <w:rStyle w:val="a8"/>
            <w:rFonts w:ascii="Times New Roman" w:hAnsi="Times New Roman" w:cs="Times New Roman"/>
            <w:noProof/>
            <w:webHidden/>
            <w:sz w:val="24"/>
          </w:rPr>
          <w:fldChar w:fldCharType="begin"/>
        </w:r>
        <w:r w:rsidR="00AE25C0" w:rsidRPr="00AE25C0">
          <w:rPr>
            <w:rStyle w:val="a8"/>
            <w:rFonts w:ascii="Times New Roman" w:hAnsi="Times New Roman" w:cs="Times New Roman"/>
            <w:noProof/>
            <w:webHidden/>
            <w:sz w:val="24"/>
          </w:rPr>
          <w:instrText xml:space="preserve"> PAGEREF _Toc196640027 \h </w:instrText>
        </w:r>
        <w:r w:rsidR="00AE25C0" w:rsidRPr="00AE25C0">
          <w:rPr>
            <w:rStyle w:val="a8"/>
            <w:rFonts w:ascii="Times New Roman" w:hAnsi="Times New Roman" w:cs="Times New Roman"/>
            <w:noProof/>
            <w:webHidden/>
            <w:sz w:val="24"/>
          </w:rPr>
        </w:r>
        <w:r w:rsidR="00AE25C0" w:rsidRPr="00AE25C0">
          <w:rPr>
            <w:rStyle w:val="a8"/>
            <w:rFonts w:ascii="Times New Roman" w:hAnsi="Times New Roman" w:cs="Times New Roman"/>
            <w:noProof/>
            <w:webHidden/>
            <w:sz w:val="24"/>
          </w:rPr>
          <w:fldChar w:fldCharType="separate"/>
        </w:r>
        <w:r w:rsidR="00210A9B">
          <w:rPr>
            <w:rStyle w:val="a8"/>
            <w:rFonts w:ascii="Times New Roman" w:hAnsi="Times New Roman" w:cs="Times New Roman"/>
            <w:noProof/>
            <w:webHidden/>
            <w:sz w:val="24"/>
          </w:rPr>
          <w:t>22</w:t>
        </w:r>
        <w:r w:rsidR="00AE25C0" w:rsidRPr="00AE25C0">
          <w:rPr>
            <w:rStyle w:val="a8"/>
            <w:rFonts w:ascii="Times New Roman" w:hAnsi="Times New Roman" w:cs="Times New Roman"/>
            <w:noProof/>
            <w:webHidden/>
            <w:sz w:val="24"/>
          </w:rPr>
          <w:fldChar w:fldCharType="end"/>
        </w:r>
      </w:hyperlink>
    </w:p>
    <w:p w14:paraId="2D5E59DF" w14:textId="49CD8965" w:rsidR="00AE25C0" w:rsidRPr="00AE25C0" w:rsidRDefault="00514515" w:rsidP="00AE25C0">
      <w:pPr>
        <w:pStyle w:val="11"/>
        <w:tabs>
          <w:tab w:val="right" w:leader="dot" w:pos="8296"/>
        </w:tabs>
        <w:spacing w:line="360" w:lineRule="auto"/>
        <w:rPr>
          <w:rStyle w:val="a8"/>
          <w:rFonts w:ascii="Times New Roman" w:hAnsi="Times New Roman" w:cs="Times New Roman"/>
          <w:noProof/>
          <w:sz w:val="24"/>
        </w:rPr>
      </w:pPr>
      <w:hyperlink w:anchor="_Toc196640028" w:history="1">
        <w:r w:rsidR="00AE25C0" w:rsidRPr="00AE25C0">
          <w:rPr>
            <w:rStyle w:val="a8"/>
            <w:rFonts w:ascii="Times New Roman" w:hAnsi="Times New Roman" w:cs="Times New Roman"/>
            <w:noProof/>
            <w:sz w:val="24"/>
          </w:rPr>
          <w:t xml:space="preserve">6  </w:t>
        </w:r>
        <w:r w:rsidR="00AE25C0" w:rsidRPr="00AE25C0">
          <w:rPr>
            <w:rStyle w:val="a8"/>
            <w:rFonts w:ascii="Times New Roman" w:hAnsi="Times New Roman" w:cs="Times New Roman"/>
            <w:noProof/>
            <w:sz w:val="24"/>
          </w:rPr>
          <w:t>数学基础</w:t>
        </w:r>
        <w:r w:rsidR="00AE25C0" w:rsidRPr="00AE25C0">
          <w:rPr>
            <w:rStyle w:val="a8"/>
            <w:rFonts w:ascii="Times New Roman" w:hAnsi="Times New Roman" w:cs="Times New Roman"/>
            <w:noProof/>
            <w:webHidden/>
            <w:sz w:val="24"/>
          </w:rPr>
          <w:tab/>
        </w:r>
        <w:r w:rsidR="00AE25C0" w:rsidRPr="00AE25C0">
          <w:rPr>
            <w:rStyle w:val="a8"/>
            <w:rFonts w:ascii="Times New Roman" w:hAnsi="Times New Roman" w:cs="Times New Roman"/>
            <w:noProof/>
            <w:webHidden/>
            <w:sz w:val="24"/>
          </w:rPr>
          <w:fldChar w:fldCharType="begin"/>
        </w:r>
        <w:r w:rsidR="00AE25C0" w:rsidRPr="00AE25C0">
          <w:rPr>
            <w:rStyle w:val="a8"/>
            <w:rFonts w:ascii="Times New Roman" w:hAnsi="Times New Roman" w:cs="Times New Roman"/>
            <w:noProof/>
            <w:webHidden/>
            <w:sz w:val="24"/>
          </w:rPr>
          <w:instrText xml:space="preserve"> PAGEREF _Toc196640028 \h </w:instrText>
        </w:r>
        <w:r w:rsidR="00AE25C0" w:rsidRPr="00AE25C0">
          <w:rPr>
            <w:rStyle w:val="a8"/>
            <w:rFonts w:ascii="Times New Roman" w:hAnsi="Times New Roman" w:cs="Times New Roman"/>
            <w:noProof/>
            <w:webHidden/>
            <w:sz w:val="24"/>
          </w:rPr>
        </w:r>
        <w:r w:rsidR="00AE25C0" w:rsidRPr="00AE25C0">
          <w:rPr>
            <w:rStyle w:val="a8"/>
            <w:rFonts w:ascii="Times New Roman" w:hAnsi="Times New Roman" w:cs="Times New Roman"/>
            <w:noProof/>
            <w:webHidden/>
            <w:sz w:val="24"/>
          </w:rPr>
          <w:fldChar w:fldCharType="separate"/>
        </w:r>
        <w:r w:rsidR="00210A9B">
          <w:rPr>
            <w:rStyle w:val="a8"/>
            <w:rFonts w:ascii="Times New Roman" w:hAnsi="Times New Roman" w:cs="Times New Roman"/>
            <w:noProof/>
            <w:webHidden/>
            <w:sz w:val="24"/>
          </w:rPr>
          <w:t>25</w:t>
        </w:r>
        <w:r w:rsidR="00AE25C0" w:rsidRPr="00AE25C0">
          <w:rPr>
            <w:rStyle w:val="a8"/>
            <w:rFonts w:ascii="Times New Roman" w:hAnsi="Times New Roman" w:cs="Times New Roman"/>
            <w:noProof/>
            <w:webHidden/>
            <w:sz w:val="24"/>
          </w:rPr>
          <w:fldChar w:fldCharType="end"/>
        </w:r>
      </w:hyperlink>
    </w:p>
    <w:p w14:paraId="17AA9056" w14:textId="050AFB22" w:rsidR="00AE25C0" w:rsidRPr="00AE25C0" w:rsidRDefault="00514515" w:rsidP="00AE25C0">
      <w:pPr>
        <w:pStyle w:val="11"/>
        <w:tabs>
          <w:tab w:val="right" w:leader="dot" w:pos="8296"/>
        </w:tabs>
        <w:spacing w:line="360" w:lineRule="auto"/>
        <w:rPr>
          <w:rStyle w:val="a8"/>
          <w:rFonts w:ascii="Times New Roman" w:hAnsi="Times New Roman" w:cs="Times New Roman"/>
          <w:noProof/>
          <w:sz w:val="24"/>
        </w:rPr>
      </w:pPr>
      <w:hyperlink w:anchor="_Toc196640029" w:history="1">
        <w:r w:rsidR="00AE25C0" w:rsidRPr="00AE25C0">
          <w:rPr>
            <w:rStyle w:val="a8"/>
            <w:rFonts w:ascii="Times New Roman" w:hAnsi="Times New Roman" w:cs="Times New Roman"/>
            <w:noProof/>
            <w:sz w:val="24"/>
          </w:rPr>
          <w:t xml:space="preserve">7  </w:t>
        </w:r>
        <w:r w:rsidR="00AE25C0" w:rsidRPr="00AE25C0">
          <w:rPr>
            <w:rStyle w:val="a8"/>
            <w:rFonts w:ascii="Times New Roman" w:hAnsi="Times New Roman" w:cs="Times New Roman"/>
            <w:noProof/>
            <w:sz w:val="24"/>
          </w:rPr>
          <w:t>矢量数据库结构定义</w:t>
        </w:r>
        <w:r w:rsidR="00AE25C0" w:rsidRPr="00AE25C0">
          <w:rPr>
            <w:rStyle w:val="a8"/>
            <w:rFonts w:ascii="Times New Roman" w:hAnsi="Times New Roman" w:cs="Times New Roman"/>
            <w:noProof/>
            <w:webHidden/>
            <w:sz w:val="24"/>
          </w:rPr>
          <w:tab/>
        </w:r>
        <w:r w:rsidR="00AE25C0" w:rsidRPr="00AE25C0">
          <w:rPr>
            <w:rStyle w:val="a8"/>
            <w:rFonts w:ascii="Times New Roman" w:hAnsi="Times New Roman" w:cs="Times New Roman"/>
            <w:noProof/>
            <w:webHidden/>
            <w:sz w:val="24"/>
          </w:rPr>
          <w:fldChar w:fldCharType="begin"/>
        </w:r>
        <w:r w:rsidR="00AE25C0" w:rsidRPr="00AE25C0">
          <w:rPr>
            <w:rStyle w:val="a8"/>
            <w:rFonts w:ascii="Times New Roman" w:hAnsi="Times New Roman" w:cs="Times New Roman"/>
            <w:noProof/>
            <w:webHidden/>
            <w:sz w:val="24"/>
          </w:rPr>
          <w:instrText xml:space="preserve"> PAGEREF _Toc196640029 \h </w:instrText>
        </w:r>
        <w:r w:rsidR="00AE25C0" w:rsidRPr="00AE25C0">
          <w:rPr>
            <w:rStyle w:val="a8"/>
            <w:rFonts w:ascii="Times New Roman" w:hAnsi="Times New Roman" w:cs="Times New Roman"/>
            <w:noProof/>
            <w:webHidden/>
            <w:sz w:val="24"/>
          </w:rPr>
        </w:r>
        <w:r w:rsidR="00AE25C0" w:rsidRPr="00AE25C0">
          <w:rPr>
            <w:rStyle w:val="a8"/>
            <w:rFonts w:ascii="Times New Roman" w:hAnsi="Times New Roman" w:cs="Times New Roman"/>
            <w:noProof/>
            <w:webHidden/>
            <w:sz w:val="24"/>
          </w:rPr>
          <w:fldChar w:fldCharType="separate"/>
        </w:r>
        <w:r w:rsidR="00210A9B">
          <w:rPr>
            <w:rStyle w:val="a8"/>
            <w:rFonts w:ascii="Times New Roman" w:hAnsi="Times New Roman" w:cs="Times New Roman"/>
            <w:noProof/>
            <w:webHidden/>
            <w:sz w:val="24"/>
          </w:rPr>
          <w:t>26</w:t>
        </w:r>
        <w:r w:rsidR="00AE25C0" w:rsidRPr="00AE25C0">
          <w:rPr>
            <w:rStyle w:val="a8"/>
            <w:rFonts w:ascii="Times New Roman" w:hAnsi="Times New Roman" w:cs="Times New Roman"/>
            <w:noProof/>
            <w:webHidden/>
            <w:sz w:val="24"/>
          </w:rPr>
          <w:fldChar w:fldCharType="end"/>
        </w:r>
      </w:hyperlink>
    </w:p>
    <w:p w14:paraId="74A5096A" w14:textId="40FA5C34" w:rsidR="00AE25C0" w:rsidRPr="00D3433F" w:rsidRDefault="00AE25C0" w:rsidP="00AE25C0">
      <w:pPr>
        <w:spacing w:line="720" w:lineRule="auto"/>
        <w:rPr>
          <w:rFonts w:ascii="宋体" w:eastAsia="宋体" w:hAnsi="宋体"/>
          <w:sz w:val="28"/>
          <w:szCs w:val="28"/>
        </w:rPr>
        <w:sectPr w:rsidR="00AE25C0" w:rsidRPr="00D3433F" w:rsidSect="00AA6701">
          <w:footerReference w:type="default" r:id="rId10"/>
          <w:pgSz w:w="11906" w:h="16838"/>
          <w:pgMar w:top="1440" w:right="1800" w:bottom="1440" w:left="1800" w:header="851" w:footer="992" w:gutter="0"/>
          <w:pgNumType w:start="15"/>
          <w:cols w:space="425"/>
          <w:docGrid w:type="lines" w:linePitch="312"/>
        </w:sectPr>
      </w:pPr>
      <w:r w:rsidRPr="00D3433F">
        <w:rPr>
          <w:rFonts w:ascii="宋体" w:eastAsia="宋体" w:hAnsi="宋体"/>
          <w:sz w:val="28"/>
          <w:szCs w:val="28"/>
        </w:rPr>
        <w:fldChar w:fldCharType="end"/>
      </w:r>
    </w:p>
    <w:p w14:paraId="7A67248F" w14:textId="77777777" w:rsidR="00AE25C0" w:rsidRPr="00335EF3" w:rsidRDefault="00AE25C0" w:rsidP="00804239">
      <w:pPr>
        <w:pStyle w:val="1"/>
        <w:spacing w:before="240" w:after="240" w:line="360" w:lineRule="auto"/>
        <w:rPr>
          <w:rFonts w:ascii="Times New Roman" w:hAnsi="Times New Roman" w:cs="Times New Roman"/>
          <w:sz w:val="28"/>
          <w:szCs w:val="24"/>
        </w:rPr>
      </w:pPr>
      <w:bookmarkStart w:id="89" w:name="_Toc196640023"/>
      <w:bookmarkStart w:id="90" w:name="_Toc196640162"/>
      <w:bookmarkStart w:id="91" w:name="_Toc196646944"/>
      <w:bookmarkStart w:id="92" w:name="_Toc196726171"/>
      <w:r w:rsidRPr="00335EF3">
        <w:rPr>
          <w:rFonts w:ascii="Times New Roman" w:hAnsi="Times New Roman" w:cs="Times New Roman" w:hint="eastAsia"/>
          <w:sz w:val="28"/>
          <w:szCs w:val="24"/>
        </w:rPr>
        <w:lastRenderedPageBreak/>
        <w:t>1</w:t>
      </w:r>
      <w:r w:rsidRPr="00335EF3">
        <w:rPr>
          <w:rFonts w:ascii="Times New Roman" w:hAnsi="Times New Roman" w:cs="Times New Roman"/>
          <w:sz w:val="28"/>
          <w:szCs w:val="24"/>
        </w:rPr>
        <w:t xml:space="preserve">  </w:t>
      </w:r>
      <w:r w:rsidRPr="00335EF3">
        <w:rPr>
          <w:rFonts w:ascii="Times New Roman" w:hAnsi="Times New Roman" w:cs="Times New Roman" w:hint="eastAsia"/>
          <w:sz w:val="28"/>
          <w:szCs w:val="24"/>
        </w:rPr>
        <w:t>范围</w:t>
      </w:r>
      <w:bookmarkEnd w:id="89"/>
      <w:bookmarkEnd w:id="90"/>
      <w:bookmarkEnd w:id="91"/>
      <w:bookmarkEnd w:id="92"/>
      <w:r w:rsidRPr="00335EF3">
        <w:rPr>
          <w:rFonts w:ascii="Times New Roman" w:hAnsi="Times New Roman" w:cs="Times New Roman"/>
          <w:sz w:val="28"/>
          <w:szCs w:val="24"/>
        </w:rPr>
        <w:t xml:space="preserve"> </w:t>
      </w:r>
    </w:p>
    <w:p w14:paraId="61F2884B" w14:textId="77777777" w:rsidR="00AE25C0" w:rsidRPr="00AA6701" w:rsidRDefault="00AE25C0" w:rsidP="00AA6701">
      <w:pPr>
        <w:spacing w:line="360" w:lineRule="auto"/>
        <w:ind w:firstLineChars="200" w:firstLine="480"/>
        <w:rPr>
          <w:sz w:val="24"/>
        </w:rPr>
      </w:pPr>
      <w:r w:rsidRPr="00AA6701">
        <w:rPr>
          <w:rFonts w:hint="eastAsia"/>
          <w:sz w:val="24"/>
        </w:rPr>
        <w:t>本规范规定了南京市国土空间专项规划数据库的内容、要素分类代码、数学基础、数据分层、属性数据结构、属性值代码等。</w:t>
      </w:r>
    </w:p>
    <w:p w14:paraId="30639950" w14:textId="77777777" w:rsidR="00AE25C0" w:rsidRPr="00AA6701" w:rsidRDefault="00AE25C0" w:rsidP="00AA6701">
      <w:pPr>
        <w:spacing w:line="360" w:lineRule="auto"/>
        <w:ind w:firstLineChars="200" w:firstLine="480"/>
        <w:rPr>
          <w:sz w:val="24"/>
        </w:rPr>
      </w:pPr>
      <w:r w:rsidRPr="00AA6701">
        <w:rPr>
          <w:rFonts w:hint="eastAsia"/>
          <w:sz w:val="24"/>
        </w:rPr>
        <w:t>本规范适用于南京市国土空间专项规划数据库建设。当前国土空间专项规划编制和管理尚处于实践探索阶段，本标准侧重于提出全面性、原则性、导向性要求，将根据专项规划编制管理体系调整及反馈意见适时修订。</w:t>
      </w:r>
    </w:p>
    <w:p w14:paraId="4C7558E1" w14:textId="77777777" w:rsidR="00AE25C0" w:rsidRPr="00335EF3" w:rsidRDefault="00AE25C0" w:rsidP="00804239">
      <w:pPr>
        <w:pStyle w:val="1"/>
        <w:spacing w:before="240" w:after="240" w:line="360" w:lineRule="auto"/>
        <w:rPr>
          <w:rFonts w:ascii="Times New Roman" w:hAnsi="Times New Roman" w:cs="Times New Roman"/>
          <w:sz w:val="28"/>
          <w:szCs w:val="24"/>
        </w:rPr>
      </w:pPr>
      <w:bookmarkStart w:id="93" w:name="_Toc196640024"/>
      <w:bookmarkStart w:id="94" w:name="_Toc196640163"/>
      <w:bookmarkStart w:id="95" w:name="_Toc196646945"/>
      <w:bookmarkStart w:id="96" w:name="_Toc196726172"/>
      <w:r w:rsidRPr="00335EF3">
        <w:rPr>
          <w:rFonts w:ascii="Times New Roman" w:hAnsi="Times New Roman" w:cs="Times New Roman" w:hint="eastAsia"/>
          <w:sz w:val="28"/>
          <w:szCs w:val="24"/>
        </w:rPr>
        <w:t>2</w:t>
      </w:r>
      <w:r w:rsidRPr="00335EF3">
        <w:rPr>
          <w:rFonts w:ascii="Times New Roman" w:hAnsi="Times New Roman" w:cs="Times New Roman"/>
          <w:sz w:val="28"/>
          <w:szCs w:val="24"/>
        </w:rPr>
        <w:t xml:space="preserve">  </w:t>
      </w:r>
      <w:r w:rsidRPr="00335EF3">
        <w:rPr>
          <w:rFonts w:ascii="Times New Roman" w:hAnsi="Times New Roman" w:cs="Times New Roman" w:hint="eastAsia"/>
          <w:sz w:val="28"/>
          <w:szCs w:val="24"/>
        </w:rPr>
        <w:t>编制依据</w:t>
      </w:r>
      <w:bookmarkEnd w:id="93"/>
      <w:bookmarkEnd w:id="94"/>
      <w:bookmarkEnd w:id="95"/>
      <w:bookmarkEnd w:id="96"/>
      <w:r w:rsidRPr="00335EF3">
        <w:rPr>
          <w:rFonts w:ascii="Times New Roman" w:hAnsi="Times New Roman" w:cs="Times New Roman"/>
          <w:sz w:val="28"/>
          <w:szCs w:val="24"/>
        </w:rPr>
        <w:t xml:space="preserve"> </w:t>
      </w:r>
    </w:p>
    <w:p w14:paraId="4CDF8E13" w14:textId="77777777" w:rsidR="00AE25C0" w:rsidRPr="00A656CE" w:rsidRDefault="00AE25C0" w:rsidP="00A656CE">
      <w:pPr>
        <w:pStyle w:val="af"/>
        <w:numPr>
          <w:ilvl w:val="0"/>
          <w:numId w:val="17"/>
        </w:numPr>
        <w:spacing w:line="360" w:lineRule="auto"/>
        <w:ind w:firstLineChars="0"/>
        <w:rPr>
          <w:sz w:val="24"/>
        </w:rPr>
      </w:pPr>
      <w:r w:rsidRPr="00A656CE">
        <w:rPr>
          <w:sz w:val="24"/>
        </w:rPr>
        <w:t>《中华人民共和国行政区划代码》（</w:t>
      </w:r>
      <w:r w:rsidRPr="00A656CE">
        <w:rPr>
          <w:sz w:val="24"/>
        </w:rPr>
        <w:t>GB/T 2260</w:t>
      </w:r>
      <w:r w:rsidRPr="00A656CE">
        <w:rPr>
          <w:sz w:val="24"/>
        </w:rPr>
        <w:t>）</w:t>
      </w:r>
    </w:p>
    <w:p w14:paraId="375A3CAE" w14:textId="77777777" w:rsidR="00AE25C0" w:rsidRPr="00A656CE" w:rsidRDefault="00AE25C0" w:rsidP="00A656CE">
      <w:pPr>
        <w:pStyle w:val="af"/>
        <w:numPr>
          <w:ilvl w:val="0"/>
          <w:numId w:val="17"/>
        </w:numPr>
        <w:spacing w:line="360" w:lineRule="auto"/>
        <w:ind w:firstLineChars="0"/>
        <w:rPr>
          <w:sz w:val="24"/>
        </w:rPr>
      </w:pPr>
      <w:r w:rsidRPr="00A656CE">
        <w:rPr>
          <w:sz w:val="24"/>
        </w:rPr>
        <w:t>《地图学术语》（</w:t>
      </w:r>
      <w:r w:rsidRPr="00A656CE">
        <w:rPr>
          <w:sz w:val="24"/>
        </w:rPr>
        <w:t>GB/T 16820</w:t>
      </w:r>
      <w:r w:rsidRPr="00A656CE">
        <w:rPr>
          <w:sz w:val="24"/>
        </w:rPr>
        <w:t>）</w:t>
      </w:r>
    </w:p>
    <w:p w14:paraId="1BD6A785" w14:textId="77777777" w:rsidR="00AE25C0" w:rsidRPr="00A656CE" w:rsidRDefault="00AE25C0" w:rsidP="00A656CE">
      <w:pPr>
        <w:pStyle w:val="af"/>
        <w:numPr>
          <w:ilvl w:val="0"/>
          <w:numId w:val="17"/>
        </w:numPr>
        <w:spacing w:line="360" w:lineRule="auto"/>
        <w:ind w:firstLineChars="0"/>
        <w:rPr>
          <w:sz w:val="24"/>
        </w:rPr>
      </w:pPr>
      <w:r w:rsidRPr="00A656CE">
        <w:rPr>
          <w:rFonts w:hint="eastAsia"/>
          <w:sz w:val="24"/>
        </w:rPr>
        <w:t>基础地理信息要素分类与代码（</w:t>
      </w:r>
      <w:r w:rsidRPr="00A656CE">
        <w:rPr>
          <w:sz w:val="24"/>
        </w:rPr>
        <w:t>GB/T 1</w:t>
      </w:r>
      <w:r w:rsidRPr="00A656CE">
        <w:rPr>
          <w:rFonts w:hint="eastAsia"/>
          <w:sz w:val="24"/>
        </w:rPr>
        <w:t>3923</w:t>
      </w:r>
      <w:r w:rsidRPr="00A656CE">
        <w:rPr>
          <w:rFonts w:hint="eastAsia"/>
          <w:sz w:val="24"/>
        </w:rPr>
        <w:t>）</w:t>
      </w:r>
    </w:p>
    <w:p w14:paraId="14E557A9" w14:textId="77777777" w:rsidR="00AE25C0" w:rsidRPr="00A656CE" w:rsidRDefault="00AE25C0" w:rsidP="00A656CE">
      <w:pPr>
        <w:pStyle w:val="af"/>
        <w:numPr>
          <w:ilvl w:val="0"/>
          <w:numId w:val="17"/>
        </w:numPr>
        <w:spacing w:line="360" w:lineRule="auto"/>
        <w:ind w:firstLineChars="0"/>
        <w:rPr>
          <w:sz w:val="24"/>
        </w:rPr>
      </w:pPr>
      <w:r w:rsidRPr="00A656CE">
        <w:rPr>
          <w:rFonts w:hint="eastAsia"/>
          <w:sz w:val="24"/>
        </w:rPr>
        <w:t>基础地理信息数据库基本规定（</w:t>
      </w:r>
      <w:r w:rsidRPr="00A656CE">
        <w:rPr>
          <w:sz w:val="24"/>
        </w:rPr>
        <w:t xml:space="preserve">GB/T </w:t>
      </w:r>
      <w:r w:rsidRPr="00A656CE">
        <w:rPr>
          <w:rFonts w:hint="eastAsia"/>
          <w:sz w:val="24"/>
        </w:rPr>
        <w:t>30319</w:t>
      </w:r>
      <w:r w:rsidRPr="00A656CE">
        <w:rPr>
          <w:rFonts w:hint="eastAsia"/>
          <w:sz w:val="24"/>
        </w:rPr>
        <w:t>）</w:t>
      </w:r>
    </w:p>
    <w:p w14:paraId="3D60A6AB" w14:textId="77777777" w:rsidR="00AE25C0" w:rsidRPr="00A656CE" w:rsidRDefault="00AE25C0" w:rsidP="00A656CE">
      <w:pPr>
        <w:pStyle w:val="af"/>
        <w:numPr>
          <w:ilvl w:val="0"/>
          <w:numId w:val="17"/>
        </w:numPr>
        <w:spacing w:line="360" w:lineRule="auto"/>
        <w:ind w:firstLineChars="0"/>
        <w:rPr>
          <w:sz w:val="24"/>
        </w:rPr>
      </w:pPr>
      <w:r w:rsidRPr="00A656CE">
        <w:rPr>
          <w:rFonts w:hint="eastAsia"/>
          <w:sz w:val="24"/>
        </w:rPr>
        <w:t>地理空间数据交换格式（</w:t>
      </w:r>
      <w:r w:rsidRPr="00A656CE">
        <w:rPr>
          <w:sz w:val="24"/>
        </w:rPr>
        <w:t>GB/T 1</w:t>
      </w:r>
      <w:r w:rsidRPr="00A656CE">
        <w:rPr>
          <w:rFonts w:hint="eastAsia"/>
          <w:sz w:val="24"/>
        </w:rPr>
        <w:t>7798</w:t>
      </w:r>
      <w:r w:rsidRPr="00A656CE">
        <w:rPr>
          <w:rFonts w:hint="eastAsia"/>
          <w:sz w:val="24"/>
        </w:rPr>
        <w:t>）</w:t>
      </w:r>
    </w:p>
    <w:p w14:paraId="3FE6B168" w14:textId="77777777" w:rsidR="00AE25C0" w:rsidRPr="00A656CE" w:rsidRDefault="00AE25C0" w:rsidP="00A656CE">
      <w:pPr>
        <w:pStyle w:val="af"/>
        <w:numPr>
          <w:ilvl w:val="0"/>
          <w:numId w:val="17"/>
        </w:numPr>
        <w:spacing w:line="360" w:lineRule="auto"/>
        <w:ind w:firstLineChars="0"/>
        <w:rPr>
          <w:sz w:val="24"/>
        </w:rPr>
      </w:pPr>
      <w:r w:rsidRPr="00A656CE">
        <w:rPr>
          <w:rFonts w:hint="eastAsia"/>
          <w:sz w:val="24"/>
        </w:rPr>
        <w:t>国土空间规划一张图实施监督信息系统技术规范（</w:t>
      </w:r>
      <w:r w:rsidRPr="00A656CE">
        <w:rPr>
          <w:sz w:val="24"/>
        </w:rPr>
        <w:t>GB/T 39972-2021</w:t>
      </w:r>
      <w:r w:rsidRPr="00A656CE">
        <w:rPr>
          <w:rFonts w:hint="eastAsia"/>
          <w:sz w:val="24"/>
        </w:rPr>
        <w:t>）</w:t>
      </w:r>
    </w:p>
    <w:p w14:paraId="1030C0F8" w14:textId="77777777" w:rsidR="00AE25C0" w:rsidRPr="00A656CE" w:rsidRDefault="00AE25C0" w:rsidP="00A656CE">
      <w:pPr>
        <w:pStyle w:val="af"/>
        <w:numPr>
          <w:ilvl w:val="0"/>
          <w:numId w:val="17"/>
        </w:numPr>
        <w:spacing w:line="360" w:lineRule="auto"/>
        <w:ind w:firstLineChars="0"/>
        <w:rPr>
          <w:sz w:val="24"/>
        </w:rPr>
      </w:pPr>
      <w:r w:rsidRPr="00A656CE">
        <w:rPr>
          <w:sz w:val="24"/>
        </w:rPr>
        <w:t>《中华人民共和国</w:t>
      </w:r>
      <w:r w:rsidRPr="00A656CE">
        <w:rPr>
          <w:rFonts w:hint="eastAsia"/>
          <w:sz w:val="24"/>
        </w:rPr>
        <w:t>土地管理</w:t>
      </w:r>
      <w:r w:rsidRPr="00A656CE">
        <w:rPr>
          <w:sz w:val="24"/>
        </w:rPr>
        <w:t>法》</w:t>
      </w:r>
    </w:p>
    <w:p w14:paraId="3967A9EF" w14:textId="77777777" w:rsidR="00AE25C0" w:rsidRPr="00A656CE" w:rsidRDefault="00AE25C0" w:rsidP="00A656CE">
      <w:pPr>
        <w:pStyle w:val="af"/>
        <w:numPr>
          <w:ilvl w:val="0"/>
          <w:numId w:val="17"/>
        </w:numPr>
        <w:spacing w:line="360" w:lineRule="auto"/>
        <w:ind w:firstLineChars="0"/>
        <w:rPr>
          <w:sz w:val="24"/>
        </w:rPr>
      </w:pPr>
      <w:r w:rsidRPr="00A656CE">
        <w:rPr>
          <w:sz w:val="24"/>
        </w:rPr>
        <w:t>《中华人民共和国城乡规划法》（</w:t>
      </w:r>
      <w:r w:rsidRPr="00A656CE">
        <w:rPr>
          <w:sz w:val="24"/>
        </w:rPr>
        <w:t>2019</w:t>
      </w:r>
      <w:r w:rsidRPr="00A656CE">
        <w:rPr>
          <w:sz w:val="24"/>
        </w:rPr>
        <w:t>年修订版）</w:t>
      </w:r>
    </w:p>
    <w:p w14:paraId="58EF065F" w14:textId="77777777" w:rsidR="00AE25C0" w:rsidRPr="00A656CE" w:rsidRDefault="00AE25C0" w:rsidP="00A656CE">
      <w:pPr>
        <w:pStyle w:val="af"/>
        <w:numPr>
          <w:ilvl w:val="0"/>
          <w:numId w:val="17"/>
        </w:numPr>
        <w:spacing w:line="360" w:lineRule="auto"/>
        <w:ind w:firstLineChars="0"/>
        <w:rPr>
          <w:sz w:val="24"/>
        </w:rPr>
      </w:pPr>
      <w:r w:rsidRPr="00A656CE">
        <w:rPr>
          <w:sz w:val="24"/>
        </w:rPr>
        <w:t>《中华人民共和国土地管理法实施条例》（</w:t>
      </w:r>
      <w:r w:rsidRPr="00A656CE">
        <w:rPr>
          <w:sz w:val="24"/>
        </w:rPr>
        <w:t>2021</w:t>
      </w:r>
      <w:r w:rsidRPr="00A656CE">
        <w:rPr>
          <w:sz w:val="24"/>
        </w:rPr>
        <w:t>年修订版）</w:t>
      </w:r>
    </w:p>
    <w:p w14:paraId="64D44E77" w14:textId="77777777" w:rsidR="00AE25C0" w:rsidRPr="00A656CE" w:rsidRDefault="00AE25C0" w:rsidP="00A656CE">
      <w:pPr>
        <w:pStyle w:val="af"/>
        <w:numPr>
          <w:ilvl w:val="0"/>
          <w:numId w:val="17"/>
        </w:numPr>
        <w:spacing w:line="360" w:lineRule="auto"/>
        <w:ind w:firstLineChars="0"/>
        <w:rPr>
          <w:sz w:val="24"/>
        </w:rPr>
      </w:pPr>
      <w:r w:rsidRPr="00A656CE">
        <w:rPr>
          <w:sz w:val="24"/>
        </w:rPr>
        <w:t>《江苏省土地管理条例》（</w:t>
      </w:r>
      <w:r w:rsidRPr="00A656CE">
        <w:rPr>
          <w:sz w:val="24"/>
        </w:rPr>
        <w:t>2021</w:t>
      </w:r>
      <w:r w:rsidRPr="00A656CE">
        <w:rPr>
          <w:sz w:val="24"/>
        </w:rPr>
        <w:t>年修订版）</w:t>
      </w:r>
    </w:p>
    <w:p w14:paraId="3FD310E9" w14:textId="77777777" w:rsidR="00AE25C0" w:rsidRPr="00A656CE" w:rsidRDefault="00AE25C0" w:rsidP="00A656CE">
      <w:pPr>
        <w:pStyle w:val="af"/>
        <w:numPr>
          <w:ilvl w:val="0"/>
          <w:numId w:val="17"/>
        </w:numPr>
        <w:spacing w:line="360" w:lineRule="auto"/>
        <w:ind w:firstLineChars="0"/>
        <w:rPr>
          <w:sz w:val="24"/>
        </w:rPr>
      </w:pPr>
      <w:r w:rsidRPr="00A656CE">
        <w:rPr>
          <w:sz w:val="24"/>
        </w:rPr>
        <w:t>《江苏省城乡规划条例》（</w:t>
      </w:r>
      <w:r w:rsidRPr="00A656CE">
        <w:rPr>
          <w:sz w:val="24"/>
        </w:rPr>
        <w:t>2019</w:t>
      </w:r>
      <w:r w:rsidRPr="00A656CE">
        <w:rPr>
          <w:sz w:val="24"/>
        </w:rPr>
        <w:t>年修订版）</w:t>
      </w:r>
    </w:p>
    <w:p w14:paraId="1F3C80C8" w14:textId="77777777" w:rsidR="00AE25C0" w:rsidRPr="00A656CE" w:rsidRDefault="00AE25C0" w:rsidP="00A656CE">
      <w:pPr>
        <w:pStyle w:val="af"/>
        <w:numPr>
          <w:ilvl w:val="0"/>
          <w:numId w:val="17"/>
        </w:numPr>
        <w:spacing w:line="360" w:lineRule="auto"/>
        <w:ind w:firstLineChars="0"/>
        <w:rPr>
          <w:sz w:val="24"/>
        </w:rPr>
      </w:pPr>
      <w:r w:rsidRPr="00A656CE">
        <w:rPr>
          <w:sz w:val="24"/>
        </w:rPr>
        <w:t>国土空间调查、规划、用途管制用地用海分类指南</w:t>
      </w:r>
      <w:r w:rsidRPr="00A656CE">
        <w:rPr>
          <w:rFonts w:hint="eastAsia"/>
          <w:sz w:val="24"/>
        </w:rPr>
        <w:t>（试行）</w:t>
      </w:r>
    </w:p>
    <w:p w14:paraId="6F252CBB" w14:textId="77777777" w:rsidR="00AE25C0" w:rsidRPr="00A656CE" w:rsidRDefault="00AE25C0" w:rsidP="00A656CE">
      <w:pPr>
        <w:pStyle w:val="af"/>
        <w:numPr>
          <w:ilvl w:val="0"/>
          <w:numId w:val="17"/>
        </w:numPr>
        <w:spacing w:line="360" w:lineRule="auto"/>
        <w:ind w:firstLineChars="0"/>
        <w:rPr>
          <w:sz w:val="24"/>
        </w:rPr>
      </w:pPr>
      <w:r w:rsidRPr="00A656CE">
        <w:rPr>
          <w:sz w:val="24"/>
        </w:rPr>
        <w:t>市级国土空间总体规划数据库规范（试行）</w:t>
      </w:r>
    </w:p>
    <w:p w14:paraId="0031E4FE" w14:textId="77777777" w:rsidR="00AE25C0" w:rsidRPr="00A656CE" w:rsidRDefault="00AE25C0" w:rsidP="00A656CE">
      <w:pPr>
        <w:pStyle w:val="af"/>
        <w:numPr>
          <w:ilvl w:val="0"/>
          <w:numId w:val="17"/>
        </w:numPr>
        <w:spacing w:line="360" w:lineRule="auto"/>
        <w:ind w:firstLineChars="0"/>
        <w:rPr>
          <w:sz w:val="24"/>
        </w:rPr>
      </w:pPr>
      <w:r w:rsidRPr="00A656CE">
        <w:rPr>
          <w:rFonts w:hint="eastAsia"/>
          <w:sz w:val="24"/>
        </w:rPr>
        <w:t>江苏省县级国土空间总体规划数据库规范（试行）</w:t>
      </w:r>
    </w:p>
    <w:p w14:paraId="152A9CD9" w14:textId="77777777" w:rsidR="00AE25C0" w:rsidRPr="00A656CE" w:rsidRDefault="00AE25C0" w:rsidP="00A656CE">
      <w:pPr>
        <w:pStyle w:val="af"/>
        <w:numPr>
          <w:ilvl w:val="0"/>
          <w:numId w:val="17"/>
        </w:numPr>
        <w:spacing w:line="360" w:lineRule="auto"/>
        <w:ind w:firstLineChars="0"/>
        <w:rPr>
          <w:sz w:val="24"/>
        </w:rPr>
      </w:pPr>
      <w:r w:rsidRPr="00A656CE">
        <w:rPr>
          <w:rFonts w:hint="eastAsia"/>
          <w:sz w:val="24"/>
        </w:rPr>
        <w:t>江苏省城镇开发边界内详细规划空间数据库标准（试行）</w:t>
      </w:r>
    </w:p>
    <w:p w14:paraId="1ECFE9A2" w14:textId="77777777" w:rsidR="00AE25C0" w:rsidRPr="00A656CE" w:rsidRDefault="00AE25C0" w:rsidP="00A656CE">
      <w:pPr>
        <w:pStyle w:val="af"/>
        <w:numPr>
          <w:ilvl w:val="0"/>
          <w:numId w:val="17"/>
        </w:numPr>
        <w:spacing w:line="360" w:lineRule="auto"/>
        <w:ind w:firstLineChars="0"/>
        <w:rPr>
          <w:sz w:val="24"/>
        </w:rPr>
      </w:pPr>
      <w:r w:rsidRPr="00A656CE">
        <w:rPr>
          <w:rFonts w:hint="eastAsia"/>
          <w:sz w:val="24"/>
        </w:rPr>
        <w:t>南京市国土空间专项规划编制和审批管理办法</w:t>
      </w:r>
    </w:p>
    <w:p w14:paraId="2942A18F" w14:textId="77777777" w:rsidR="00AE25C0" w:rsidRPr="00A656CE" w:rsidRDefault="00AE25C0" w:rsidP="00A656CE">
      <w:pPr>
        <w:pStyle w:val="af"/>
        <w:numPr>
          <w:ilvl w:val="0"/>
          <w:numId w:val="17"/>
        </w:numPr>
        <w:spacing w:line="360" w:lineRule="auto"/>
        <w:ind w:firstLineChars="0"/>
        <w:rPr>
          <w:sz w:val="24"/>
        </w:rPr>
      </w:pPr>
      <w:r w:rsidRPr="00A656CE">
        <w:rPr>
          <w:rFonts w:hint="eastAsia"/>
          <w:sz w:val="24"/>
        </w:rPr>
        <w:t>南京市国土空间专项规划目录清单</w:t>
      </w:r>
    </w:p>
    <w:p w14:paraId="7C3CAF5B" w14:textId="77777777" w:rsidR="00AE25C0" w:rsidRPr="00A656CE" w:rsidRDefault="00AE25C0" w:rsidP="00A656CE">
      <w:pPr>
        <w:pStyle w:val="af"/>
        <w:numPr>
          <w:ilvl w:val="0"/>
          <w:numId w:val="17"/>
        </w:numPr>
        <w:spacing w:line="360" w:lineRule="auto"/>
        <w:ind w:firstLineChars="0"/>
        <w:rPr>
          <w:sz w:val="24"/>
        </w:rPr>
      </w:pPr>
      <w:r w:rsidRPr="00A656CE">
        <w:rPr>
          <w:rFonts w:hint="eastAsia"/>
          <w:sz w:val="24"/>
        </w:rPr>
        <w:t>其他相关法律法规及技术规定等</w:t>
      </w:r>
    </w:p>
    <w:p w14:paraId="50DFE4BF" w14:textId="77777777" w:rsidR="00AE25C0" w:rsidRPr="00335EF3" w:rsidRDefault="00AE25C0" w:rsidP="00804239">
      <w:pPr>
        <w:pStyle w:val="1"/>
        <w:spacing w:before="240" w:after="240" w:line="360" w:lineRule="auto"/>
        <w:rPr>
          <w:rFonts w:ascii="Times New Roman" w:hAnsi="Times New Roman" w:cs="Times New Roman"/>
          <w:sz w:val="28"/>
          <w:szCs w:val="24"/>
        </w:rPr>
      </w:pPr>
      <w:bookmarkStart w:id="97" w:name="_Toc196640025"/>
      <w:bookmarkStart w:id="98" w:name="_Toc196640164"/>
      <w:bookmarkStart w:id="99" w:name="_Toc196646946"/>
      <w:bookmarkStart w:id="100" w:name="_Toc196726173"/>
      <w:r w:rsidRPr="00335EF3">
        <w:rPr>
          <w:rFonts w:ascii="Times New Roman" w:hAnsi="Times New Roman" w:cs="Times New Roman" w:hint="eastAsia"/>
          <w:sz w:val="28"/>
          <w:szCs w:val="24"/>
        </w:rPr>
        <w:lastRenderedPageBreak/>
        <w:t>3</w:t>
      </w:r>
      <w:r w:rsidRPr="00335EF3">
        <w:rPr>
          <w:rFonts w:ascii="Times New Roman" w:hAnsi="Times New Roman" w:cs="Times New Roman"/>
          <w:sz w:val="28"/>
          <w:szCs w:val="24"/>
        </w:rPr>
        <w:t xml:space="preserve">  </w:t>
      </w:r>
      <w:r w:rsidRPr="00335EF3">
        <w:rPr>
          <w:rFonts w:ascii="Times New Roman" w:hAnsi="Times New Roman" w:cs="Times New Roman" w:hint="eastAsia"/>
          <w:sz w:val="28"/>
          <w:szCs w:val="24"/>
        </w:rPr>
        <w:t>术语和定义</w:t>
      </w:r>
      <w:bookmarkEnd w:id="97"/>
      <w:bookmarkEnd w:id="98"/>
      <w:bookmarkEnd w:id="99"/>
      <w:bookmarkEnd w:id="100"/>
      <w:r w:rsidRPr="00335EF3">
        <w:rPr>
          <w:rFonts w:ascii="Times New Roman" w:hAnsi="Times New Roman" w:cs="Times New Roman"/>
          <w:sz w:val="28"/>
          <w:szCs w:val="24"/>
        </w:rPr>
        <w:tab/>
      </w:r>
    </w:p>
    <w:p w14:paraId="3857498E" w14:textId="77777777" w:rsidR="00AE25C0" w:rsidRPr="00A656CE" w:rsidRDefault="00AE25C0" w:rsidP="00A656CE">
      <w:pPr>
        <w:spacing w:line="360" w:lineRule="auto"/>
        <w:ind w:firstLineChars="200" w:firstLine="480"/>
        <w:rPr>
          <w:sz w:val="24"/>
        </w:rPr>
      </w:pPr>
      <w:r w:rsidRPr="00A656CE">
        <w:rPr>
          <w:rFonts w:hint="eastAsia"/>
          <w:sz w:val="24"/>
        </w:rPr>
        <w:t>下列术语和定义适用于本文件。</w:t>
      </w:r>
    </w:p>
    <w:p w14:paraId="07ADA215"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01" w:name="_Toc196640165"/>
      <w:bookmarkStart w:id="102" w:name="_Toc196646947"/>
      <w:bookmarkStart w:id="103" w:name="_Toc196726174"/>
      <w:r w:rsidRPr="00804239">
        <w:rPr>
          <w:rFonts w:ascii="Times New Roman" w:hAnsi="Times New Roman" w:cs="Times New Roman" w:hint="eastAsia"/>
          <w:sz w:val="24"/>
          <w:szCs w:val="24"/>
        </w:rPr>
        <w:t>3.1</w:t>
      </w:r>
      <w:r w:rsidRPr="00804239">
        <w:rPr>
          <w:rFonts w:ascii="Times New Roman" w:hAnsi="Times New Roman" w:cs="Times New Roman"/>
          <w:sz w:val="24"/>
          <w:szCs w:val="24"/>
        </w:rPr>
        <w:t xml:space="preserve"> </w:t>
      </w:r>
      <w:r w:rsidRPr="00804239">
        <w:rPr>
          <w:rFonts w:ascii="Times New Roman" w:hAnsi="Times New Roman" w:cs="Times New Roman"/>
          <w:sz w:val="24"/>
          <w:szCs w:val="24"/>
        </w:rPr>
        <w:t>基础地理信息</w:t>
      </w:r>
      <w:r w:rsidRPr="00804239">
        <w:rPr>
          <w:rFonts w:ascii="Times New Roman" w:hAnsi="Times New Roman" w:cs="Times New Roman"/>
          <w:sz w:val="24"/>
          <w:szCs w:val="24"/>
        </w:rPr>
        <w:t xml:space="preserve"> fundamental geographic information</w:t>
      </w:r>
      <w:bookmarkEnd w:id="101"/>
      <w:bookmarkEnd w:id="102"/>
      <w:bookmarkEnd w:id="103"/>
    </w:p>
    <w:p w14:paraId="2B2FBCC6" w14:textId="77777777" w:rsidR="00AE25C0" w:rsidRPr="00A656CE" w:rsidRDefault="00AE25C0" w:rsidP="00A656CE">
      <w:pPr>
        <w:spacing w:line="360" w:lineRule="auto"/>
        <w:ind w:firstLineChars="200" w:firstLine="480"/>
        <w:rPr>
          <w:sz w:val="24"/>
        </w:rPr>
      </w:pPr>
      <w:r w:rsidRPr="00A656CE">
        <w:rPr>
          <w:rFonts w:hint="eastAsia"/>
          <w:sz w:val="24"/>
        </w:rPr>
        <w:t>作为统一的空间定位框架和空间分析基础的地理信息数据</w:t>
      </w:r>
    </w:p>
    <w:p w14:paraId="6169B3CC" w14:textId="326BB293" w:rsidR="00AE25C0" w:rsidRPr="00A656CE" w:rsidRDefault="00AE25C0" w:rsidP="00A656CE">
      <w:pPr>
        <w:spacing w:line="360" w:lineRule="auto"/>
        <w:ind w:firstLineChars="200" w:firstLine="480"/>
        <w:rPr>
          <w:sz w:val="24"/>
        </w:rPr>
      </w:pPr>
      <w:r w:rsidRPr="00A656CE">
        <w:rPr>
          <w:sz w:val="24"/>
        </w:rPr>
        <w:t>[GB/T13923-2006</w:t>
      </w:r>
      <w:r w:rsidR="00335EF3" w:rsidRPr="00A656CE">
        <w:rPr>
          <w:rFonts w:hint="eastAsia"/>
          <w:sz w:val="24"/>
        </w:rPr>
        <w:t>，</w:t>
      </w:r>
      <w:r w:rsidRPr="00A656CE">
        <w:rPr>
          <w:sz w:val="24"/>
        </w:rPr>
        <w:t>2.1</w:t>
      </w:r>
      <w:r w:rsidRPr="00A656CE">
        <w:rPr>
          <w:sz w:val="24"/>
        </w:rPr>
        <w:t>基础地理信息</w:t>
      </w:r>
      <w:r w:rsidRPr="00A656CE">
        <w:rPr>
          <w:sz w:val="24"/>
        </w:rPr>
        <w:t>]</w:t>
      </w:r>
    </w:p>
    <w:p w14:paraId="2F2377F8"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04" w:name="_Toc196640166"/>
      <w:bookmarkStart w:id="105" w:name="_Toc196646948"/>
      <w:bookmarkStart w:id="106" w:name="_Toc196726175"/>
      <w:r w:rsidRPr="00804239">
        <w:rPr>
          <w:rFonts w:ascii="Times New Roman" w:hAnsi="Times New Roman" w:cs="Times New Roman" w:hint="eastAsia"/>
          <w:sz w:val="24"/>
          <w:szCs w:val="24"/>
        </w:rPr>
        <w:t>3.2</w:t>
      </w:r>
      <w:bookmarkStart w:id="107" w:name="_Toc1006"/>
      <w:bookmarkStart w:id="108" w:name="_Toc31648"/>
      <w:bookmarkStart w:id="109" w:name="_Toc3365"/>
      <w:bookmarkStart w:id="110" w:name="_Toc3003"/>
      <w:bookmarkStart w:id="111" w:name="_Toc26740"/>
      <w:bookmarkStart w:id="112" w:name="_Toc6842"/>
      <w:bookmarkStart w:id="113" w:name="_Toc22347"/>
      <w:bookmarkStart w:id="114" w:name="_Toc120699903"/>
      <w:bookmarkStart w:id="115" w:name="_Toc21327"/>
      <w:bookmarkStart w:id="116" w:name="_Toc16696"/>
      <w:bookmarkStart w:id="117" w:name="_Toc18807"/>
      <w:bookmarkStart w:id="118" w:name="_Toc14947"/>
      <w:bookmarkStart w:id="119" w:name="_Toc638"/>
      <w:bookmarkStart w:id="120" w:name="_Toc99359349"/>
      <w:bookmarkStart w:id="121" w:name="_Toc102986724"/>
      <w:bookmarkStart w:id="122" w:name="_Toc170911655"/>
      <w:r w:rsidRPr="00804239">
        <w:rPr>
          <w:rFonts w:ascii="Times New Roman" w:hAnsi="Times New Roman" w:cs="Times New Roman"/>
          <w:sz w:val="24"/>
          <w:szCs w:val="24"/>
        </w:rPr>
        <w:t xml:space="preserve"> </w:t>
      </w:r>
      <w:r w:rsidRPr="00804239">
        <w:rPr>
          <w:rFonts w:ascii="Times New Roman" w:hAnsi="Times New Roman" w:cs="Times New Roman" w:hint="eastAsia"/>
          <w:sz w:val="24"/>
          <w:szCs w:val="24"/>
        </w:rPr>
        <w:t>要素</w:t>
      </w:r>
      <w:r w:rsidRPr="00804239">
        <w:rPr>
          <w:rFonts w:ascii="Times New Roman" w:hAnsi="Times New Roman" w:cs="Times New Roman" w:hint="eastAsia"/>
          <w:sz w:val="24"/>
          <w:szCs w:val="24"/>
        </w:rPr>
        <w:t xml:space="preserve"> feature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EBE3D48" w14:textId="77777777" w:rsidR="00AE25C0" w:rsidRPr="00A656CE" w:rsidRDefault="00AE25C0" w:rsidP="00A656CE">
      <w:pPr>
        <w:spacing w:line="360" w:lineRule="auto"/>
        <w:ind w:firstLineChars="200" w:firstLine="480"/>
        <w:rPr>
          <w:sz w:val="24"/>
        </w:rPr>
      </w:pPr>
      <w:r w:rsidRPr="00A656CE">
        <w:rPr>
          <w:rFonts w:hint="eastAsia"/>
          <w:sz w:val="24"/>
        </w:rPr>
        <w:t>实现世界现象的抽象。</w:t>
      </w:r>
    </w:p>
    <w:p w14:paraId="6341EB57" w14:textId="3C5C71CD" w:rsidR="00AE25C0" w:rsidRPr="00A656CE" w:rsidRDefault="00AE25C0" w:rsidP="00A656CE">
      <w:pPr>
        <w:spacing w:line="360" w:lineRule="auto"/>
        <w:ind w:firstLineChars="200" w:firstLine="480"/>
        <w:rPr>
          <w:sz w:val="24"/>
        </w:rPr>
      </w:pPr>
      <w:r w:rsidRPr="00A656CE">
        <w:rPr>
          <w:sz w:val="24"/>
        </w:rPr>
        <w:t>[GB/T17798-2007</w:t>
      </w:r>
      <w:r w:rsidR="00335EF3" w:rsidRPr="00A656CE">
        <w:rPr>
          <w:rFonts w:hint="eastAsia"/>
          <w:sz w:val="24"/>
        </w:rPr>
        <w:t>，</w:t>
      </w:r>
      <w:r w:rsidRPr="00A656CE">
        <w:rPr>
          <w:sz w:val="24"/>
        </w:rPr>
        <w:t>3.4</w:t>
      </w:r>
      <w:r w:rsidRPr="00A656CE">
        <w:rPr>
          <w:sz w:val="24"/>
        </w:rPr>
        <w:t>要素</w:t>
      </w:r>
      <w:r w:rsidRPr="00A656CE">
        <w:rPr>
          <w:sz w:val="24"/>
        </w:rPr>
        <w:t>]</w:t>
      </w:r>
    </w:p>
    <w:p w14:paraId="72EE4FEE"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23" w:name="_Toc196640167"/>
      <w:bookmarkStart w:id="124" w:name="_Toc196646949"/>
      <w:bookmarkStart w:id="125" w:name="_Toc196726176"/>
      <w:r w:rsidRPr="00804239">
        <w:rPr>
          <w:rFonts w:ascii="Times New Roman" w:hAnsi="Times New Roman" w:cs="Times New Roman" w:hint="eastAsia"/>
          <w:sz w:val="24"/>
          <w:szCs w:val="24"/>
        </w:rPr>
        <w:t>3.3</w:t>
      </w:r>
      <w:r w:rsidRPr="00804239">
        <w:rPr>
          <w:rFonts w:ascii="Times New Roman" w:hAnsi="Times New Roman" w:cs="Times New Roman"/>
          <w:sz w:val="24"/>
          <w:szCs w:val="24"/>
        </w:rPr>
        <w:t xml:space="preserve"> </w:t>
      </w:r>
      <w:r w:rsidRPr="00804239">
        <w:rPr>
          <w:rFonts w:ascii="Times New Roman" w:hAnsi="Times New Roman" w:cs="Times New Roman"/>
          <w:sz w:val="24"/>
          <w:szCs w:val="24"/>
        </w:rPr>
        <w:t>类</w:t>
      </w:r>
      <w:r w:rsidRPr="00804239">
        <w:rPr>
          <w:rFonts w:ascii="Times New Roman" w:hAnsi="Times New Roman" w:cs="Times New Roman"/>
          <w:sz w:val="24"/>
          <w:szCs w:val="24"/>
        </w:rPr>
        <w:t xml:space="preserve"> class</w:t>
      </w:r>
      <w:bookmarkEnd w:id="123"/>
      <w:bookmarkEnd w:id="124"/>
      <w:bookmarkEnd w:id="125"/>
    </w:p>
    <w:p w14:paraId="3B7D49CF" w14:textId="77777777" w:rsidR="00AE25C0" w:rsidRPr="00A656CE" w:rsidRDefault="00AE25C0" w:rsidP="00A656CE">
      <w:pPr>
        <w:spacing w:line="360" w:lineRule="auto"/>
        <w:ind w:firstLineChars="200" w:firstLine="480"/>
        <w:rPr>
          <w:sz w:val="24"/>
        </w:rPr>
      </w:pPr>
      <w:r w:rsidRPr="00A656CE">
        <w:rPr>
          <w:rFonts w:hint="eastAsia"/>
          <w:sz w:val="24"/>
        </w:rPr>
        <w:t>具有共同特性和关系的一组要素的集合。</w:t>
      </w:r>
    </w:p>
    <w:p w14:paraId="508556DA" w14:textId="0F4C502E" w:rsidR="00AE25C0" w:rsidRPr="00A656CE" w:rsidRDefault="00AE25C0" w:rsidP="00A656CE">
      <w:pPr>
        <w:spacing w:line="360" w:lineRule="auto"/>
        <w:ind w:firstLineChars="200" w:firstLine="480"/>
        <w:rPr>
          <w:sz w:val="24"/>
        </w:rPr>
      </w:pPr>
      <w:r w:rsidRPr="00A656CE">
        <w:rPr>
          <w:sz w:val="24"/>
        </w:rPr>
        <w:t>[TD/T1016-2007</w:t>
      </w:r>
      <w:r w:rsidR="00335EF3" w:rsidRPr="00A656CE">
        <w:rPr>
          <w:rFonts w:hint="eastAsia"/>
          <w:sz w:val="24"/>
        </w:rPr>
        <w:t>，</w:t>
      </w:r>
      <w:r w:rsidRPr="00A656CE">
        <w:rPr>
          <w:sz w:val="24"/>
        </w:rPr>
        <w:t>3.2</w:t>
      </w:r>
      <w:r w:rsidRPr="00A656CE">
        <w:rPr>
          <w:sz w:val="24"/>
        </w:rPr>
        <w:t>类</w:t>
      </w:r>
      <w:r w:rsidRPr="00A656CE">
        <w:rPr>
          <w:sz w:val="24"/>
        </w:rPr>
        <w:t>]</w:t>
      </w:r>
    </w:p>
    <w:p w14:paraId="2661BC11"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26" w:name="_Toc196640168"/>
      <w:bookmarkStart w:id="127" w:name="_Toc196646950"/>
      <w:bookmarkStart w:id="128" w:name="_Toc196726177"/>
      <w:r w:rsidRPr="00804239">
        <w:rPr>
          <w:rFonts w:ascii="Times New Roman" w:hAnsi="Times New Roman" w:cs="Times New Roman" w:hint="eastAsia"/>
          <w:sz w:val="24"/>
          <w:szCs w:val="24"/>
        </w:rPr>
        <w:t>3.4</w:t>
      </w:r>
      <w:r w:rsidRPr="00804239">
        <w:rPr>
          <w:rFonts w:ascii="Times New Roman" w:hAnsi="Times New Roman" w:cs="Times New Roman"/>
          <w:sz w:val="24"/>
          <w:szCs w:val="24"/>
        </w:rPr>
        <w:t xml:space="preserve"> </w:t>
      </w:r>
      <w:r w:rsidRPr="00804239">
        <w:rPr>
          <w:rFonts w:ascii="Times New Roman" w:hAnsi="Times New Roman" w:cs="Times New Roman"/>
          <w:sz w:val="24"/>
          <w:szCs w:val="24"/>
        </w:rPr>
        <w:t>层</w:t>
      </w:r>
      <w:r w:rsidRPr="00804239">
        <w:rPr>
          <w:rFonts w:ascii="Times New Roman" w:hAnsi="Times New Roman" w:cs="Times New Roman"/>
          <w:sz w:val="24"/>
          <w:szCs w:val="24"/>
        </w:rPr>
        <w:t xml:space="preserve"> layer</w:t>
      </w:r>
      <w:bookmarkEnd w:id="126"/>
      <w:bookmarkEnd w:id="127"/>
      <w:bookmarkEnd w:id="128"/>
    </w:p>
    <w:p w14:paraId="0E78ADF9" w14:textId="77777777" w:rsidR="00AE25C0" w:rsidRPr="00A656CE" w:rsidRDefault="00AE25C0" w:rsidP="00A656CE">
      <w:pPr>
        <w:spacing w:line="360" w:lineRule="auto"/>
        <w:ind w:firstLineChars="200" w:firstLine="480"/>
        <w:rPr>
          <w:sz w:val="24"/>
        </w:rPr>
      </w:pPr>
      <w:r w:rsidRPr="00A656CE">
        <w:rPr>
          <w:rFonts w:hint="eastAsia"/>
          <w:sz w:val="24"/>
        </w:rPr>
        <w:t>具有相同空间特征和属性的实体及其属性的集合。</w:t>
      </w:r>
    </w:p>
    <w:p w14:paraId="46B6DC1C" w14:textId="4F9CB7E5" w:rsidR="00AE25C0" w:rsidRPr="00A656CE" w:rsidRDefault="00AE25C0" w:rsidP="00A656CE">
      <w:pPr>
        <w:spacing w:line="360" w:lineRule="auto"/>
        <w:ind w:firstLineChars="200" w:firstLine="480"/>
        <w:rPr>
          <w:sz w:val="24"/>
        </w:rPr>
      </w:pPr>
      <w:r w:rsidRPr="00A656CE">
        <w:rPr>
          <w:sz w:val="24"/>
        </w:rPr>
        <w:t>[TD/T1016-2007</w:t>
      </w:r>
      <w:r w:rsidR="00335EF3" w:rsidRPr="00A656CE">
        <w:rPr>
          <w:rFonts w:hint="eastAsia"/>
          <w:sz w:val="24"/>
        </w:rPr>
        <w:t>，</w:t>
      </w:r>
      <w:r w:rsidRPr="00A656CE">
        <w:rPr>
          <w:sz w:val="24"/>
        </w:rPr>
        <w:t>3.3</w:t>
      </w:r>
      <w:r w:rsidRPr="00A656CE">
        <w:rPr>
          <w:sz w:val="24"/>
        </w:rPr>
        <w:t>层</w:t>
      </w:r>
      <w:r w:rsidRPr="00A656CE">
        <w:rPr>
          <w:sz w:val="24"/>
        </w:rPr>
        <w:t>]</w:t>
      </w:r>
    </w:p>
    <w:p w14:paraId="7026EFEB"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29" w:name="_Toc196640169"/>
      <w:bookmarkStart w:id="130" w:name="_Toc196646951"/>
      <w:bookmarkStart w:id="131" w:name="_Toc196726178"/>
      <w:r w:rsidRPr="00804239">
        <w:rPr>
          <w:rFonts w:ascii="Times New Roman" w:hAnsi="Times New Roman" w:cs="Times New Roman" w:hint="eastAsia"/>
          <w:sz w:val="24"/>
          <w:szCs w:val="24"/>
        </w:rPr>
        <w:t>3.5</w:t>
      </w:r>
      <w:r w:rsidRPr="00804239">
        <w:rPr>
          <w:rFonts w:ascii="Times New Roman" w:hAnsi="Times New Roman" w:cs="Times New Roman"/>
          <w:sz w:val="24"/>
          <w:szCs w:val="24"/>
        </w:rPr>
        <w:t xml:space="preserve"> </w:t>
      </w:r>
      <w:r w:rsidRPr="00804239">
        <w:rPr>
          <w:rFonts w:ascii="Times New Roman" w:hAnsi="Times New Roman" w:cs="Times New Roman"/>
          <w:sz w:val="24"/>
          <w:szCs w:val="24"/>
        </w:rPr>
        <w:t>标识码</w:t>
      </w:r>
      <w:r w:rsidRPr="00804239">
        <w:rPr>
          <w:rFonts w:ascii="Times New Roman" w:hAnsi="Times New Roman" w:cs="Times New Roman"/>
          <w:sz w:val="24"/>
          <w:szCs w:val="24"/>
        </w:rPr>
        <w:t xml:space="preserve"> identification code</w:t>
      </w:r>
      <w:bookmarkEnd w:id="129"/>
      <w:bookmarkEnd w:id="130"/>
      <w:bookmarkEnd w:id="131"/>
    </w:p>
    <w:p w14:paraId="20CEEABB" w14:textId="77777777" w:rsidR="00AE25C0" w:rsidRPr="00A656CE" w:rsidRDefault="00AE25C0" w:rsidP="00A656CE">
      <w:pPr>
        <w:spacing w:line="360" w:lineRule="auto"/>
        <w:ind w:firstLineChars="200" w:firstLine="480"/>
        <w:rPr>
          <w:sz w:val="24"/>
        </w:rPr>
      </w:pPr>
      <w:r w:rsidRPr="00A656CE">
        <w:rPr>
          <w:rFonts w:hint="eastAsia"/>
          <w:sz w:val="24"/>
        </w:rPr>
        <w:t>对某一要素个体进行唯一标识的代码。</w:t>
      </w:r>
    </w:p>
    <w:p w14:paraId="3D0FD230" w14:textId="3C89AB58" w:rsidR="00AE25C0" w:rsidRPr="00A656CE" w:rsidRDefault="00AE25C0" w:rsidP="00A656CE">
      <w:pPr>
        <w:spacing w:line="360" w:lineRule="auto"/>
        <w:ind w:firstLineChars="200" w:firstLine="480"/>
        <w:rPr>
          <w:sz w:val="24"/>
        </w:rPr>
      </w:pPr>
      <w:r w:rsidRPr="00A656CE">
        <w:rPr>
          <w:sz w:val="24"/>
        </w:rPr>
        <w:t>[TD/T1016-2007</w:t>
      </w:r>
      <w:r w:rsidR="00335EF3" w:rsidRPr="00A656CE">
        <w:rPr>
          <w:rFonts w:hint="eastAsia"/>
          <w:sz w:val="24"/>
        </w:rPr>
        <w:t>，</w:t>
      </w:r>
      <w:r w:rsidRPr="00A656CE">
        <w:rPr>
          <w:sz w:val="24"/>
        </w:rPr>
        <w:t>3.4</w:t>
      </w:r>
      <w:r w:rsidRPr="00A656CE">
        <w:rPr>
          <w:sz w:val="24"/>
        </w:rPr>
        <w:t>标识码</w:t>
      </w:r>
      <w:r w:rsidRPr="00A656CE">
        <w:rPr>
          <w:sz w:val="24"/>
        </w:rPr>
        <w:t xml:space="preserve"> ]</w:t>
      </w:r>
    </w:p>
    <w:p w14:paraId="22FF5581"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32" w:name="_Toc196640170"/>
      <w:bookmarkStart w:id="133" w:name="_Toc196646952"/>
      <w:bookmarkStart w:id="134" w:name="_Toc196726179"/>
      <w:r w:rsidRPr="00804239">
        <w:rPr>
          <w:rFonts w:ascii="Times New Roman" w:hAnsi="Times New Roman" w:cs="Times New Roman" w:hint="eastAsia"/>
          <w:sz w:val="24"/>
          <w:szCs w:val="24"/>
        </w:rPr>
        <w:t>3.6</w:t>
      </w:r>
      <w:bookmarkStart w:id="135" w:name="_Toc32166"/>
      <w:bookmarkStart w:id="136" w:name="_Toc823"/>
      <w:bookmarkStart w:id="137" w:name="_Toc23728"/>
      <w:bookmarkStart w:id="138" w:name="_Toc14861"/>
      <w:bookmarkStart w:id="139" w:name="_Toc30667"/>
      <w:bookmarkStart w:id="140" w:name="_Toc170911660"/>
      <w:bookmarkStart w:id="141" w:name="_Toc26132"/>
      <w:bookmarkStart w:id="142" w:name="_Toc102986729"/>
      <w:bookmarkStart w:id="143" w:name="_Toc120699908"/>
      <w:r w:rsidRPr="00804239">
        <w:rPr>
          <w:rFonts w:ascii="Times New Roman" w:hAnsi="Times New Roman" w:cs="Times New Roman"/>
          <w:sz w:val="24"/>
          <w:szCs w:val="24"/>
        </w:rPr>
        <w:t xml:space="preserve"> </w:t>
      </w:r>
      <w:r w:rsidRPr="00804239">
        <w:rPr>
          <w:rFonts w:ascii="Times New Roman" w:hAnsi="Times New Roman" w:cs="Times New Roman" w:hint="eastAsia"/>
          <w:sz w:val="24"/>
          <w:szCs w:val="24"/>
        </w:rPr>
        <w:t>矢量数据</w:t>
      </w:r>
      <w:r w:rsidRPr="00804239">
        <w:rPr>
          <w:rFonts w:ascii="Times New Roman" w:hAnsi="Times New Roman" w:cs="Times New Roman" w:hint="eastAsia"/>
          <w:sz w:val="24"/>
          <w:szCs w:val="24"/>
        </w:rPr>
        <w:t xml:space="preserve"> vector data</w:t>
      </w:r>
      <w:bookmarkEnd w:id="132"/>
      <w:bookmarkEnd w:id="133"/>
      <w:bookmarkEnd w:id="134"/>
      <w:bookmarkEnd w:id="135"/>
      <w:bookmarkEnd w:id="136"/>
      <w:bookmarkEnd w:id="137"/>
      <w:bookmarkEnd w:id="138"/>
      <w:bookmarkEnd w:id="139"/>
      <w:bookmarkEnd w:id="140"/>
      <w:bookmarkEnd w:id="141"/>
      <w:bookmarkEnd w:id="142"/>
      <w:bookmarkEnd w:id="143"/>
    </w:p>
    <w:p w14:paraId="387FF614" w14:textId="77777777" w:rsidR="00AE25C0" w:rsidRPr="00A656CE" w:rsidRDefault="00AE25C0" w:rsidP="00A656CE">
      <w:pPr>
        <w:spacing w:line="360" w:lineRule="auto"/>
        <w:ind w:firstLineChars="200" w:firstLine="480"/>
        <w:rPr>
          <w:sz w:val="24"/>
        </w:rPr>
      </w:pPr>
      <w:r w:rsidRPr="00A656CE">
        <w:rPr>
          <w:rFonts w:hint="eastAsia"/>
          <w:sz w:val="24"/>
        </w:rPr>
        <w:t>以坐标或有序坐标</w:t>
      </w:r>
      <w:proofErr w:type="gramStart"/>
      <w:r w:rsidRPr="00A656CE">
        <w:rPr>
          <w:rFonts w:hint="eastAsia"/>
          <w:sz w:val="24"/>
        </w:rPr>
        <w:t>串表示</w:t>
      </w:r>
      <w:proofErr w:type="gramEnd"/>
      <w:r w:rsidRPr="00A656CE">
        <w:rPr>
          <w:rFonts w:hint="eastAsia"/>
          <w:sz w:val="24"/>
        </w:rPr>
        <w:t>的空间点、线、面等图形数据及相联系的有关属性数据的总称。</w:t>
      </w:r>
    </w:p>
    <w:p w14:paraId="20102A4B" w14:textId="5AB7CB84" w:rsidR="00AE25C0" w:rsidRPr="00A656CE" w:rsidRDefault="00AE25C0" w:rsidP="00A656CE">
      <w:pPr>
        <w:spacing w:line="360" w:lineRule="auto"/>
        <w:ind w:firstLineChars="200" w:firstLine="480"/>
        <w:rPr>
          <w:sz w:val="24"/>
        </w:rPr>
      </w:pPr>
      <w:r w:rsidRPr="00A656CE">
        <w:rPr>
          <w:sz w:val="24"/>
        </w:rPr>
        <w:t>[GB/T16820-2009</w:t>
      </w:r>
      <w:r w:rsidR="00335EF3" w:rsidRPr="00A656CE">
        <w:rPr>
          <w:rFonts w:hint="eastAsia"/>
          <w:sz w:val="24"/>
        </w:rPr>
        <w:t>，</w:t>
      </w:r>
      <w:r w:rsidRPr="00A656CE">
        <w:rPr>
          <w:sz w:val="24"/>
        </w:rPr>
        <w:t>5.13</w:t>
      </w:r>
      <w:r w:rsidRPr="00A656CE">
        <w:rPr>
          <w:sz w:val="24"/>
        </w:rPr>
        <w:t>矢量数据</w:t>
      </w:r>
      <w:r w:rsidRPr="00A656CE">
        <w:rPr>
          <w:sz w:val="24"/>
        </w:rPr>
        <w:t>]</w:t>
      </w:r>
    </w:p>
    <w:p w14:paraId="27334E99"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44" w:name="_Toc196640171"/>
      <w:bookmarkStart w:id="145" w:name="_Toc196646953"/>
      <w:bookmarkStart w:id="146" w:name="_Toc196726180"/>
      <w:r w:rsidRPr="00804239">
        <w:rPr>
          <w:rFonts w:ascii="Times New Roman" w:hAnsi="Times New Roman" w:cs="Times New Roman" w:hint="eastAsia"/>
          <w:sz w:val="24"/>
          <w:szCs w:val="24"/>
        </w:rPr>
        <w:lastRenderedPageBreak/>
        <w:t>3.7</w:t>
      </w:r>
      <w:r w:rsidRPr="00804239">
        <w:rPr>
          <w:rFonts w:ascii="Times New Roman" w:hAnsi="Times New Roman" w:cs="Times New Roman"/>
          <w:sz w:val="24"/>
          <w:szCs w:val="24"/>
        </w:rPr>
        <w:t xml:space="preserve"> </w:t>
      </w:r>
      <w:r w:rsidRPr="00804239">
        <w:rPr>
          <w:rFonts w:ascii="Times New Roman" w:hAnsi="Times New Roman" w:cs="Times New Roman" w:hint="eastAsia"/>
          <w:sz w:val="24"/>
          <w:szCs w:val="24"/>
        </w:rPr>
        <w:t>栅格数据</w:t>
      </w:r>
      <w:r w:rsidRPr="00804239">
        <w:rPr>
          <w:rFonts w:ascii="Times New Roman" w:hAnsi="Times New Roman" w:cs="Times New Roman" w:hint="eastAsia"/>
          <w:sz w:val="24"/>
          <w:szCs w:val="24"/>
        </w:rPr>
        <w:t xml:space="preserve"> </w:t>
      </w:r>
      <w:r w:rsidRPr="00804239">
        <w:rPr>
          <w:rFonts w:ascii="Times New Roman" w:hAnsi="Times New Roman" w:cs="Times New Roman"/>
          <w:sz w:val="24"/>
          <w:szCs w:val="24"/>
        </w:rPr>
        <w:t>raster data</w:t>
      </w:r>
      <w:bookmarkEnd w:id="144"/>
      <w:bookmarkEnd w:id="145"/>
      <w:bookmarkEnd w:id="146"/>
    </w:p>
    <w:p w14:paraId="765B04C4" w14:textId="77777777" w:rsidR="00AE25C0" w:rsidRPr="00A656CE" w:rsidRDefault="00AE25C0" w:rsidP="00A656CE">
      <w:pPr>
        <w:spacing w:line="360" w:lineRule="auto"/>
        <w:ind w:firstLineChars="200" w:firstLine="480"/>
        <w:rPr>
          <w:sz w:val="24"/>
        </w:rPr>
      </w:pPr>
      <w:r w:rsidRPr="00A656CE">
        <w:rPr>
          <w:rFonts w:hint="eastAsia"/>
          <w:sz w:val="24"/>
        </w:rPr>
        <w:t>将地理空间划分成按行、列规则排列的单元，且各单元带有不同</w:t>
      </w:r>
      <w:r w:rsidRPr="00A656CE">
        <w:rPr>
          <w:rFonts w:hint="eastAsia"/>
          <w:sz w:val="24"/>
        </w:rPr>
        <w:t xml:space="preserve"> </w:t>
      </w:r>
      <w:r w:rsidRPr="00A656CE">
        <w:rPr>
          <w:rFonts w:hint="eastAsia"/>
          <w:sz w:val="24"/>
        </w:rPr>
        <w:t>“值”的数据集。</w:t>
      </w:r>
    </w:p>
    <w:p w14:paraId="1CD2D475" w14:textId="49320AC5" w:rsidR="00AE25C0" w:rsidRPr="00A656CE" w:rsidRDefault="00AE25C0" w:rsidP="00A656CE">
      <w:pPr>
        <w:spacing w:line="360" w:lineRule="auto"/>
        <w:ind w:firstLineChars="200" w:firstLine="480"/>
        <w:rPr>
          <w:sz w:val="24"/>
        </w:rPr>
      </w:pPr>
      <w:r w:rsidRPr="00A656CE">
        <w:rPr>
          <w:sz w:val="24"/>
        </w:rPr>
        <w:t>[GB/T16820-2009</w:t>
      </w:r>
      <w:r w:rsidR="00335EF3" w:rsidRPr="00A656CE">
        <w:rPr>
          <w:rFonts w:hint="eastAsia"/>
          <w:sz w:val="24"/>
        </w:rPr>
        <w:t>，</w:t>
      </w:r>
      <w:r w:rsidRPr="00A656CE">
        <w:rPr>
          <w:sz w:val="24"/>
        </w:rPr>
        <w:t>5.14</w:t>
      </w:r>
      <w:r w:rsidRPr="00A656CE">
        <w:rPr>
          <w:sz w:val="24"/>
        </w:rPr>
        <w:t>栅格数据</w:t>
      </w:r>
      <w:r w:rsidRPr="00A656CE">
        <w:rPr>
          <w:sz w:val="24"/>
        </w:rPr>
        <w:t>]</w:t>
      </w:r>
    </w:p>
    <w:p w14:paraId="5F2D4CB7"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47" w:name="_Toc196640172"/>
      <w:bookmarkStart w:id="148" w:name="_Toc196646954"/>
      <w:bookmarkStart w:id="149" w:name="_Toc196726181"/>
      <w:r w:rsidRPr="00804239">
        <w:rPr>
          <w:rFonts w:ascii="Times New Roman" w:hAnsi="Times New Roman" w:cs="Times New Roman" w:hint="eastAsia"/>
          <w:sz w:val="24"/>
          <w:szCs w:val="24"/>
        </w:rPr>
        <w:t>3.8</w:t>
      </w:r>
      <w:r w:rsidRPr="00804239">
        <w:rPr>
          <w:rFonts w:ascii="Times New Roman" w:hAnsi="Times New Roman" w:cs="Times New Roman"/>
          <w:sz w:val="24"/>
          <w:szCs w:val="24"/>
        </w:rPr>
        <w:t xml:space="preserve"> </w:t>
      </w:r>
      <w:r w:rsidRPr="00804239">
        <w:rPr>
          <w:rFonts w:ascii="Times New Roman" w:hAnsi="Times New Roman" w:cs="Times New Roman"/>
          <w:sz w:val="24"/>
          <w:szCs w:val="24"/>
        </w:rPr>
        <w:t>图形数据</w:t>
      </w:r>
      <w:r w:rsidRPr="00804239">
        <w:rPr>
          <w:rFonts w:ascii="Times New Roman" w:hAnsi="Times New Roman" w:cs="Times New Roman"/>
          <w:sz w:val="24"/>
          <w:szCs w:val="24"/>
        </w:rPr>
        <w:t xml:space="preserve"> graphic data</w:t>
      </w:r>
      <w:bookmarkEnd w:id="147"/>
      <w:bookmarkEnd w:id="148"/>
      <w:bookmarkEnd w:id="149"/>
    </w:p>
    <w:p w14:paraId="67E4FBDE" w14:textId="77777777" w:rsidR="00AE25C0" w:rsidRPr="00A656CE" w:rsidRDefault="00AE25C0" w:rsidP="00A656CE">
      <w:pPr>
        <w:spacing w:line="360" w:lineRule="auto"/>
        <w:ind w:firstLineChars="200" w:firstLine="480"/>
        <w:rPr>
          <w:sz w:val="24"/>
        </w:rPr>
      </w:pPr>
      <w:r w:rsidRPr="00A656CE">
        <w:rPr>
          <w:rFonts w:hint="eastAsia"/>
          <w:sz w:val="24"/>
        </w:rPr>
        <w:t>表示地理物体的位置、形态、大小和分布特征以及几何类型的数据。</w:t>
      </w:r>
    </w:p>
    <w:p w14:paraId="569F695C" w14:textId="01335968" w:rsidR="00AE25C0" w:rsidRPr="00A656CE" w:rsidRDefault="00AE25C0" w:rsidP="00A656CE">
      <w:pPr>
        <w:spacing w:line="360" w:lineRule="auto"/>
        <w:ind w:firstLineChars="200" w:firstLine="480"/>
        <w:rPr>
          <w:sz w:val="24"/>
        </w:rPr>
      </w:pPr>
      <w:r w:rsidRPr="00A656CE">
        <w:rPr>
          <w:sz w:val="24"/>
        </w:rPr>
        <w:t>[GB/T16820-2009</w:t>
      </w:r>
      <w:r w:rsidR="00335EF3" w:rsidRPr="00A656CE">
        <w:rPr>
          <w:rFonts w:hint="eastAsia"/>
          <w:sz w:val="24"/>
        </w:rPr>
        <w:t>，</w:t>
      </w:r>
      <w:r w:rsidRPr="00A656CE">
        <w:rPr>
          <w:sz w:val="24"/>
        </w:rPr>
        <w:t>5.15</w:t>
      </w:r>
      <w:r w:rsidRPr="00A656CE">
        <w:rPr>
          <w:sz w:val="24"/>
        </w:rPr>
        <w:t>图形数据</w:t>
      </w:r>
      <w:r w:rsidRPr="00A656CE">
        <w:rPr>
          <w:sz w:val="24"/>
        </w:rPr>
        <w:t>]</w:t>
      </w:r>
    </w:p>
    <w:p w14:paraId="3C99D5F9"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50" w:name="_Toc196640173"/>
      <w:bookmarkStart w:id="151" w:name="_Toc196646955"/>
      <w:bookmarkStart w:id="152" w:name="_Toc196726182"/>
      <w:r w:rsidRPr="00804239">
        <w:rPr>
          <w:rFonts w:ascii="Times New Roman" w:hAnsi="Times New Roman" w:cs="Times New Roman" w:hint="eastAsia"/>
          <w:sz w:val="24"/>
          <w:szCs w:val="24"/>
        </w:rPr>
        <w:t>3.9</w:t>
      </w:r>
      <w:r w:rsidRPr="00804239">
        <w:rPr>
          <w:rFonts w:ascii="Times New Roman" w:hAnsi="Times New Roman" w:cs="Times New Roman"/>
          <w:sz w:val="24"/>
          <w:szCs w:val="24"/>
        </w:rPr>
        <w:t xml:space="preserve"> </w:t>
      </w:r>
      <w:r w:rsidRPr="00804239">
        <w:rPr>
          <w:rFonts w:ascii="Times New Roman" w:hAnsi="Times New Roman" w:cs="Times New Roman"/>
          <w:sz w:val="24"/>
          <w:szCs w:val="24"/>
        </w:rPr>
        <w:t>属性数据</w:t>
      </w:r>
      <w:r w:rsidRPr="00804239">
        <w:rPr>
          <w:rFonts w:ascii="Times New Roman" w:hAnsi="Times New Roman" w:cs="Times New Roman"/>
          <w:sz w:val="24"/>
          <w:szCs w:val="24"/>
        </w:rPr>
        <w:t xml:space="preserve"> attribute data</w:t>
      </w:r>
      <w:bookmarkEnd w:id="150"/>
      <w:bookmarkEnd w:id="151"/>
      <w:bookmarkEnd w:id="152"/>
    </w:p>
    <w:p w14:paraId="74B28C58" w14:textId="77777777" w:rsidR="00AE25C0" w:rsidRPr="00A656CE" w:rsidRDefault="00AE25C0" w:rsidP="00A656CE">
      <w:pPr>
        <w:spacing w:line="360" w:lineRule="auto"/>
        <w:ind w:firstLineChars="200" w:firstLine="480"/>
        <w:rPr>
          <w:sz w:val="24"/>
        </w:rPr>
      </w:pPr>
      <w:r w:rsidRPr="00A656CE">
        <w:rPr>
          <w:rFonts w:hint="eastAsia"/>
          <w:sz w:val="24"/>
        </w:rPr>
        <w:t>描述地理实体质量和数量特征的数据。</w:t>
      </w:r>
    </w:p>
    <w:p w14:paraId="00BEF27A" w14:textId="5F7E6DA5" w:rsidR="00AE25C0" w:rsidRPr="00A656CE" w:rsidRDefault="00AE25C0" w:rsidP="00A656CE">
      <w:pPr>
        <w:spacing w:line="360" w:lineRule="auto"/>
        <w:ind w:firstLineChars="200" w:firstLine="480"/>
        <w:rPr>
          <w:sz w:val="24"/>
        </w:rPr>
      </w:pPr>
      <w:r w:rsidRPr="00A656CE">
        <w:rPr>
          <w:sz w:val="24"/>
        </w:rPr>
        <w:t>[GB/T16820-2009</w:t>
      </w:r>
      <w:r w:rsidR="00335EF3" w:rsidRPr="00A656CE">
        <w:rPr>
          <w:rFonts w:hint="eastAsia"/>
          <w:sz w:val="24"/>
        </w:rPr>
        <w:t>，</w:t>
      </w:r>
      <w:r w:rsidRPr="00A656CE">
        <w:rPr>
          <w:sz w:val="24"/>
        </w:rPr>
        <w:t>5.16</w:t>
      </w:r>
      <w:r w:rsidRPr="00A656CE">
        <w:rPr>
          <w:sz w:val="24"/>
        </w:rPr>
        <w:t>属性数据</w:t>
      </w:r>
      <w:r w:rsidRPr="00A656CE">
        <w:rPr>
          <w:sz w:val="24"/>
        </w:rPr>
        <w:t>]</w:t>
      </w:r>
    </w:p>
    <w:p w14:paraId="284DB6ED" w14:textId="77777777" w:rsidR="00AE25C0" w:rsidRPr="00335EF3" w:rsidRDefault="00AE25C0" w:rsidP="00804239">
      <w:pPr>
        <w:pStyle w:val="1"/>
        <w:spacing w:before="240" w:after="240" w:line="360" w:lineRule="auto"/>
        <w:rPr>
          <w:rFonts w:ascii="Times New Roman" w:hAnsi="Times New Roman" w:cs="Times New Roman"/>
          <w:sz w:val="28"/>
          <w:szCs w:val="24"/>
        </w:rPr>
      </w:pPr>
      <w:bookmarkStart w:id="153" w:name="_Toc196640026"/>
      <w:bookmarkStart w:id="154" w:name="_Toc196640174"/>
      <w:bookmarkStart w:id="155" w:name="_Toc196646956"/>
      <w:bookmarkStart w:id="156" w:name="_Toc196726183"/>
      <w:r w:rsidRPr="00335EF3">
        <w:rPr>
          <w:rFonts w:ascii="Times New Roman" w:hAnsi="Times New Roman" w:cs="Times New Roman" w:hint="eastAsia"/>
          <w:sz w:val="28"/>
          <w:szCs w:val="24"/>
        </w:rPr>
        <w:t xml:space="preserve">4 </w:t>
      </w:r>
      <w:r w:rsidRPr="00335EF3">
        <w:rPr>
          <w:rFonts w:ascii="Times New Roman" w:hAnsi="Times New Roman" w:cs="Times New Roman"/>
          <w:sz w:val="28"/>
          <w:szCs w:val="24"/>
        </w:rPr>
        <w:t xml:space="preserve"> </w:t>
      </w:r>
      <w:r w:rsidRPr="00335EF3">
        <w:rPr>
          <w:rFonts w:ascii="Times New Roman" w:hAnsi="Times New Roman" w:cs="Times New Roman" w:hint="eastAsia"/>
          <w:sz w:val="28"/>
          <w:szCs w:val="24"/>
        </w:rPr>
        <w:t>成果文件组织结构</w:t>
      </w:r>
      <w:bookmarkEnd w:id="153"/>
      <w:bookmarkEnd w:id="154"/>
      <w:bookmarkEnd w:id="155"/>
      <w:bookmarkEnd w:id="156"/>
    </w:p>
    <w:p w14:paraId="486F6E60" w14:textId="77777777" w:rsidR="00AE25C0" w:rsidRPr="00A656CE" w:rsidRDefault="00AE25C0" w:rsidP="00A656CE">
      <w:pPr>
        <w:spacing w:line="360" w:lineRule="auto"/>
        <w:ind w:firstLineChars="200" w:firstLine="480"/>
        <w:rPr>
          <w:sz w:val="24"/>
        </w:rPr>
      </w:pPr>
      <w:r w:rsidRPr="00A656CE">
        <w:rPr>
          <w:rFonts w:hint="eastAsia"/>
          <w:sz w:val="24"/>
        </w:rPr>
        <w:t>报送的专项规划电子成果数据以文件夹的形式组织，数据存储到相应的文件夹内，成果目录结构如图所示。</w:t>
      </w:r>
    </w:p>
    <w:p w14:paraId="75EA2F44" w14:textId="77777777" w:rsidR="00AE25C0" w:rsidRPr="00D3433F" w:rsidRDefault="00AE25C0" w:rsidP="00AE25C0">
      <w:pPr>
        <w:pStyle w:val="afa"/>
        <w:jc w:val="center"/>
      </w:pPr>
      <w:r>
        <w:rPr>
          <w:noProof/>
        </w:rPr>
        <w:lastRenderedPageBreak/>
        <w:drawing>
          <wp:inline distT="0" distB="0" distL="0" distR="0" wp14:anchorId="16694CCD" wp14:editId="60B40E17">
            <wp:extent cx="3282911" cy="5256398"/>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7954" cy="5264472"/>
                    </a:xfrm>
                    <a:prstGeom prst="rect">
                      <a:avLst/>
                    </a:prstGeom>
                  </pic:spPr>
                </pic:pic>
              </a:graphicData>
            </a:graphic>
          </wp:inline>
        </w:drawing>
      </w:r>
    </w:p>
    <w:p w14:paraId="34242E1A" w14:textId="77777777" w:rsidR="00AE25C0" w:rsidRPr="00D3433F" w:rsidRDefault="00AE25C0" w:rsidP="00AE25C0">
      <w:pPr>
        <w:pStyle w:val="afc"/>
      </w:pPr>
      <w:r w:rsidRPr="00D3433F">
        <w:rPr>
          <w:rFonts w:hint="eastAsia"/>
        </w:rPr>
        <w:t>图1 国土空间专项规划成果目录结构</w:t>
      </w:r>
    </w:p>
    <w:p w14:paraId="6B097296" w14:textId="77777777" w:rsidR="00AE25C0" w:rsidRPr="00A656CE" w:rsidRDefault="00AE25C0" w:rsidP="00A656CE">
      <w:pPr>
        <w:spacing w:line="360" w:lineRule="auto"/>
        <w:ind w:firstLineChars="200" w:firstLine="480"/>
        <w:rPr>
          <w:sz w:val="24"/>
        </w:rPr>
      </w:pPr>
      <w:r w:rsidRPr="00A656CE">
        <w:rPr>
          <w:rFonts w:hint="eastAsia"/>
          <w:sz w:val="24"/>
        </w:rPr>
        <w:t>根目录按照“专项规划名称”＋“</w:t>
      </w:r>
      <w:r w:rsidRPr="00A656CE">
        <w:rPr>
          <w:sz w:val="24"/>
        </w:rPr>
        <w:t>成果</w:t>
      </w:r>
      <w:r w:rsidRPr="00A656CE">
        <w:rPr>
          <w:sz w:val="24"/>
        </w:rPr>
        <w:t>”</w:t>
      </w:r>
      <w:r w:rsidRPr="00A656CE">
        <w:rPr>
          <w:sz w:val="24"/>
        </w:rPr>
        <w:t>的规则命名。</w:t>
      </w:r>
      <w:r w:rsidRPr="00A656CE">
        <w:rPr>
          <w:rFonts w:hint="eastAsia"/>
          <w:sz w:val="24"/>
        </w:rPr>
        <w:t>根目录“</w:t>
      </w:r>
      <w:r w:rsidRPr="00A656CE">
        <w:rPr>
          <w:rFonts w:hint="eastAsia"/>
          <w:sz w:val="24"/>
        </w:rPr>
        <w:t>X</w:t>
      </w:r>
      <w:r w:rsidRPr="00A656CE">
        <w:rPr>
          <w:sz w:val="24"/>
        </w:rPr>
        <w:t>XX</w:t>
      </w:r>
      <w:r w:rsidRPr="00A656CE">
        <w:rPr>
          <w:rFonts w:hint="eastAsia"/>
          <w:sz w:val="24"/>
        </w:rPr>
        <w:t>成果”文件中存放规划文本、规划图件、规划表格、矢量数据及项目成果数据清单文件。</w:t>
      </w:r>
    </w:p>
    <w:p w14:paraId="647DC7D8" w14:textId="77777777" w:rsidR="00AE25C0" w:rsidRPr="00A656CE" w:rsidRDefault="00AE25C0" w:rsidP="00A656CE">
      <w:pPr>
        <w:spacing w:line="360" w:lineRule="auto"/>
        <w:ind w:firstLineChars="200" w:firstLine="480"/>
        <w:rPr>
          <w:sz w:val="24"/>
        </w:rPr>
      </w:pPr>
      <w:r w:rsidRPr="00A656CE">
        <w:rPr>
          <w:rFonts w:hint="eastAsia"/>
          <w:sz w:val="24"/>
        </w:rPr>
        <w:t>其他目录下文件存放要求如下：</w:t>
      </w:r>
    </w:p>
    <w:p w14:paraId="4868A447" w14:textId="77777777" w:rsidR="00AE25C0" w:rsidRPr="00A656CE" w:rsidRDefault="00AE25C0" w:rsidP="00A656CE">
      <w:pPr>
        <w:spacing w:line="360" w:lineRule="auto"/>
        <w:ind w:firstLineChars="200" w:firstLine="480"/>
        <w:rPr>
          <w:sz w:val="24"/>
        </w:rPr>
      </w:pPr>
      <w:r w:rsidRPr="00A656CE">
        <w:rPr>
          <w:rFonts w:hint="eastAsia"/>
          <w:sz w:val="24"/>
        </w:rPr>
        <w:t>1</w:t>
      </w:r>
      <w:r w:rsidRPr="00A656CE">
        <w:rPr>
          <w:rFonts w:hint="eastAsia"/>
          <w:sz w:val="24"/>
        </w:rPr>
        <w:t>、二级目录为固定目录，已规定的二级目录不得增删，可增加三级及以下目录。</w:t>
      </w:r>
    </w:p>
    <w:p w14:paraId="71730677" w14:textId="77777777" w:rsidR="00AE25C0" w:rsidRPr="00A656CE" w:rsidRDefault="00AE25C0" w:rsidP="00A656CE">
      <w:pPr>
        <w:spacing w:line="360" w:lineRule="auto"/>
        <w:ind w:firstLineChars="200" w:firstLine="480"/>
        <w:rPr>
          <w:sz w:val="24"/>
        </w:rPr>
      </w:pPr>
      <w:r w:rsidRPr="00A656CE">
        <w:rPr>
          <w:rFonts w:hint="eastAsia"/>
          <w:sz w:val="24"/>
        </w:rPr>
        <w:t>2</w:t>
      </w:r>
      <w:r w:rsidRPr="00A656CE">
        <w:rPr>
          <w:rFonts w:hint="eastAsia"/>
          <w:sz w:val="24"/>
        </w:rPr>
        <w:t>、二级目录“</w:t>
      </w:r>
      <w:r w:rsidRPr="00A656CE">
        <w:rPr>
          <w:rFonts w:hint="eastAsia"/>
          <w:sz w:val="24"/>
        </w:rPr>
        <w:t>1.</w:t>
      </w:r>
      <w:r w:rsidRPr="00A656CE">
        <w:rPr>
          <w:rFonts w:hint="eastAsia"/>
          <w:sz w:val="24"/>
        </w:rPr>
        <w:t>规划文本”：</w:t>
      </w:r>
    </w:p>
    <w:p w14:paraId="64CBF8CB" w14:textId="77777777" w:rsidR="00AE25C0" w:rsidRPr="00A656CE" w:rsidRDefault="00AE25C0" w:rsidP="00A656CE">
      <w:pPr>
        <w:spacing w:line="360" w:lineRule="auto"/>
        <w:ind w:firstLineChars="200" w:firstLine="480"/>
        <w:rPr>
          <w:sz w:val="24"/>
        </w:rPr>
      </w:pPr>
      <w:r w:rsidRPr="00A656CE">
        <w:rPr>
          <w:rFonts w:hint="eastAsia"/>
          <w:sz w:val="24"/>
        </w:rPr>
        <w:t>规划文本采用</w:t>
      </w:r>
      <w:r w:rsidRPr="00A656CE">
        <w:rPr>
          <w:sz w:val="24"/>
        </w:rPr>
        <w:t>word</w:t>
      </w:r>
      <w:r w:rsidRPr="00A656CE">
        <w:rPr>
          <w:rFonts w:hint="eastAsia"/>
          <w:sz w:val="24"/>
        </w:rPr>
        <w:t>文件格式，文件名按照“专项规划名称”＋“文本”的规则命名。如“南京市城市更新专项规划文本</w:t>
      </w:r>
      <w:r w:rsidRPr="00A656CE">
        <w:rPr>
          <w:rFonts w:hint="eastAsia"/>
          <w:sz w:val="24"/>
        </w:rPr>
        <w:t>.</w:t>
      </w:r>
      <w:proofErr w:type="spellStart"/>
      <w:r w:rsidRPr="00A656CE">
        <w:rPr>
          <w:sz w:val="24"/>
        </w:rPr>
        <w:t>docx</w:t>
      </w:r>
      <w:proofErr w:type="spellEnd"/>
      <w:r w:rsidRPr="00A656CE">
        <w:rPr>
          <w:rFonts w:hint="eastAsia"/>
          <w:sz w:val="24"/>
        </w:rPr>
        <w:t>”。</w:t>
      </w:r>
    </w:p>
    <w:p w14:paraId="00145D71" w14:textId="77777777" w:rsidR="00AE25C0" w:rsidRPr="00A656CE" w:rsidRDefault="00AE25C0" w:rsidP="00A656CE">
      <w:pPr>
        <w:spacing w:line="360" w:lineRule="auto"/>
        <w:ind w:firstLineChars="200" w:firstLine="480"/>
        <w:rPr>
          <w:sz w:val="24"/>
        </w:rPr>
      </w:pPr>
      <w:r w:rsidRPr="00A656CE">
        <w:rPr>
          <w:rFonts w:hint="eastAsia"/>
          <w:sz w:val="24"/>
        </w:rPr>
        <w:t>3</w:t>
      </w:r>
      <w:r w:rsidRPr="00A656CE">
        <w:rPr>
          <w:rFonts w:hint="eastAsia"/>
          <w:sz w:val="24"/>
        </w:rPr>
        <w:t>、二级目录“</w:t>
      </w:r>
      <w:r w:rsidRPr="00A656CE">
        <w:rPr>
          <w:rFonts w:hint="eastAsia"/>
          <w:sz w:val="24"/>
        </w:rPr>
        <w:t>2.</w:t>
      </w:r>
      <w:r w:rsidRPr="00A656CE">
        <w:rPr>
          <w:rFonts w:hint="eastAsia"/>
          <w:sz w:val="24"/>
        </w:rPr>
        <w:t>规划图件”：</w:t>
      </w:r>
    </w:p>
    <w:p w14:paraId="2851556D" w14:textId="77777777" w:rsidR="00AE25C0" w:rsidRPr="00A656CE" w:rsidRDefault="00AE25C0" w:rsidP="00A656CE">
      <w:pPr>
        <w:spacing w:line="360" w:lineRule="auto"/>
        <w:ind w:firstLineChars="200" w:firstLine="480"/>
        <w:rPr>
          <w:sz w:val="24"/>
        </w:rPr>
      </w:pPr>
      <w:r w:rsidRPr="00A656CE">
        <w:rPr>
          <w:rFonts w:hint="eastAsia"/>
          <w:sz w:val="24"/>
        </w:rPr>
        <w:t>规划成果图件采用</w:t>
      </w:r>
      <w:r w:rsidRPr="00A656CE">
        <w:rPr>
          <w:sz w:val="24"/>
        </w:rPr>
        <w:t>jpg</w:t>
      </w:r>
      <w:r w:rsidRPr="00A656CE">
        <w:rPr>
          <w:rFonts w:hint="eastAsia"/>
          <w:sz w:val="24"/>
        </w:rPr>
        <w:t>文件格式，分辨率要求在</w:t>
      </w:r>
      <w:r w:rsidRPr="00A656CE">
        <w:rPr>
          <w:sz w:val="24"/>
        </w:rPr>
        <w:t>300dpi</w:t>
      </w:r>
      <w:r w:rsidRPr="00A656CE">
        <w:rPr>
          <w:sz w:val="24"/>
        </w:rPr>
        <w:t>以上</w:t>
      </w:r>
      <w:r w:rsidRPr="00A656CE">
        <w:rPr>
          <w:rFonts w:hint="eastAsia"/>
          <w:sz w:val="24"/>
        </w:rPr>
        <w:t>，文件名按照</w:t>
      </w:r>
      <w:r w:rsidRPr="00A656CE">
        <w:rPr>
          <w:rFonts w:hint="eastAsia"/>
          <w:sz w:val="24"/>
        </w:rPr>
        <w:t xml:space="preserve"> </w:t>
      </w:r>
      <w:r w:rsidRPr="00A656CE">
        <w:rPr>
          <w:rFonts w:hint="eastAsia"/>
          <w:sz w:val="24"/>
        </w:rPr>
        <w:lastRenderedPageBreak/>
        <w:t>“专项规划名称</w:t>
      </w:r>
      <w:r w:rsidRPr="00A656CE">
        <w:rPr>
          <w:sz w:val="24"/>
        </w:rPr>
        <w:t>”</w:t>
      </w:r>
      <w:r w:rsidRPr="00A656CE">
        <w:rPr>
          <w:rFonts w:hint="eastAsia"/>
          <w:sz w:val="24"/>
        </w:rPr>
        <w:t>+</w:t>
      </w:r>
      <w:r w:rsidRPr="00A656CE">
        <w:rPr>
          <w:rFonts w:hint="eastAsia"/>
          <w:sz w:val="24"/>
        </w:rPr>
        <w:t>“序号</w:t>
      </w:r>
      <w:r w:rsidRPr="00A656CE">
        <w:rPr>
          <w:sz w:val="24"/>
        </w:rPr>
        <w:t>”+</w:t>
      </w:r>
      <w:r w:rsidRPr="00A656CE">
        <w:rPr>
          <w:rFonts w:hint="eastAsia"/>
          <w:sz w:val="24"/>
        </w:rPr>
        <w:t>“图件名称”的规则命名。其中，序号为</w:t>
      </w:r>
      <w:r w:rsidRPr="00A656CE">
        <w:rPr>
          <w:sz w:val="24"/>
        </w:rPr>
        <w:t>2</w:t>
      </w:r>
      <w:r w:rsidRPr="00A656CE">
        <w:rPr>
          <w:sz w:val="24"/>
        </w:rPr>
        <w:t>位数字码，不足</w:t>
      </w:r>
      <w:r w:rsidRPr="00A656CE">
        <w:rPr>
          <w:sz w:val="24"/>
        </w:rPr>
        <w:t>2</w:t>
      </w:r>
      <w:r w:rsidRPr="00A656CE">
        <w:rPr>
          <w:sz w:val="24"/>
        </w:rPr>
        <w:t>位前面补</w:t>
      </w:r>
      <w:r w:rsidRPr="00A656CE">
        <w:rPr>
          <w:sz w:val="24"/>
        </w:rPr>
        <w:t>0</w:t>
      </w:r>
      <w:r w:rsidRPr="00A656CE">
        <w:rPr>
          <w:sz w:val="24"/>
        </w:rPr>
        <w:t>。</w:t>
      </w:r>
      <w:r w:rsidRPr="00A656CE">
        <w:rPr>
          <w:rFonts w:hint="eastAsia"/>
          <w:sz w:val="24"/>
        </w:rPr>
        <w:t>如“南京市城市更新专项规划</w:t>
      </w:r>
      <w:r w:rsidRPr="00A656CE">
        <w:rPr>
          <w:sz w:val="24"/>
        </w:rPr>
        <w:t>0</w:t>
      </w:r>
      <w:r w:rsidRPr="00A656CE">
        <w:rPr>
          <w:rFonts w:hint="eastAsia"/>
          <w:sz w:val="24"/>
        </w:rPr>
        <w:t>1</w:t>
      </w:r>
      <w:r w:rsidRPr="00A656CE">
        <w:rPr>
          <w:rFonts w:hint="eastAsia"/>
          <w:sz w:val="24"/>
        </w:rPr>
        <w:t>现状布局图</w:t>
      </w:r>
      <w:r w:rsidRPr="00A656CE">
        <w:rPr>
          <w:sz w:val="24"/>
        </w:rPr>
        <w:t>.jpg”</w:t>
      </w:r>
      <w:r w:rsidRPr="00A656CE">
        <w:rPr>
          <w:rFonts w:hint="eastAsia"/>
          <w:sz w:val="24"/>
        </w:rPr>
        <w:t>。</w:t>
      </w:r>
      <w:r w:rsidRPr="00A656CE" w:rsidDel="00D56EAE">
        <w:rPr>
          <w:rFonts w:hint="eastAsia"/>
          <w:sz w:val="24"/>
        </w:rPr>
        <w:t xml:space="preserve"> </w:t>
      </w:r>
    </w:p>
    <w:p w14:paraId="5346F1DE" w14:textId="422B060E" w:rsidR="00AE25C0" w:rsidRPr="00A656CE" w:rsidRDefault="00AE25C0" w:rsidP="00A656CE">
      <w:pPr>
        <w:spacing w:line="360" w:lineRule="auto"/>
        <w:ind w:firstLineChars="200" w:firstLine="480"/>
        <w:rPr>
          <w:sz w:val="24"/>
        </w:rPr>
      </w:pPr>
      <w:r w:rsidRPr="00A656CE">
        <w:rPr>
          <w:rFonts w:hint="eastAsia"/>
          <w:sz w:val="24"/>
        </w:rPr>
        <w:t>4</w:t>
      </w:r>
      <w:r w:rsidRPr="00A656CE">
        <w:rPr>
          <w:rFonts w:hint="eastAsia"/>
          <w:sz w:val="24"/>
        </w:rPr>
        <w:t>、二级目录“</w:t>
      </w:r>
      <w:r w:rsidRPr="00A656CE">
        <w:rPr>
          <w:rFonts w:hint="eastAsia"/>
          <w:sz w:val="24"/>
        </w:rPr>
        <w:t>3.</w:t>
      </w:r>
      <w:r w:rsidRPr="00A656CE">
        <w:rPr>
          <w:rFonts w:hint="eastAsia"/>
          <w:sz w:val="24"/>
        </w:rPr>
        <w:t>规划表格”</w:t>
      </w:r>
      <w:r w:rsidR="00335EF3" w:rsidRPr="00A656CE">
        <w:rPr>
          <w:rFonts w:hint="eastAsia"/>
          <w:sz w:val="24"/>
        </w:rPr>
        <w:t>：</w:t>
      </w:r>
    </w:p>
    <w:p w14:paraId="63B9ACC2" w14:textId="77777777" w:rsidR="00AE25C0" w:rsidRPr="00A656CE" w:rsidRDefault="00AE25C0" w:rsidP="00A656CE">
      <w:pPr>
        <w:spacing w:line="360" w:lineRule="auto"/>
        <w:ind w:firstLineChars="200" w:firstLine="480"/>
        <w:rPr>
          <w:sz w:val="24"/>
        </w:rPr>
      </w:pPr>
      <w:r w:rsidRPr="00A656CE">
        <w:rPr>
          <w:rFonts w:hint="eastAsia"/>
          <w:sz w:val="24"/>
        </w:rPr>
        <w:t>规划表格采用</w:t>
      </w:r>
      <w:r w:rsidRPr="00A656CE">
        <w:rPr>
          <w:rFonts w:hint="eastAsia"/>
          <w:sz w:val="24"/>
        </w:rPr>
        <w:t>e</w:t>
      </w:r>
      <w:r w:rsidRPr="00A656CE">
        <w:rPr>
          <w:sz w:val="24"/>
        </w:rPr>
        <w:t>xcel</w:t>
      </w:r>
      <w:r w:rsidRPr="00A656CE">
        <w:rPr>
          <w:sz w:val="24"/>
        </w:rPr>
        <w:t>文件格式，</w:t>
      </w:r>
      <w:r w:rsidRPr="00A656CE">
        <w:rPr>
          <w:rFonts w:hint="eastAsia"/>
          <w:sz w:val="24"/>
        </w:rPr>
        <w:t>文件名按照“专项规划名称”＋</w:t>
      </w:r>
      <w:r w:rsidRPr="00A656CE" w:rsidDel="00D56EAE">
        <w:rPr>
          <w:rFonts w:hint="eastAsia"/>
          <w:sz w:val="24"/>
        </w:rPr>
        <w:t xml:space="preserve"> </w:t>
      </w:r>
      <w:r w:rsidRPr="00A656CE">
        <w:rPr>
          <w:rFonts w:hint="eastAsia"/>
          <w:sz w:val="24"/>
        </w:rPr>
        <w:t>“序号”</w:t>
      </w:r>
      <w:r w:rsidRPr="00A656CE">
        <w:rPr>
          <w:sz w:val="24"/>
        </w:rPr>
        <w:t>+</w:t>
      </w:r>
      <w:r w:rsidRPr="00A656CE">
        <w:rPr>
          <w:rFonts w:hint="eastAsia"/>
          <w:sz w:val="24"/>
        </w:rPr>
        <w:t>“表名称”的规则命名。其中，序号为</w:t>
      </w:r>
      <w:r w:rsidRPr="00A656CE">
        <w:rPr>
          <w:sz w:val="24"/>
        </w:rPr>
        <w:t>2</w:t>
      </w:r>
      <w:r w:rsidRPr="00A656CE">
        <w:rPr>
          <w:sz w:val="24"/>
        </w:rPr>
        <w:t>位数字码，不足</w:t>
      </w:r>
      <w:r w:rsidRPr="00A656CE">
        <w:rPr>
          <w:sz w:val="24"/>
        </w:rPr>
        <w:t>2</w:t>
      </w:r>
      <w:r w:rsidRPr="00A656CE">
        <w:rPr>
          <w:sz w:val="24"/>
        </w:rPr>
        <w:t>位前面补</w:t>
      </w:r>
      <w:r w:rsidRPr="00A656CE">
        <w:rPr>
          <w:sz w:val="24"/>
        </w:rPr>
        <w:t>0</w:t>
      </w:r>
      <w:r w:rsidRPr="00A656CE">
        <w:rPr>
          <w:sz w:val="24"/>
        </w:rPr>
        <w:t>。</w:t>
      </w:r>
      <w:r w:rsidRPr="00A656CE">
        <w:rPr>
          <w:rFonts w:hint="eastAsia"/>
          <w:sz w:val="24"/>
        </w:rPr>
        <w:t>如“南京市城市更新专项规划</w:t>
      </w:r>
      <w:r w:rsidRPr="00A656CE">
        <w:rPr>
          <w:sz w:val="24"/>
        </w:rPr>
        <w:t>0</w:t>
      </w:r>
      <w:r w:rsidRPr="00A656CE">
        <w:rPr>
          <w:rFonts w:hint="eastAsia"/>
          <w:sz w:val="24"/>
        </w:rPr>
        <w:t>1</w:t>
      </w:r>
      <w:r w:rsidRPr="00A656CE">
        <w:rPr>
          <w:rFonts w:hint="eastAsia"/>
          <w:sz w:val="24"/>
        </w:rPr>
        <w:t>主要规划指标表</w:t>
      </w:r>
      <w:r w:rsidRPr="00A656CE">
        <w:rPr>
          <w:sz w:val="24"/>
        </w:rPr>
        <w:t>.</w:t>
      </w:r>
      <w:proofErr w:type="spellStart"/>
      <w:r w:rsidRPr="00A656CE">
        <w:rPr>
          <w:sz w:val="24"/>
        </w:rPr>
        <w:t>xls</w:t>
      </w:r>
      <w:proofErr w:type="spellEnd"/>
      <w:r w:rsidRPr="00A656CE">
        <w:rPr>
          <w:sz w:val="24"/>
        </w:rPr>
        <w:t>”</w:t>
      </w:r>
      <w:r w:rsidRPr="00A656CE">
        <w:rPr>
          <w:rFonts w:hint="eastAsia"/>
          <w:sz w:val="24"/>
        </w:rPr>
        <w:t>。</w:t>
      </w:r>
    </w:p>
    <w:p w14:paraId="652589E2" w14:textId="77777777" w:rsidR="00AE25C0" w:rsidRPr="00A656CE" w:rsidRDefault="00AE25C0" w:rsidP="00A656CE">
      <w:pPr>
        <w:spacing w:line="360" w:lineRule="auto"/>
        <w:ind w:firstLineChars="200" w:firstLine="480"/>
        <w:rPr>
          <w:sz w:val="24"/>
        </w:rPr>
      </w:pPr>
      <w:r w:rsidRPr="00A656CE">
        <w:rPr>
          <w:rFonts w:hint="eastAsia"/>
          <w:sz w:val="24"/>
        </w:rPr>
        <w:t>5</w:t>
      </w:r>
      <w:r w:rsidRPr="00A656CE">
        <w:rPr>
          <w:rFonts w:hint="eastAsia"/>
          <w:sz w:val="24"/>
        </w:rPr>
        <w:t>、二级目录“</w:t>
      </w:r>
      <w:r w:rsidRPr="00A656CE">
        <w:rPr>
          <w:rFonts w:hint="eastAsia"/>
          <w:sz w:val="24"/>
        </w:rPr>
        <w:t>4.</w:t>
      </w:r>
      <w:r w:rsidRPr="00A656CE">
        <w:rPr>
          <w:rFonts w:hint="eastAsia"/>
          <w:sz w:val="24"/>
        </w:rPr>
        <w:t>矢量数据”：</w:t>
      </w:r>
    </w:p>
    <w:p w14:paraId="6C278328" w14:textId="77777777" w:rsidR="00AE25C0" w:rsidRPr="00A656CE" w:rsidRDefault="00AE25C0" w:rsidP="00A656CE">
      <w:pPr>
        <w:spacing w:line="360" w:lineRule="auto"/>
        <w:ind w:firstLineChars="200" w:firstLine="480"/>
        <w:rPr>
          <w:sz w:val="24"/>
        </w:rPr>
      </w:pPr>
      <w:r w:rsidRPr="00A656CE">
        <w:rPr>
          <w:rFonts w:hint="eastAsia"/>
          <w:sz w:val="24"/>
        </w:rPr>
        <w:t>矢量数据采用</w:t>
      </w:r>
      <w:proofErr w:type="spellStart"/>
      <w:r w:rsidRPr="00A656CE">
        <w:rPr>
          <w:rFonts w:hint="eastAsia"/>
          <w:sz w:val="24"/>
        </w:rPr>
        <w:t>g</w:t>
      </w:r>
      <w:r w:rsidRPr="00A656CE">
        <w:rPr>
          <w:sz w:val="24"/>
        </w:rPr>
        <w:t>db</w:t>
      </w:r>
      <w:proofErr w:type="spellEnd"/>
      <w:r w:rsidRPr="00A656CE">
        <w:rPr>
          <w:rFonts w:hint="eastAsia"/>
          <w:sz w:val="24"/>
        </w:rPr>
        <w:t>文件格式，二级目录文件名按照“专项规划名称”＋“矢量数据</w:t>
      </w:r>
      <w:r w:rsidRPr="00A656CE">
        <w:rPr>
          <w:sz w:val="24"/>
        </w:rPr>
        <w:t>”</w:t>
      </w:r>
      <w:r w:rsidRPr="00A656CE">
        <w:rPr>
          <w:sz w:val="24"/>
        </w:rPr>
        <w:t>的规则命名。</w:t>
      </w:r>
      <w:r w:rsidRPr="00A656CE">
        <w:rPr>
          <w:rFonts w:hint="eastAsia"/>
          <w:sz w:val="24"/>
        </w:rPr>
        <w:t>三级目录中包含规划空间要素、规划传导以及空间管</w:t>
      </w:r>
      <w:proofErr w:type="gramStart"/>
      <w:r w:rsidRPr="00A656CE">
        <w:rPr>
          <w:rFonts w:hint="eastAsia"/>
          <w:sz w:val="24"/>
        </w:rPr>
        <w:t>控图层</w:t>
      </w:r>
      <w:proofErr w:type="gramEnd"/>
      <w:r w:rsidRPr="00A656CE">
        <w:rPr>
          <w:rFonts w:hint="eastAsia"/>
          <w:sz w:val="24"/>
        </w:rPr>
        <w:t>。</w:t>
      </w:r>
    </w:p>
    <w:p w14:paraId="42DF907D" w14:textId="77777777" w:rsidR="00AE25C0" w:rsidRPr="00A656CE" w:rsidRDefault="00AE25C0" w:rsidP="00A656CE">
      <w:pPr>
        <w:spacing w:line="360" w:lineRule="auto"/>
        <w:ind w:firstLineChars="200" w:firstLine="480"/>
        <w:rPr>
          <w:sz w:val="24"/>
        </w:rPr>
      </w:pPr>
      <w:r w:rsidRPr="00A656CE">
        <w:rPr>
          <w:rFonts w:hint="eastAsia"/>
          <w:sz w:val="24"/>
        </w:rPr>
        <w:t>（</w:t>
      </w:r>
      <w:r w:rsidRPr="00A656CE">
        <w:rPr>
          <w:sz w:val="24"/>
        </w:rPr>
        <w:t>1</w:t>
      </w:r>
      <w:r w:rsidRPr="00A656CE">
        <w:rPr>
          <w:rFonts w:hint="eastAsia"/>
          <w:sz w:val="24"/>
        </w:rPr>
        <w:t>）规划空间要素：点状规划要素</w:t>
      </w:r>
      <w:proofErr w:type="gramStart"/>
      <w:r w:rsidRPr="00A656CE">
        <w:rPr>
          <w:rFonts w:hint="eastAsia"/>
          <w:sz w:val="24"/>
        </w:rPr>
        <w:t>图层名按照</w:t>
      </w:r>
      <w:proofErr w:type="gramEnd"/>
      <w:r w:rsidRPr="00A656CE">
        <w:rPr>
          <w:rFonts w:hint="eastAsia"/>
          <w:sz w:val="24"/>
        </w:rPr>
        <w:t>“</w:t>
      </w:r>
      <w:r w:rsidRPr="00A656CE">
        <w:rPr>
          <w:rFonts w:hint="eastAsia"/>
          <w:sz w:val="24"/>
        </w:rPr>
        <w:t>G</w:t>
      </w:r>
      <w:r w:rsidRPr="00A656CE">
        <w:rPr>
          <w:sz w:val="24"/>
        </w:rPr>
        <w:t>HYSD</w:t>
      </w:r>
      <w:r w:rsidRPr="00A656CE">
        <w:rPr>
          <w:rFonts w:hint="eastAsia"/>
          <w:sz w:val="24"/>
        </w:rPr>
        <w:t>”</w:t>
      </w:r>
      <w:r w:rsidRPr="00A656CE">
        <w:rPr>
          <w:sz w:val="24"/>
        </w:rPr>
        <w:t>+</w:t>
      </w:r>
      <w:r w:rsidRPr="00A656CE">
        <w:rPr>
          <w:rFonts w:hint="eastAsia"/>
          <w:sz w:val="24"/>
        </w:rPr>
        <w:t>“</w:t>
      </w:r>
      <w:r w:rsidRPr="00A656CE">
        <w:rPr>
          <w:sz w:val="24"/>
        </w:rPr>
        <w:t>_</w:t>
      </w:r>
      <w:r w:rsidRPr="00A656CE">
        <w:rPr>
          <w:rFonts w:hint="eastAsia"/>
          <w:sz w:val="24"/>
        </w:rPr>
        <w:t>”</w:t>
      </w:r>
      <w:r w:rsidRPr="00A656CE">
        <w:rPr>
          <w:sz w:val="24"/>
        </w:rPr>
        <w:t>+</w:t>
      </w:r>
      <w:r w:rsidRPr="00A656CE">
        <w:rPr>
          <w:rFonts w:hint="eastAsia"/>
          <w:sz w:val="24"/>
        </w:rPr>
        <w:t>“点要素图层名称”的规则命名。线状规划要素</w:t>
      </w:r>
      <w:proofErr w:type="gramStart"/>
      <w:r w:rsidRPr="00A656CE">
        <w:rPr>
          <w:rFonts w:hint="eastAsia"/>
          <w:sz w:val="24"/>
        </w:rPr>
        <w:t>图层名按照</w:t>
      </w:r>
      <w:proofErr w:type="gramEnd"/>
      <w:r w:rsidRPr="00A656CE">
        <w:rPr>
          <w:rFonts w:hint="eastAsia"/>
          <w:sz w:val="24"/>
        </w:rPr>
        <w:t>“</w:t>
      </w:r>
      <w:r w:rsidRPr="00A656CE">
        <w:rPr>
          <w:rFonts w:hint="eastAsia"/>
          <w:sz w:val="24"/>
        </w:rPr>
        <w:t>G</w:t>
      </w:r>
      <w:r w:rsidRPr="00A656CE">
        <w:rPr>
          <w:sz w:val="24"/>
        </w:rPr>
        <w:t>HYSX</w:t>
      </w:r>
      <w:r w:rsidRPr="00A656CE">
        <w:rPr>
          <w:rFonts w:hint="eastAsia"/>
          <w:sz w:val="24"/>
        </w:rPr>
        <w:t>”</w:t>
      </w:r>
      <w:r w:rsidRPr="00A656CE">
        <w:rPr>
          <w:sz w:val="24"/>
        </w:rPr>
        <w:t>+</w:t>
      </w:r>
      <w:r w:rsidRPr="00A656CE">
        <w:rPr>
          <w:rFonts w:hint="eastAsia"/>
          <w:sz w:val="24"/>
        </w:rPr>
        <w:t>“</w:t>
      </w:r>
      <w:r w:rsidRPr="00A656CE">
        <w:rPr>
          <w:sz w:val="24"/>
        </w:rPr>
        <w:t>_</w:t>
      </w:r>
      <w:r w:rsidRPr="00A656CE">
        <w:rPr>
          <w:rFonts w:hint="eastAsia"/>
          <w:sz w:val="24"/>
        </w:rPr>
        <w:t>”</w:t>
      </w:r>
      <w:r w:rsidRPr="00A656CE">
        <w:rPr>
          <w:sz w:val="24"/>
        </w:rPr>
        <w:t>+</w:t>
      </w:r>
      <w:r w:rsidRPr="00A656CE">
        <w:rPr>
          <w:rFonts w:hint="eastAsia"/>
          <w:sz w:val="24"/>
        </w:rPr>
        <w:t>“线要素图层名称”的规则命名，面</w:t>
      </w:r>
      <w:proofErr w:type="gramStart"/>
      <w:r w:rsidRPr="00A656CE">
        <w:rPr>
          <w:rFonts w:hint="eastAsia"/>
          <w:sz w:val="24"/>
        </w:rPr>
        <w:t>状规划要素图层名按照</w:t>
      </w:r>
      <w:proofErr w:type="gramEnd"/>
      <w:r w:rsidRPr="00A656CE">
        <w:rPr>
          <w:rFonts w:hint="eastAsia"/>
          <w:sz w:val="24"/>
        </w:rPr>
        <w:t>“</w:t>
      </w:r>
      <w:r w:rsidRPr="00A656CE">
        <w:rPr>
          <w:rFonts w:hint="eastAsia"/>
          <w:sz w:val="24"/>
        </w:rPr>
        <w:t>G</w:t>
      </w:r>
      <w:r w:rsidRPr="00A656CE">
        <w:rPr>
          <w:sz w:val="24"/>
        </w:rPr>
        <w:t>HYSM</w:t>
      </w:r>
      <w:r w:rsidRPr="00A656CE">
        <w:rPr>
          <w:rFonts w:hint="eastAsia"/>
          <w:sz w:val="24"/>
        </w:rPr>
        <w:t>”</w:t>
      </w:r>
      <w:r w:rsidRPr="00A656CE">
        <w:rPr>
          <w:sz w:val="24"/>
        </w:rPr>
        <w:t>+</w:t>
      </w:r>
      <w:r w:rsidRPr="00A656CE">
        <w:rPr>
          <w:rFonts w:hint="eastAsia"/>
          <w:sz w:val="24"/>
        </w:rPr>
        <w:t>“</w:t>
      </w:r>
      <w:r w:rsidRPr="00A656CE">
        <w:rPr>
          <w:sz w:val="24"/>
        </w:rPr>
        <w:t>_</w:t>
      </w:r>
      <w:r w:rsidRPr="00A656CE">
        <w:rPr>
          <w:rFonts w:hint="eastAsia"/>
          <w:sz w:val="24"/>
        </w:rPr>
        <w:t>”</w:t>
      </w:r>
      <w:r w:rsidRPr="00A656CE">
        <w:rPr>
          <w:sz w:val="24"/>
        </w:rPr>
        <w:t>+</w:t>
      </w:r>
      <w:r w:rsidRPr="00A656CE">
        <w:rPr>
          <w:rFonts w:hint="eastAsia"/>
          <w:sz w:val="24"/>
        </w:rPr>
        <w:t>“面要素图层名称”的规则命名。其中，点</w:t>
      </w:r>
      <w:r w:rsidRPr="00A656CE">
        <w:rPr>
          <w:rFonts w:hint="eastAsia"/>
          <w:sz w:val="24"/>
        </w:rPr>
        <w:t>/</w:t>
      </w:r>
      <w:r w:rsidRPr="00A656CE">
        <w:rPr>
          <w:rFonts w:hint="eastAsia"/>
          <w:sz w:val="24"/>
        </w:rPr>
        <w:t>线</w:t>
      </w:r>
      <w:r w:rsidRPr="00A656CE">
        <w:rPr>
          <w:rFonts w:hint="eastAsia"/>
          <w:sz w:val="24"/>
        </w:rPr>
        <w:t>/</w:t>
      </w:r>
      <w:r w:rsidRPr="00A656CE">
        <w:rPr>
          <w:rFonts w:hint="eastAsia"/>
          <w:sz w:val="24"/>
        </w:rPr>
        <w:t>面</w:t>
      </w:r>
      <w:proofErr w:type="gramStart"/>
      <w:r w:rsidRPr="00A656CE">
        <w:rPr>
          <w:rFonts w:hint="eastAsia"/>
          <w:sz w:val="24"/>
        </w:rPr>
        <w:t>要素图层名称</w:t>
      </w:r>
      <w:proofErr w:type="gramEnd"/>
      <w:r w:rsidRPr="00A656CE">
        <w:rPr>
          <w:rFonts w:hint="eastAsia"/>
          <w:sz w:val="24"/>
        </w:rPr>
        <w:t>根据实际情况确定，且要素</w:t>
      </w:r>
      <w:proofErr w:type="gramStart"/>
      <w:r w:rsidRPr="00A656CE">
        <w:rPr>
          <w:rFonts w:hint="eastAsia"/>
          <w:sz w:val="24"/>
        </w:rPr>
        <w:t>图层数量</w:t>
      </w:r>
      <w:proofErr w:type="gramEnd"/>
      <w:r w:rsidRPr="00A656CE">
        <w:rPr>
          <w:rFonts w:hint="eastAsia"/>
          <w:sz w:val="24"/>
        </w:rPr>
        <w:t>不限。</w:t>
      </w:r>
    </w:p>
    <w:p w14:paraId="15B6E819" w14:textId="77777777" w:rsidR="00AE25C0" w:rsidRPr="00A656CE" w:rsidRDefault="00AE25C0" w:rsidP="00A656CE">
      <w:pPr>
        <w:spacing w:line="360" w:lineRule="auto"/>
        <w:ind w:firstLineChars="200" w:firstLine="480"/>
        <w:rPr>
          <w:sz w:val="24"/>
        </w:rPr>
      </w:pPr>
      <w:r w:rsidRPr="00A656CE">
        <w:rPr>
          <w:rFonts w:hint="eastAsia"/>
          <w:sz w:val="24"/>
        </w:rPr>
        <w:t>（</w:t>
      </w:r>
      <w:r w:rsidRPr="00A656CE">
        <w:rPr>
          <w:sz w:val="24"/>
        </w:rPr>
        <w:t>2</w:t>
      </w:r>
      <w:r w:rsidRPr="00A656CE">
        <w:rPr>
          <w:rFonts w:hint="eastAsia"/>
          <w:sz w:val="24"/>
        </w:rPr>
        <w:t>）规划传导：规划传导单元</w:t>
      </w:r>
      <w:proofErr w:type="gramStart"/>
      <w:r w:rsidRPr="00A656CE">
        <w:rPr>
          <w:rFonts w:hint="eastAsia"/>
          <w:sz w:val="24"/>
        </w:rPr>
        <w:t>图层名按照</w:t>
      </w:r>
      <w:proofErr w:type="gramEnd"/>
      <w:r w:rsidRPr="00A656CE">
        <w:rPr>
          <w:rFonts w:hint="eastAsia"/>
          <w:sz w:val="24"/>
        </w:rPr>
        <w:t>“</w:t>
      </w:r>
      <w:r w:rsidRPr="00A656CE">
        <w:rPr>
          <w:rFonts w:hint="eastAsia"/>
          <w:sz w:val="24"/>
        </w:rPr>
        <w:t>G</w:t>
      </w:r>
      <w:r w:rsidRPr="00A656CE">
        <w:rPr>
          <w:sz w:val="24"/>
        </w:rPr>
        <w:t>HCDDY</w:t>
      </w:r>
      <w:r w:rsidRPr="00A656CE">
        <w:rPr>
          <w:rFonts w:hint="eastAsia"/>
          <w:sz w:val="24"/>
        </w:rPr>
        <w:t>”</w:t>
      </w:r>
      <w:r w:rsidRPr="00A656CE">
        <w:rPr>
          <w:sz w:val="24"/>
        </w:rPr>
        <w:t>+</w:t>
      </w:r>
      <w:r w:rsidRPr="00A656CE">
        <w:rPr>
          <w:rFonts w:hint="eastAsia"/>
          <w:sz w:val="24"/>
        </w:rPr>
        <w:t>“</w:t>
      </w:r>
      <w:r w:rsidRPr="00A656CE">
        <w:rPr>
          <w:sz w:val="24"/>
        </w:rPr>
        <w:t>_</w:t>
      </w:r>
      <w:r w:rsidRPr="00A656CE">
        <w:rPr>
          <w:rFonts w:hint="eastAsia"/>
          <w:sz w:val="24"/>
        </w:rPr>
        <w:t>”</w:t>
      </w:r>
      <w:r w:rsidRPr="00A656CE">
        <w:rPr>
          <w:sz w:val="24"/>
        </w:rPr>
        <w:t>+</w:t>
      </w:r>
      <w:r w:rsidRPr="00A656CE">
        <w:rPr>
          <w:rFonts w:hint="eastAsia"/>
          <w:sz w:val="24"/>
        </w:rPr>
        <w:t>“专项规划名称”的规则命名，如“</w:t>
      </w:r>
      <w:r w:rsidRPr="00A656CE">
        <w:rPr>
          <w:rFonts w:hint="eastAsia"/>
          <w:sz w:val="24"/>
        </w:rPr>
        <w:t>G</w:t>
      </w:r>
      <w:r w:rsidRPr="00A656CE">
        <w:rPr>
          <w:sz w:val="24"/>
        </w:rPr>
        <w:t>HCDDY_</w:t>
      </w:r>
      <w:r w:rsidRPr="00A656CE">
        <w:rPr>
          <w:rFonts w:hint="eastAsia"/>
          <w:sz w:val="24"/>
        </w:rPr>
        <w:t>南京市城市更新专项规划”。</w:t>
      </w:r>
    </w:p>
    <w:p w14:paraId="24F2D502" w14:textId="77777777" w:rsidR="00AE25C0" w:rsidRPr="00A656CE" w:rsidRDefault="00AE25C0" w:rsidP="00A656CE">
      <w:pPr>
        <w:spacing w:line="360" w:lineRule="auto"/>
        <w:ind w:firstLineChars="200" w:firstLine="480"/>
        <w:rPr>
          <w:sz w:val="24"/>
        </w:rPr>
      </w:pPr>
      <w:r w:rsidRPr="00A656CE">
        <w:rPr>
          <w:rFonts w:hint="eastAsia"/>
          <w:sz w:val="24"/>
        </w:rPr>
        <w:t>（</w:t>
      </w:r>
      <w:r w:rsidRPr="00A656CE">
        <w:rPr>
          <w:sz w:val="24"/>
        </w:rPr>
        <w:t>3</w:t>
      </w:r>
      <w:r w:rsidRPr="00A656CE">
        <w:rPr>
          <w:rFonts w:hint="eastAsia"/>
          <w:sz w:val="24"/>
        </w:rPr>
        <w:t>）空间管控：空间管控范围图</w:t>
      </w:r>
      <w:proofErr w:type="gramStart"/>
      <w:r w:rsidRPr="00A656CE">
        <w:rPr>
          <w:rFonts w:hint="eastAsia"/>
          <w:sz w:val="24"/>
        </w:rPr>
        <w:t>层名按照</w:t>
      </w:r>
      <w:proofErr w:type="gramEnd"/>
      <w:r w:rsidRPr="00A656CE">
        <w:rPr>
          <w:rFonts w:hint="eastAsia"/>
          <w:sz w:val="24"/>
        </w:rPr>
        <w:t>“</w:t>
      </w:r>
      <w:r w:rsidRPr="00A656CE">
        <w:rPr>
          <w:rFonts w:hint="eastAsia"/>
          <w:sz w:val="24"/>
        </w:rPr>
        <w:t>K</w:t>
      </w:r>
      <w:r w:rsidRPr="00A656CE">
        <w:rPr>
          <w:sz w:val="24"/>
        </w:rPr>
        <w:t>J</w:t>
      </w:r>
      <w:r w:rsidRPr="00A656CE">
        <w:rPr>
          <w:rFonts w:hint="eastAsia"/>
          <w:sz w:val="24"/>
        </w:rPr>
        <w:t>G</w:t>
      </w:r>
      <w:r w:rsidRPr="00A656CE">
        <w:rPr>
          <w:sz w:val="24"/>
        </w:rPr>
        <w:t>HFQ</w:t>
      </w:r>
      <w:r w:rsidRPr="00A656CE">
        <w:rPr>
          <w:rFonts w:hint="eastAsia"/>
          <w:sz w:val="24"/>
        </w:rPr>
        <w:t>”</w:t>
      </w:r>
      <w:r w:rsidRPr="00A656CE">
        <w:rPr>
          <w:sz w:val="24"/>
        </w:rPr>
        <w:t>+</w:t>
      </w:r>
      <w:r w:rsidRPr="00A656CE">
        <w:rPr>
          <w:rFonts w:hint="eastAsia"/>
          <w:sz w:val="24"/>
        </w:rPr>
        <w:t>“</w:t>
      </w:r>
      <w:r w:rsidRPr="00A656CE">
        <w:rPr>
          <w:sz w:val="24"/>
        </w:rPr>
        <w:t>_</w:t>
      </w:r>
      <w:r w:rsidRPr="00A656CE">
        <w:rPr>
          <w:rFonts w:hint="eastAsia"/>
          <w:sz w:val="24"/>
        </w:rPr>
        <w:t>”</w:t>
      </w:r>
      <w:r w:rsidRPr="00A656CE">
        <w:rPr>
          <w:sz w:val="24"/>
        </w:rPr>
        <w:t>+</w:t>
      </w:r>
      <w:r w:rsidRPr="00A656CE">
        <w:rPr>
          <w:rFonts w:hint="eastAsia"/>
          <w:sz w:val="24"/>
        </w:rPr>
        <w:t>“专项规划名称”的规则命名，如“</w:t>
      </w:r>
      <w:r w:rsidRPr="00A656CE">
        <w:rPr>
          <w:rFonts w:hint="eastAsia"/>
          <w:sz w:val="24"/>
        </w:rPr>
        <w:t>K</w:t>
      </w:r>
      <w:r w:rsidRPr="00A656CE">
        <w:rPr>
          <w:sz w:val="24"/>
        </w:rPr>
        <w:t>JGHFQ_</w:t>
      </w:r>
      <w:r w:rsidRPr="00A656CE">
        <w:rPr>
          <w:rFonts w:hint="eastAsia"/>
          <w:sz w:val="24"/>
        </w:rPr>
        <w:t>南京市城市更新专项规划”。</w:t>
      </w:r>
    </w:p>
    <w:p w14:paraId="12E283F9" w14:textId="77777777" w:rsidR="00AE25C0" w:rsidRPr="00D3433F" w:rsidRDefault="00AE25C0" w:rsidP="00A656CE">
      <w:pPr>
        <w:spacing w:line="360" w:lineRule="auto"/>
        <w:ind w:firstLineChars="200" w:firstLine="480"/>
      </w:pPr>
      <w:r w:rsidRPr="00A656CE">
        <w:rPr>
          <w:rFonts w:hint="eastAsia"/>
          <w:sz w:val="24"/>
        </w:rPr>
        <w:t>6</w:t>
      </w:r>
      <w:r w:rsidRPr="00A656CE">
        <w:rPr>
          <w:rFonts w:hint="eastAsia"/>
          <w:sz w:val="24"/>
        </w:rPr>
        <w:t>、二级目录“</w:t>
      </w:r>
      <w:r w:rsidRPr="00A656CE">
        <w:rPr>
          <w:rFonts w:hint="eastAsia"/>
          <w:sz w:val="24"/>
        </w:rPr>
        <w:t>5.</w:t>
      </w:r>
      <w:r w:rsidRPr="00A656CE">
        <w:rPr>
          <w:rFonts w:hint="eastAsia"/>
          <w:sz w:val="24"/>
        </w:rPr>
        <w:t>其他附件”存放规划说明书、专家论证意见及采纳情况、部门意见及采纳情况、批前公示证明材料及意见采纳情况、国土空间专项规划核对意见、批复文件等相关</w:t>
      </w:r>
      <w:r w:rsidRPr="00D3433F">
        <w:rPr>
          <w:rFonts w:hint="eastAsia"/>
        </w:rPr>
        <w:t>说明文档。</w:t>
      </w:r>
    </w:p>
    <w:p w14:paraId="34C22FF8" w14:textId="05A568D1" w:rsidR="00AE25C0" w:rsidRPr="00A656CE" w:rsidRDefault="00AE25C0" w:rsidP="00A656CE">
      <w:pPr>
        <w:spacing w:line="360" w:lineRule="auto"/>
        <w:ind w:firstLineChars="200" w:firstLine="480"/>
        <w:rPr>
          <w:sz w:val="24"/>
        </w:rPr>
      </w:pPr>
      <w:r w:rsidRPr="00A656CE">
        <w:rPr>
          <w:rFonts w:hint="eastAsia"/>
          <w:sz w:val="24"/>
        </w:rPr>
        <w:t>7</w:t>
      </w:r>
      <w:r w:rsidRPr="00A656CE">
        <w:rPr>
          <w:rFonts w:hint="eastAsia"/>
          <w:sz w:val="24"/>
        </w:rPr>
        <w:t>、二级目录“项目成果数据清单</w:t>
      </w:r>
      <w:r w:rsidRPr="00A656CE">
        <w:rPr>
          <w:sz w:val="24"/>
        </w:rPr>
        <w:t>”</w:t>
      </w:r>
      <w:r w:rsidRPr="00A656CE">
        <w:rPr>
          <w:sz w:val="24"/>
        </w:rPr>
        <w:t>存放</w:t>
      </w:r>
      <w:r w:rsidRPr="00A656CE">
        <w:rPr>
          <w:rFonts w:hint="eastAsia"/>
          <w:sz w:val="24"/>
        </w:rPr>
        <w:t>提交的规划成果数据清单表</w:t>
      </w:r>
      <w:r w:rsidR="00335EF3" w:rsidRPr="00A656CE">
        <w:rPr>
          <w:rFonts w:hint="eastAsia"/>
          <w:sz w:val="24"/>
        </w:rPr>
        <w:t>，</w:t>
      </w:r>
      <w:r w:rsidRPr="00A656CE">
        <w:rPr>
          <w:rFonts w:hint="eastAsia"/>
          <w:sz w:val="24"/>
        </w:rPr>
        <w:t>采用</w:t>
      </w:r>
      <w:proofErr w:type="spellStart"/>
      <w:r w:rsidRPr="00A656CE">
        <w:rPr>
          <w:sz w:val="24"/>
        </w:rPr>
        <w:t>mdb</w:t>
      </w:r>
      <w:proofErr w:type="spellEnd"/>
      <w:r w:rsidRPr="00A656CE">
        <w:rPr>
          <w:sz w:val="24"/>
        </w:rPr>
        <w:t>文件格式</w:t>
      </w:r>
      <w:r w:rsidRPr="00A656CE">
        <w:rPr>
          <w:rFonts w:hint="eastAsia"/>
          <w:sz w:val="24"/>
        </w:rPr>
        <w:t>。</w:t>
      </w:r>
    </w:p>
    <w:p w14:paraId="18B71FB4" w14:textId="77777777" w:rsidR="00AE25C0" w:rsidRPr="00335EF3" w:rsidRDefault="00AE25C0" w:rsidP="00804239">
      <w:pPr>
        <w:pStyle w:val="1"/>
        <w:spacing w:before="240" w:after="240" w:line="360" w:lineRule="auto"/>
        <w:rPr>
          <w:rFonts w:ascii="Times New Roman" w:hAnsi="Times New Roman" w:cs="Times New Roman"/>
          <w:sz w:val="28"/>
          <w:szCs w:val="24"/>
        </w:rPr>
      </w:pPr>
      <w:bookmarkStart w:id="157" w:name="_Toc196640027"/>
      <w:bookmarkStart w:id="158" w:name="_Toc196640175"/>
      <w:bookmarkStart w:id="159" w:name="_Toc196646957"/>
      <w:bookmarkStart w:id="160" w:name="_Toc196726184"/>
      <w:r w:rsidRPr="00335EF3">
        <w:rPr>
          <w:rFonts w:ascii="Times New Roman" w:hAnsi="Times New Roman" w:cs="Times New Roman" w:hint="eastAsia"/>
          <w:sz w:val="28"/>
          <w:szCs w:val="24"/>
        </w:rPr>
        <w:t>5</w:t>
      </w:r>
      <w:r w:rsidRPr="00335EF3">
        <w:rPr>
          <w:rFonts w:ascii="Times New Roman" w:hAnsi="Times New Roman" w:cs="Times New Roman"/>
          <w:sz w:val="28"/>
          <w:szCs w:val="24"/>
        </w:rPr>
        <w:t xml:space="preserve">  </w:t>
      </w:r>
      <w:r w:rsidRPr="00335EF3">
        <w:rPr>
          <w:rFonts w:ascii="Times New Roman" w:hAnsi="Times New Roman" w:cs="Times New Roman" w:hint="eastAsia"/>
          <w:sz w:val="28"/>
          <w:szCs w:val="24"/>
        </w:rPr>
        <w:t>数据库内容和要素分类编码</w:t>
      </w:r>
      <w:bookmarkEnd w:id="157"/>
      <w:bookmarkEnd w:id="158"/>
      <w:bookmarkEnd w:id="159"/>
      <w:bookmarkEnd w:id="160"/>
    </w:p>
    <w:p w14:paraId="4447F15D"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61" w:name="_Toc196640176"/>
      <w:bookmarkStart w:id="162" w:name="_Toc196646958"/>
      <w:bookmarkStart w:id="163" w:name="_Toc196726185"/>
      <w:r w:rsidRPr="00804239">
        <w:rPr>
          <w:rFonts w:ascii="Times New Roman" w:hAnsi="Times New Roman" w:cs="Times New Roman" w:hint="eastAsia"/>
          <w:sz w:val="24"/>
          <w:szCs w:val="24"/>
        </w:rPr>
        <w:t>5.1</w:t>
      </w:r>
      <w:r w:rsidRPr="00804239">
        <w:rPr>
          <w:rFonts w:ascii="Times New Roman" w:hAnsi="Times New Roman" w:cs="Times New Roman"/>
          <w:sz w:val="24"/>
          <w:szCs w:val="24"/>
        </w:rPr>
        <w:t xml:space="preserve"> </w:t>
      </w:r>
      <w:r w:rsidRPr="00804239">
        <w:rPr>
          <w:rFonts w:ascii="Times New Roman" w:hAnsi="Times New Roman" w:cs="Times New Roman" w:hint="eastAsia"/>
          <w:sz w:val="24"/>
          <w:szCs w:val="24"/>
        </w:rPr>
        <w:t>数据库内容</w:t>
      </w:r>
      <w:bookmarkEnd w:id="161"/>
      <w:bookmarkEnd w:id="162"/>
      <w:bookmarkEnd w:id="163"/>
    </w:p>
    <w:p w14:paraId="170366BD" w14:textId="77777777" w:rsidR="00AE25C0" w:rsidRPr="00A656CE" w:rsidRDefault="00AE25C0" w:rsidP="00A656CE">
      <w:pPr>
        <w:spacing w:line="360" w:lineRule="auto"/>
        <w:ind w:firstLineChars="200" w:firstLine="480"/>
        <w:rPr>
          <w:sz w:val="24"/>
        </w:rPr>
      </w:pPr>
      <w:r w:rsidRPr="00A656CE">
        <w:rPr>
          <w:rFonts w:hint="eastAsia"/>
          <w:sz w:val="24"/>
        </w:rPr>
        <w:t>南京市国土空间专项规划数据库内容包括基础地理信息要素和专项规划信息要素。其中，专项规划信息要素包括</w:t>
      </w:r>
      <w:r w:rsidRPr="00A656CE">
        <w:rPr>
          <w:sz w:val="24"/>
        </w:rPr>
        <w:t>跨行政区域或流域的国土空间规划</w:t>
      </w:r>
      <w:r w:rsidRPr="00A656CE">
        <w:rPr>
          <w:rFonts w:hint="eastAsia"/>
          <w:sz w:val="24"/>
        </w:rPr>
        <w:t>、</w:t>
      </w:r>
      <w:r w:rsidRPr="00A656CE">
        <w:rPr>
          <w:sz w:val="24"/>
        </w:rPr>
        <w:t>特定</w:t>
      </w:r>
      <w:r w:rsidRPr="00A656CE">
        <w:rPr>
          <w:sz w:val="24"/>
        </w:rPr>
        <w:lastRenderedPageBreak/>
        <w:t>区域（自然保护地规划）</w:t>
      </w:r>
      <w:r w:rsidRPr="00A656CE">
        <w:rPr>
          <w:rFonts w:hint="eastAsia"/>
          <w:sz w:val="24"/>
        </w:rPr>
        <w:t>专项规划、特定领域专项规划、规划传导及空间管控要素。</w:t>
      </w:r>
    </w:p>
    <w:p w14:paraId="78890DFD"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64" w:name="_Toc196640177"/>
      <w:bookmarkStart w:id="165" w:name="_Toc196646959"/>
      <w:bookmarkStart w:id="166" w:name="_Toc196726186"/>
      <w:r w:rsidRPr="00804239">
        <w:rPr>
          <w:rFonts w:ascii="Times New Roman" w:hAnsi="Times New Roman" w:cs="Times New Roman" w:hint="eastAsia"/>
          <w:sz w:val="24"/>
          <w:szCs w:val="24"/>
        </w:rPr>
        <w:t>5.2</w:t>
      </w:r>
      <w:r w:rsidRPr="00804239">
        <w:rPr>
          <w:rFonts w:ascii="Times New Roman" w:hAnsi="Times New Roman" w:cs="Times New Roman"/>
          <w:sz w:val="24"/>
          <w:szCs w:val="24"/>
        </w:rPr>
        <w:t xml:space="preserve"> </w:t>
      </w:r>
      <w:r w:rsidRPr="00804239">
        <w:rPr>
          <w:rFonts w:ascii="Times New Roman" w:hAnsi="Times New Roman" w:cs="Times New Roman" w:hint="eastAsia"/>
          <w:sz w:val="24"/>
          <w:szCs w:val="24"/>
        </w:rPr>
        <w:t>要素分类编码</w:t>
      </w:r>
      <w:bookmarkEnd w:id="164"/>
      <w:bookmarkEnd w:id="165"/>
      <w:bookmarkEnd w:id="166"/>
    </w:p>
    <w:p w14:paraId="3CEA9EFE" w14:textId="77777777" w:rsidR="00AE25C0" w:rsidRPr="00335EF3" w:rsidRDefault="00AE25C0" w:rsidP="00335EF3">
      <w:pPr>
        <w:spacing w:line="360" w:lineRule="auto"/>
        <w:ind w:firstLineChars="200" w:firstLine="480"/>
        <w:rPr>
          <w:sz w:val="24"/>
        </w:rPr>
      </w:pPr>
      <w:r w:rsidRPr="00335EF3">
        <w:rPr>
          <w:rFonts w:hint="eastAsia"/>
          <w:sz w:val="24"/>
        </w:rPr>
        <w:t>根据分类编码通用原则，依次按大类、小类、一级类、二级类、三级类、四级类划分，分类代码采用十位数字层次码组成，其结构如下：</w:t>
      </w:r>
    </w:p>
    <w:p w14:paraId="0FE24853" w14:textId="77777777" w:rsidR="00AE25C0" w:rsidRPr="00D3433F" w:rsidRDefault="00AE25C0" w:rsidP="00AE25C0">
      <w:pPr>
        <w:jc w:val="center"/>
        <w:rPr>
          <w:rFonts w:ascii="宋体" w:eastAsia="宋体" w:hAnsi="宋体"/>
        </w:rPr>
      </w:pPr>
    </w:p>
    <w:p w14:paraId="76FD47A7" w14:textId="77777777" w:rsidR="00AE25C0" w:rsidRPr="00D3433F" w:rsidRDefault="00AE25C0" w:rsidP="00AE25C0">
      <w:pPr>
        <w:jc w:val="center"/>
        <w:rPr>
          <w:rFonts w:ascii="宋体" w:eastAsia="宋体" w:hAnsi="宋体"/>
        </w:rPr>
      </w:pPr>
      <w:r w:rsidRPr="00D3433F">
        <w:rPr>
          <w:rFonts w:ascii="宋体" w:eastAsia="宋体" w:hAnsi="宋体"/>
          <w:noProof/>
        </w:rPr>
        <w:drawing>
          <wp:inline distT="0" distB="0" distL="0" distR="0" wp14:anchorId="768D7C57" wp14:editId="2CE81CB4">
            <wp:extent cx="2861733" cy="1905888"/>
            <wp:effectExtent l="0" t="0" r="0" b="0"/>
            <wp:docPr id="4" name="图片 4" descr="D:\0zhu\03-专项规划\要素分类和编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zhu\03-专项规划\要素分类和编码.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264" cy="1920894"/>
                    </a:xfrm>
                    <a:prstGeom prst="rect">
                      <a:avLst/>
                    </a:prstGeom>
                    <a:noFill/>
                    <a:ln>
                      <a:noFill/>
                    </a:ln>
                  </pic:spPr>
                </pic:pic>
              </a:graphicData>
            </a:graphic>
          </wp:inline>
        </w:drawing>
      </w:r>
    </w:p>
    <w:p w14:paraId="6DB2D803" w14:textId="77777777" w:rsidR="00AE25C0" w:rsidRPr="00335EF3" w:rsidRDefault="00AE25C0" w:rsidP="00335EF3">
      <w:pPr>
        <w:spacing w:line="360" w:lineRule="auto"/>
        <w:ind w:firstLineChars="200" w:firstLine="480"/>
        <w:rPr>
          <w:sz w:val="24"/>
        </w:rPr>
      </w:pPr>
      <w:r w:rsidRPr="00335EF3">
        <w:rPr>
          <w:rFonts w:hint="eastAsia"/>
          <w:sz w:val="24"/>
        </w:rPr>
        <w:t>其中：（</w:t>
      </w:r>
      <w:r w:rsidRPr="00335EF3">
        <w:rPr>
          <w:rFonts w:hint="eastAsia"/>
          <w:sz w:val="24"/>
        </w:rPr>
        <w:t>1</w:t>
      </w:r>
      <w:r w:rsidRPr="00335EF3">
        <w:rPr>
          <w:rFonts w:hint="eastAsia"/>
          <w:sz w:val="24"/>
        </w:rPr>
        <w:t>）大类码为专业代码，设定为二位数字码，基础地理专业码为</w:t>
      </w:r>
      <w:r w:rsidRPr="00335EF3">
        <w:rPr>
          <w:rFonts w:hint="eastAsia"/>
          <w:sz w:val="24"/>
        </w:rPr>
        <w:t xml:space="preserve"> </w:t>
      </w:r>
      <w:r w:rsidRPr="00335EF3">
        <w:rPr>
          <w:sz w:val="24"/>
        </w:rPr>
        <w:t>10</w:t>
      </w:r>
      <w:r w:rsidRPr="00335EF3">
        <w:rPr>
          <w:rFonts w:hint="eastAsia"/>
          <w:sz w:val="24"/>
        </w:rPr>
        <w:t>，土地专业码为</w:t>
      </w:r>
      <w:r w:rsidRPr="00335EF3">
        <w:rPr>
          <w:rFonts w:hint="eastAsia"/>
          <w:sz w:val="24"/>
        </w:rPr>
        <w:t xml:space="preserve"> </w:t>
      </w:r>
      <w:r w:rsidRPr="00335EF3">
        <w:rPr>
          <w:sz w:val="24"/>
        </w:rPr>
        <w:t>20</w:t>
      </w:r>
      <w:r w:rsidRPr="00335EF3">
        <w:rPr>
          <w:rFonts w:hint="eastAsia"/>
          <w:sz w:val="24"/>
        </w:rPr>
        <w:t>，其他专业码为</w:t>
      </w:r>
      <w:r w:rsidRPr="00335EF3">
        <w:rPr>
          <w:rFonts w:hint="eastAsia"/>
          <w:sz w:val="24"/>
        </w:rPr>
        <w:t xml:space="preserve"> </w:t>
      </w:r>
      <w:r w:rsidRPr="00335EF3">
        <w:rPr>
          <w:sz w:val="24"/>
        </w:rPr>
        <w:t>30</w:t>
      </w:r>
      <w:r w:rsidRPr="00335EF3">
        <w:rPr>
          <w:rFonts w:hint="eastAsia"/>
          <w:sz w:val="24"/>
        </w:rPr>
        <w:t>；小类码为业务代码，设定为二位数字码，</w:t>
      </w:r>
      <w:r w:rsidRPr="00335EF3">
        <w:rPr>
          <w:rFonts w:hint="eastAsia"/>
          <w:sz w:val="24"/>
        </w:rPr>
        <w:t xml:space="preserve"> </w:t>
      </w:r>
      <w:r w:rsidRPr="00335EF3">
        <w:rPr>
          <w:rFonts w:hint="eastAsia"/>
          <w:sz w:val="24"/>
        </w:rPr>
        <w:t>空位以</w:t>
      </w:r>
      <w:r w:rsidRPr="00335EF3">
        <w:rPr>
          <w:rFonts w:hint="eastAsia"/>
          <w:sz w:val="24"/>
        </w:rPr>
        <w:t xml:space="preserve"> </w:t>
      </w:r>
      <w:r w:rsidRPr="00335EF3">
        <w:rPr>
          <w:sz w:val="24"/>
        </w:rPr>
        <w:t xml:space="preserve">0 </w:t>
      </w:r>
      <w:r w:rsidRPr="00335EF3">
        <w:rPr>
          <w:rFonts w:hint="eastAsia"/>
          <w:sz w:val="24"/>
        </w:rPr>
        <w:t>补齐，专项规划的业务代码为</w:t>
      </w:r>
      <w:r w:rsidRPr="00335EF3">
        <w:rPr>
          <w:rFonts w:hint="eastAsia"/>
          <w:sz w:val="24"/>
        </w:rPr>
        <w:t xml:space="preserve"> </w:t>
      </w:r>
      <w:r w:rsidRPr="00335EF3">
        <w:rPr>
          <w:sz w:val="24"/>
        </w:rPr>
        <w:t>90</w:t>
      </w:r>
      <w:r w:rsidRPr="00335EF3">
        <w:rPr>
          <w:rFonts w:hint="eastAsia"/>
          <w:sz w:val="24"/>
        </w:rPr>
        <w:t>；</w:t>
      </w:r>
      <w:proofErr w:type="gramStart"/>
      <w:r w:rsidRPr="00335EF3">
        <w:rPr>
          <w:rFonts w:hint="eastAsia"/>
          <w:sz w:val="24"/>
        </w:rPr>
        <w:t>一至四级类码为</w:t>
      </w:r>
      <w:proofErr w:type="gramEnd"/>
      <w:r w:rsidRPr="00335EF3">
        <w:rPr>
          <w:rFonts w:hint="eastAsia"/>
          <w:sz w:val="24"/>
        </w:rPr>
        <w:t>要素分类代码，</w:t>
      </w:r>
      <w:proofErr w:type="gramStart"/>
      <w:r w:rsidRPr="00335EF3">
        <w:rPr>
          <w:rFonts w:hint="eastAsia"/>
          <w:sz w:val="24"/>
        </w:rPr>
        <w:t>一级类码为</w:t>
      </w:r>
      <w:proofErr w:type="gramEnd"/>
      <w:r w:rsidRPr="00335EF3">
        <w:rPr>
          <w:rFonts w:hint="eastAsia"/>
          <w:sz w:val="24"/>
        </w:rPr>
        <w:t>二位数字码、</w:t>
      </w:r>
      <w:proofErr w:type="gramStart"/>
      <w:r w:rsidRPr="00335EF3">
        <w:rPr>
          <w:rFonts w:hint="eastAsia"/>
          <w:sz w:val="24"/>
        </w:rPr>
        <w:t>二级类码为</w:t>
      </w:r>
      <w:proofErr w:type="gramEnd"/>
      <w:r w:rsidRPr="00335EF3">
        <w:rPr>
          <w:rFonts w:hint="eastAsia"/>
          <w:sz w:val="24"/>
        </w:rPr>
        <w:t>二位数字码、</w:t>
      </w:r>
      <w:proofErr w:type="gramStart"/>
      <w:r w:rsidRPr="00335EF3">
        <w:rPr>
          <w:rFonts w:hint="eastAsia"/>
          <w:sz w:val="24"/>
        </w:rPr>
        <w:t>三级类码为</w:t>
      </w:r>
      <w:proofErr w:type="gramEnd"/>
      <w:r w:rsidRPr="00335EF3">
        <w:rPr>
          <w:rFonts w:hint="eastAsia"/>
          <w:sz w:val="24"/>
        </w:rPr>
        <w:t>一位数字码、</w:t>
      </w:r>
      <w:proofErr w:type="gramStart"/>
      <w:r w:rsidRPr="00335EF3">
        <w:rPr>
          <w:rFonts w:hint="eastAsia"/>
          <w:sz w:val="24"/>
        </w:rPr>
        <w:t>四级类码为</w:t>
      </w:r>
      <w:proofErr w:type="gramEnd"/>
      <w:r w:rsidRPr="00335EF3">
        <w:rPr>
          <w:rFonts w:hint="eastAsia"/>
          <w:sz w:val="24"/>
        </w:rPr>
        <w:t>一位数字码，空位以</w:t>
      </w:r>
      <w:r w:rsidRPr="00335EF3">
        <w:rPr>
          <w:rFonts w:hint="eastAsia"/>
          <w:sz w:val="24"/>
        </w:rPr>
        <w:t xml:space="preserve"> </w:t>
      </w:r>
      <w:r w:rsidRPr="00335EF3">
        <w:rPr>
          <w:sz w:val="24"/>
        </w:rPr>
        <w:t xml:space="preserve">0 </w:t>
      </w:r>
      <w:r w:rsidRPr="00335EF3">
        <w:rPr>
          <w:rFonts w:hint="eastAsia"/>
          <w:sz w:val="24"/>
        </w:rPr>
        <w:t>补齐。</w:t>
      </w:r>
      <w:r w:rsidRPr="00335EF3">
        <w:rPr>
          <w:rFonts w:hint="eastAsia"/>
          <w:sz w:val="24"/>
        </w:rPr>
        <w:t xml:space="preserve"> </w:t>
      </w:r>
    </w:p>
    <w:p w14:paraId="0115DF28" w14:textId="77777777" w:rsidR="00AE25C0" w:rsidRPr="00335EF3" w:rsidRDefault="00AE25C0" w:rsidP="00335EF3">
      <w:pPr>
        <w:spacing w:line="360" w:lineRule="auto"/>
        <w:ind w:firstLineChars="200" w:firstLine="480"/>
        <w:rPr>
          <w:sz w:val="24"/>
        </w:rPr>
      </w:pPr>
      <w:r w:rsidRPr="00335EF3">
        <w:rPr>
          <w:rFonts w:hint="eastAsia"/>
          <w:sz w:val="24"/>
        </w:rPr>
        <w:t>（</w:t>
      </w:r>
      <w:r w:rsidRPr="00335EF3">
        <w:rPr>
          <w:sz w:val="24"/>
        </w:rPr>
        <w:t>2</w:t>
      </w:r>
      <w:r w:rsidRPr="00335EF3">
        <w:rPr>
          <w:rFonts w:hint="eastAsia"/>
          <w:sz w:val="24"/>
        </w:rPr>
        <w:t>）基础地理要素的一级类码、二级类码、</w:t>
      </w:r>
      <w:proofErr w:type="gramStart"/>
      <w:r w:rsidRPr="00335EF3">
        <w:rPr>
          <w:rFonts w:hint="eastAsia"/>
          <w:sz w:val="24"/>
        </w:rPr>
        <w:t>三级类码和四级类码引用</w:t>
      </w:r>
      <w:proofErr w:type="gramEnd"/>
      <w:r w:rsidRPr="00335EF3">
        <w:rPr>
          <w:rFonts w:hint="eastAsia"/>
          <w:sz w:val="24"/>
        </w:rPr>
        <w:t xml:space="preserve"> </w:t>
      </w:r>
      <w:r w:rsidRPr="00335EF3">
        <w:rPr>
          <w:sz w:val="24"/>
        </w:rPr>
        <w:t xml:space="preserve">GB/T 13923 </w:t>
      </w:r>
      <w:r w:rsidRPr="00335EF3">
        <w:rPr>
          <w:rFonts w:hint="eastAsia"/>
          <w:sz w:val="24"/>
        </w:rPr>
        <w:t>中的基础地理要素代码结构与代码。</w:t>
      </w:r>
      <w:r w:rsidRPr="00335EF3">
        <w:rPr>
          <w:rFonts w:hint="eastAsia"/>
          <w:sz w:val="24"/>
        </w:rPr>
        <w:t xml:space="preserve"> </w:t>
      </w:r>
    </w:p>
    <w:p w14:paraId="3F1EC2F2" w14:textId="77777777" w:rsidR="00AE25C0" w:rsidRPr="00335EF3" w:rsidRDefault="00AE25C0" w:rsidP="00335EF3">
      <w:pPr>
        <w:spacing w:line="360" w:lineRule="auto"/>
        <w:ind w:firstLineChars="200" w:firstLine="480"/>
        <w:rPr>
          <w:sz w:val="24"/>
        </w:rPr>
      </w:pPr>
      <w:r w:rsidRPr="00335EF3">
        <w:rPr>
          <w:rFonts w:hint="eastAsia"/>
          <w:sz w:val="24"/>
        </w:rPr>
        <w:t>（</w:t>
      </w:r>
      <w:r w:rsidRPr="00335EF3">
        <w:rPr>
          <w:sz w:val="24"/>
        </w:rPr>
        <w:t>3</w:t>
      </w:r>
      <w:r w:rsidRPr="00335EF3">
        <w:rPr>
          <w:rFonts w:hint="eastAsia"/>
          <w:sz w:val="24"/>
        </w:rPr>
        <w:t>）各要素类中如含有“其他”类，则该类代码直接设为“</w:t>
      </w:r>
      <w:r w:rsidRPr="00335EF3">
        <w:rPr>
          <w:sz w:val="24"/>
        </w:rPr>
        <w:t>9</w:t>
      </w:r>
      <w:r w:rsidRPr="00335EF3">
        <w:rPr>
          <w:rFonts w:hint="eastAsia"/>
          <w:sz w:val="24"/>
        </w:rPr>
        <w:t>”或“</w:t>
      </w:r>
      <w:r w:rsidRPr="00335EF3">
        <w:rPr>
          <w:sz w:val="24"/>
        </w:rPr>
        <w:t>99</w:t>
      </w:r>
      <w:r w:rsidRPr="00335EF3">
        <w:rPr>
          <w:rFonts w:hint="eastAsia"/>
          <w:sz w:val="24"/>
        </w:rPr>
        <w:t>”。</w:t>
      </w:r>
    </w:p>
    <w:p w14:paraId="1A298759" w14:textId="77777777" w:rsidR="00AE25C0" w:rsidRPr="00335EF3" w:rsidRDefault="00AE25C0" w:rsidP="00AE25C0">
      <w:pPr>
        <w:pStyle w:val="afc"/>
        <w:rPr>
          <w:rFonts w:asciiTheme="minorHAnsi" w:eastAsiaTheme="minorEastAsia" w:hAnsiTheme="minorHAnsi"/>
          <w:szCs w:val="22"/>
        </w:rPr>
      </w:pPr>
      <w:r w:rsidRPr="00335EF3">
        <w:rPr>
          <w:rFonts w:asciiTheme="minorHAnsi" w:eastAsiaTheme="minorEastAsia" w:hAnsiTheme="minorHAnsi" w:hint="eastAsia"/>
          <w:szCs w:val="22"/>
        </w:rPr>
        <w:t>表</w:t>
      </w:r>
      <w:r w:rsidRPr="00335EF3">
        <w:rPr>
          <w:rFonts w:asciiTheme="minorHAnsi" w:eastAsiaTheme="minorEastAsia" w:hAnsiTheme="minorHAnsi" w:hint="eastAsia"/>
          <w:szCs w:val="22"/>
        </w:rPr>
        <w:t xml:space="preserve">1 </w:t>
      </w:r>
      <w:r w:rsidRPr="00335EF3">
        <w:rPr>
          <w:rFonts w:asciiTheme="minorHAnsi" w:eastAsiaTheme="minorEastAsia" w:hAnsiTheme="minorHAnsi" w:hint="eastAsia"/>
          <w:szCs w:val="22"/>
        </w:rPr>
        <w:t>南京市国土空间专项规划数据库要素分类代码表</w:t>
      </w:r>
    </w:p>
    <w:tbl>
      <w:tblPr>
        <w:tblW w:w="6286" w:type="dxa"/>
        <w:jc w:val="center"/>
        <w:tblLook w:val="04A0" w:firstRow="1" w:lastRow="0" w:firstColumn="1" w:lastColumn="0" w:noHBand="0" w:noVBand="1"/>
      </w:tblPr>
      <w:tblGrid>
        <w:gridCol w:w="2160"/>
        <w:gridCol w:w="222"/>
        <w:gridCol w:w="222"/>
        <w:gridCol w:w="3682"/>
      </w:tblGrid>
      <w:tr w:rsidR="00AE25C0" w:rsidRPr="00950A5D" w14:paraId="0D6BA73D"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63A2092" w14:textId="77777777" w:rsidR="00AE25C0" w:rsidRPr="00950A5D" w:rsidRDefault="00AE25C0" w:rsidP="00F25A14">
            <w:pPr>
              <w:widowControl/>
              <w:jc w:val="center"/>
              <w:rPr>
                <w:rFonts w:ascii="宋体" w:eastAsia="宋体" w:hAnsi="宋体" w:cs="宋体"/>
                <w:b/>
                <w:bCs/>
                <w:color w:val="000000"/>
                <w:kern w:val="0"/>
                <w:szCs w:val="21"/>
              </w:rPr>
            </w:pPr>
            <w:r w:rsidRPr="00950A5D">
              <w:rPr>
                <w:rFonts w:ascii="宋体" w:eastAsia="宋体" w:hAnsi="宋体" w:cs="宋体" w:hint="eastAsia"/>
                <w:b/>
                <w:bCs/>
                <w:color w:val="000000"/>
                <w:kern w:val="0"/>
                <w:szCs w:val="21"/>
              </w:rPr>
              <w:t>要素分类代码</w:t>
            </w:r>
          </w:p>
        </w:tc>
        <w:tc>
          <w:tcPr>
            <w:tcW w:w="4126" w:type="dxa"/>
            <w:gridSpan w:val="3"/>
            <w:tcBorders>
              <w:top w:val="single" w:sz="8" w:space="0" w:color="auto"/>
              <w:left w:val="nil"/>
              <w:bottom w:val="single" w:sz="8" w:space="0" w:color="auto"/>
              <w:right w:val="single" w:sz="8" w:space="0" w:color="000000"/>
            </w:tcBorders>
            <w:shd w:val="clear" w:color="auto" w:fill="auto"/>
            <w:vAlign w:val="center"/>
            <w:hideMark/>
          </w:tcPr>
          <w:p w14:paraId="3F006691" w14:textId="77777777" w:rsidR="00AE25C0" w:rsidRPr="00950A5D" w:rsidRDefault="00AE25C0" w:rsidP="00F25A14">
            <w:pPr>
              <w:widowControl/>
              <w:jc w:val="center"/>
              <w:rPr>
                <w:rFonts w:ascii="宋体" w:eastAsia="宋体" w:hAnsi="宋体" w:cs="宋体"/>
                <w:b/>
                <w:bCs/>
                <w:color w:val="000000"/>
                <w:kern w:val="0"/>
                <w:szCs w:val="21"/>
              </w:rPr>
            </w:pPr>
            <w:r w:rsidRPr="00950A5D">
              <w:rPr>
                <w:rFonts w:ascii="宋体" w:eastAsia="宋体" w:hAnsi="宋体" w:cs="宋体" w:hint="eastAsia"/>
                <w:b/>
                <w:bCs/>
                <w:color w:val="000000"/>
                <w:kern w:val="0"/>
                <w:szCs w:val="21"/>
              </w:rPr>
              <w:t>要素名称</w:t>
            </w:r>
          </w:p>
        </w:tc>
      </w:tr>
      <w:tr w:rsidR="00AE25C0" w:rsidRPr="00950A5D" w14:paraId="22D244F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FB8B7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1000000000</w:t>
            </w:r>
          </w:p>
        </w:tc>
        <w:tc>
          <w:tcPr>
            <w:tcW w:w="412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E22A9A0"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基础地理信息要素</w:t>
            </w:r>
          </w:p>
        </w:tc>
      </w:tr>
      <w:tr w:rsidR="00AE25C0" w:rsidRPr="00950A5D" w14:paraId="09C9AC4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AC18B5"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1000600000</w:t>
            </w:r>
          </w:p>
        </w:tc>
        <w:tc>
          <w:tcPr>
            <w:tcW w:w="222" w:type="dxa"/>
            <w:tcBorders>
              <w:top w:val="nil"/>
              <w:left w:val="nil"/>
              <w:bottom w:val="single" w:sz="8" w:space="0" w:color="auto"/>
              <w:right w:val="nil"/>
            </w:tcBorders>
            <w:shd w:val="clear" w:color="auto" w:fill="auto"/>
            <w:noWrap/>
            <w:vAlign w:val="center"/>
            <w:hideMark/>
          </w:tcPr>
          <w:p w14:paraId="203CD051"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81070F1"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境界与行政区</w:t>
            </w:r>
          </w:p>
        </w:tc>
      </w:tr>
      <w:tr w:rsidR="00AE25C0" w:rsidRPr="00950A5D" w14:paraId="0FE85981"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E2509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1000640100</w:t>
            </w:r>
          </w:p>
        </w:tc>
        <w:tc>
          <w:tcPr>
            <w:tcW w:w="222" w:type="dxa"/>
            <w:tcBorders>
              <w:top w:val="nil"/>
              <w:left w:val="nil"/>
              <w:bottom w:val="single" w:sz="8" w:space="0" w:color="auto"/>
              <w:right w:val="nil"/>
            </w:tcBorders>
            <w:shd w:val="clear" w:color="auto" w:fill="auto"/>
            <w:noWrap/>
            <w:vAlign w:val="center"/>
            <w:hideMark/>
          </w:tcPr>
          <w:p w14:paraId="3D3AB148"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0FAFFDBD"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vAlign w:val="center"/>
            <w:hideMark/>
          </w:tcPr>
          <w:p w14:paraId="6DA5E252"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市级行政区</w:t>
            </w:r>
          </w:p>
        </w:tc>
      </w:tr>
      <w:tr w:rsidR="00AE25C0" w:rsidRPr="00950A5D" w14:paraId="24474F9F"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BE6B20"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1000650100</w:t>
            </w:r>
          </w:p>
        </w:tc>
        <w:tc>
          <w:tcPr>
            <w:tcW w:w="222" w:type="dxa"/>
            <w:tcBorders>
              <w:top w:val="nil"/>
              <w:left w:val="nil"/>
              <w:bottom w:val="single" w:sz="8" w:space="0" w:color="auto"/>
              <w:right w:val="nil"/>
            </w:tcBorders>
            <w:shd w:val="clear" w:color="auto" w:fill="auto"/>
            <w:noWrap/>
            <w:vAlign w:val="center"/>
            <w:hideMark/>
          </w:tcPr>
          <w:p w14:paraId="27208C7C"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6BA2D11"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vAlign w:val="center"/>
            <w:hideMark/>
          </w:tcPr>
          <w:p w14:paraId="4F5FAB9C"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县级行政区</w:t>
            </w:r>
          </w:p>
        </w:tc>
      </w:tr>
      <w:tr w:rsidR="00AE25C0" w:rsidRPr="00950A5D" w14:paraId="1E7587A3"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C65955"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1000660100</w:t>
            </w:r>
          </w:p>
        </w:tc>
        <w:tc>
          <w:tcPr>
            <w:tcW w:w="222" w:type="dxa"/>
            <w:tcBorders>
              <w:top w:val="nil"/>
              <w:left w:val="nil"/>
              <w:bottom w:val="single" w:sz="8" w:space="0" w:color="auto"/>
              <w:right w:val="nil"/>
            </w:tcBorders>
            <w:shd w:val="clear" w:color="auto" w:fill="auto"/>
            <w:noWrap/>
            <w:vAlign w:val="center"/>
            <w:hideMark/>
          </w:tcPr>
          <w:p w14:paraId="7A5DF229"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011FF86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2890AF1"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乡级行政区</w:t>
            </w:r>
          </w:p>
        </w:tc>
      </w:tr>
      <w:tr w:rsidR="00AE25C0" w:rsidRPr="00950A5D" w14:paraId="024D2D37"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E12D1E"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1000670100</w:t>
            </w:r>
          </w:p>
        </w:tc>
        <w:tc>
          <w:tcPr>
            <w:tcW w:w="222" w:type="dxa"/>
            <w:tcBorders>
              <w:top w:val="nil"/>
              <w:left w:val="nil"/>
              <w:bottom w:val="single" w:sz="8" w:space="0" w:color="auto"/>
              <w:right w:val="nil"/>
            </w:tcBorders>
            <w:shd w:val="clear" w:color="auto" w:fill="auto"/>
            <w:noWrap/>
            <w:vAlign w:val="center"/>
            <w:hideMark/>
          </w:tcPr>
          <w:p w14:paraId="628C948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462A63C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34251E8"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村级行政区</w:t>
            </w:r>
          </w:p>
        </w:tc>
      </w:tr>
      <w:tr w:rsidR="00AE25C0" w:rsidRPr="00950A5D" w14:paraId="0D8E4E79"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CC5B17"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2090000000</w:t>
            </w:r>
          </w:p>
        </w:tc>
        <w:tc>
          <w:tcPr>
            <w:tcW w:w="412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BCF5F77"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专项规划信息要素</w:t>
            </w:r>
          </w:p>
        </w:tc>
      </w:tr>
      <w:tr w:rsidR="00AE25C0" w:rsidRPr="00950A5D" w14:paraId="3987E6B9"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651D5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2090020000</w:t>
            </w:r>
          </w:p>
        </w:tc>
        <w:tc>
          <w:tcPr>
            <w:tcW w:w="222" w:type="dxa"/>
            <w:tcBorders>
              <w:top w:val="nil"/>
              <w:left w:val="nil"/>
              <w:bottom w:val="single" w:sz="8" w:space="0" w:color="auto"/>
              <w:right w:val="nil"/>
            </w:tcBorders>
            <w:shd w:val="clear" w:color="auto" w:fill="auto"/>
            <w:noWrap/>
            <w:vAlign w:val="center"/>
            <w:hideMark/>
          </w:tcPr>
          <w:p w14:paraId="6D23AB4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6FD696"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跨行政区域或流域的国土空间规划</w:t>
            </w:r>
          </w:p>
        </w:tc>
      </w:tr>
      <w:tr w:rsidR="00AE25C0" w:rsidRPr="00950A5D" w14:paraId="00153E27"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AB23D2"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2090020100</w:t>
            </w:r>
          </w:p>
        </w:tc>
        <w:tc>
          <w:tcPr>
            <w:tcW w:w="222" w:type="dxa"/>
            <w:tcBorders>
              <w:top w:val="nil"/>
              <w:left w:val="nil"/>
              <w:bottom w:val="single" w:sz="4" w:space="0" w:color="auto"/>
              <w:right w:val="nil"/>
            </w:tcBorders>
            <w:shd w:val="clear" w:color="auto" w:fill="auto"/>
            <w:noWrap/>
            <w:vAlign w:val="center"/>
            <w:hideMark/>
          </w:tcPr>
          <w:p w14:paraId="1989F640"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4" w:space="0" w:color="auto"/>
              <w:right w:val="nil"/>
            </w:tcBorders>
            <w:shd w:val="clear" w:color="auto" w:fill="auto"/>
            <w:noWrap/>
            <w:vAlign w:val="bottom"/>
            <w:hideMark/>
          </w:tcPr>
          <w:p w14:paraId="5CB8A940"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4" w:space="0" w:color="auto"/>
              <w:right w:val="single" w:sz="8" w:space="0" w:color="000000"/>
            </w:tcBorders>
            <w:shd w:val="clear" w:color="auto" w:fill="auto"/>
            <w:noWrap/>
            <w:vAlign w:val="center"/>
            <w:hideMark/>
          </w:tcPr>
          <w:p w14:paraId="3341D857"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南京都市圈国土空间规划</w:t>
            </w:r>
          </w:p>
        </w:tc>
      </w:tr>
      <w:tr w:rsidR="00792793" w:rsidRPr="00950A5D" w14:paraId="10B18867"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5B86420" w14:textId="4D710C87" w:rsidR="00792793" w:rsidRPr="00792793" w:rsidRDefault="00792793" w:rsidP="00F25A14">
            <w:pPr>
              <w:widowControl/>
              <w:jc w:val="center"/>
              <w:rPr>
                <w:rFonts w:ascii="宋体" w:eastAsia="宋体" w:hAnsi="宋体" w:cs="宋体"/>
                <w:color w:val="000000"/>
                <w:kern w:val="0"/>
                <w:szCs w:val="21"/>
              </w:rPr>
            </w:pPr>
            <w:r w:rsidRPr="00950A5D">
              <w:rPr>
                <w:rFonts w:ascii="宋体" w:eastAsia="宋体" w:hAnsi="宋体" w:cs="宋体" w:hint="eastAsia"/>
                <w:b/>
                <w:bCs/>
                <w:color w:val="000000"/>
                <w:kern w:val="0"/>
                <w:szCs w:val="21"/>
              </w:rPr>
              <w:lastRenderedPageBreak/>
              <w:t>要素分类代码</w:t>
            </w:r>
          </w:p>
        </w:tc>
        <w:tc>
          <w:tcPr>
            <w:tcW w:w="4126" w:type="dxa"/>
            <w:gridSpan w:val="3"/>
            <w:tcBorders>
              <w:top w:val="single" w:sz="4" w:space="0" w:color="auto"/>
              <w:left w:val="nil"/>
              <w:bottom w:val="single" w:sz="8" w:space="0" w:color="auto"/>
              <w:right w:val="single" w:sz="8" w:space="0" w:color="000000"/>
            </w:tcBorders>
            <w:shd w:val="clear" w:color="auto" w:fill="auto"/>
            <w:noWrap/>
            <w:vAlign w:val="center"/>
          </w:tcPr>
          <w:p w14:paraId="5CC8715B" w14:textId="7F3AC55A" w:rsidR="00792793" w:rsidRPr="00950A5D" w:rsidRDefault="00792793" w:rsidP="00792793">
            <w:pPr>
              <w:widowControl/>
              <w:jc w:val="center"/>
              <w:rPr>
                <w:rFonts w:ascii="宋体" w:eastAsia="宋体" w:hAnsi="宋体" w:cs="宋体"/>
                <w:color w:val="000000"/>
                <w:kern w:val="0"/>
                <w:szCs w:val="21"/>
              </w:rPr>
            </w:pPr>
            <w:r w:rsidRPr="00950A5D">
              <w:rPr>
                <w:rFonts w:ascii="宋体" w:eastAsia="宋体" w:hAnsi="宋体" w:cs="宋体" w:hint="eastAsia"/>
                <w:b/>
                <w:bCs/>
                <w:color w:val="000000"/>
                <w:kern w:val="0"/>
                <w:szCs w:val="21"/>
              </w:rPr>
              <w:t>要素名称</w:t>
            </w:r>
          </w:p>
        </w:tc>
      </w:tr>
      <w:tr w:rsidR="00AE25C0" w:rsidRPr="00950A5D" w14:paraId="03310BF5"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FE08A7"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2090030000</w:t>
            </w:r>
          </w:p>
        </w:tc>
        <w:tc>
          <w:tcPr>
            <w:tcW w:w="222" w:type="dxa"/>
            <w:tcBorders>
              <w:top w:val="nil"/>
              <w:left w:val="nil"/>
              <w:bottom w:val="single" w:sz="8" w:space="0" w:color="auto"/>
              <w:right w:val="nil"/>
            </w:tcBorders>
            <w:shd w:val="clear" w:color="auto" w:fill="auto"/>
            <w:noWrap/>
            <w:vAlign w:val="center"/>
            <w:hideMark/>
          </w:tcPr>
          <w:p w14:paraId="319EC82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70A32F"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特定区域(自然保护地规划)</w:t>
            </w:r>
          </w:p>
        </w:tc>
      </w:tr>
      <w:tr w:rsidR="00AE25C0" w:rsidRPr="00950A5D" w14:paraId="38F014E3"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A46D3B"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2090030100</w:t>
            </w:r>
          </w:p>
        </w:tc>
        <w:tc>
          <w:tcPr>
            <w:tcW w:w="222" w:type="dxa"/>
            <w:tcBorders>
              <w:top w:val="nil"/>
              <w:left w:val="nil"/>
              <w:bottom w:val="single" w:sz="8" w:space="0" w:color="auto"/>
              <w:right w:val="nil"/>
            </w:tcBorders>
            <w:shd w:val="clear" w:color="auto" w:fill="auto"/>
            <w:noWrap/>
            <w:vAlign w:val="center"/>
            <w:hideMark/>
          </w:tcPr>
          <w:p w14:paraId="3DFF1EE4"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F50F2F9"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5F86296D"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自然保护区规划</w:t>
            </w:r>
          </w:p>
        </w:tc>
      </w:tr>
      <w:tr w:rsidR="00AE25C0" w:rsidRPr="00950A5D" w14:paraId="576D1C05"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5E1D95"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2090030200</w:t>
            </w:r>
          </w:p>
        </w:tc>
        <w:tc>
          <w:tcPr>
            <w:tcW w:w="222" w:type="dxa"/>
            <w:tcBorders>
              <w:top w:val="nil"/>
              <w:left w:val="nil"/>
              <w:bottom w:val="single" w:sz="8" w:space="0" w:color="auto"/>
              <w:right w:val="nil"/>
            </w:tcBorders>
            <w:shd w:val="clear" w:color="auto" w:fill="auto"/>
            <w:noWrap/>
            <w:vAlign w:val="center"/>
            <w:hideMark/>
          </w:tcPr>
          <w:p w14:paraId="4EA1C428"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EEF031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2255FA39"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风景名胜区规划</w:t>
            </w:r>
          </w:p>
        </w:tc>
      </w:tr>
      <w:tr w:rsidR="00AE25C0" w:rsidRPr="00950A5D" w14:paraId="0345BFBD"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D8D851"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2090030300</w:t>
            </w:r>
          </w:p>
        </w:tc>
        <w:tc>
          <w:tcPr>
            <w:tcW w:w="222" w:type="dxa"/>
            <w:tcBorders>
              <w:top w:val="nil"/>
              <w:left w:val="nil"/>
              <w:bottom w:val="single" w:sz="8" w:space="0" w:color="auto"/>
              <w:right w:val="nil"/>
            </w:tcBorders>
            <w:shd w:val="clear" w:color="auto" w:fill="auto"/>
            <w:noWrap/>
            <w:vAlign w:val="center"/>
            <w:hideMark/>
          </w:tcPr>
          <w:p w14:paraId="0CEF4F81"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53C9C48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7E865A5E"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地质公园规划</w:t>
            </w:r>
          </w:p>
        </w:tc>
      </w:tr>
      <w:tr w:rsidR="00AE25C0" w:rsidRPr="00950A5D" w14:paraId="63C5768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D9653E"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2090030400</w:t>
            </w:r>
          </w:p>
        </w:tc>
        <w:tc>
          <w:tcPr>
            <w:tcW w:w="222" w:type="dxa"/>
            <w:tcBorders>
              <w:top w:val="nil"/>
              <w:left w:val="nil"/>
              <w:bottom w:val="single" w:sz="8" w:space="0" w:color="auto"/>
              <w:right w:val="nil"/>
            </w:tcBorders>
            <w:shd w:val="clear" w:color="auto" w:fill="auto"/>
            <w:noWrap/>
            <w:vAlign w:val="center"/>
            <w:hideMark/>
          </w:tcPr>
          <w:p w14:paraId="200DBC1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49F6850B"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115ACF0A"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森林公园规划</w:t>
            </w:r>
          </w:p>
        </w:tc>
      </w:tr>
      <w:tr w:rsidR="00AE25C0" w:rsidRPr="00950A5D" w14:paraId="249E294F"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609586"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2090030500</w:t>
            </w:r>
          </w:p>
        </w:tc>
        <w:tc>
          <w:tcPr>
            <w:tcW w:w="222" w:type="dxa"/>
            <w:tcBorders>
              <w:top w:val="nil"/>
              <w:left w:val="nil"/>
              <w:bottom w:val="single" w:sz="8" w:space="0" w:color="auto"/>
              <w:right w:val="nil"/>
            </w:tcBorders>
            <w:shd w:val="clear" w:color="auto" w:fill="auto"/>
            <w:noWrap/>
            <w:vAlign w:val="center"/>
            <w:hideMark/>
          </w:tcPr>
          <w:p w14:paraId="7954FAE9"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4C2AB68D"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1DAA2D72"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湿地公园规划</w:t>
            </w:r>
          </w:p>
        </w:tc>
      </w:tr>
      <w:tr w:rsidR="00AE25C0" w:rsidRPr="00950A5D" w14:paraId="43C3FF5E"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A38CB2"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2090040000</w:t>
            </w:r>
          </w:p>
        </w:tc>
        <w:tc>
          <w:tcPr>
            <w:tcW w:w="222" w:type="dxa"/>
            <w:tcBorders>
              <w:top w:val="nil"/>
              <w:left w:val="nil"/>
              <w:bottom w:val="single" w:sz="8" w:space="0" w:color="auto"/>
              <w:right w:val="nil"/>
            </w:tcBorders>
            <w:shd w:val="clear" w:color="auto" w:fill="auto"/>
            <w:noWrap/>
            <w:vAlign w:val="center"/>
            <w:hideMark/>
          </w:tcPr>
          <w:p w14:paraId="37597011"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D2D0920"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特定领域（资源保护与利用类）</w:t>
            </w:r>
          </w:p>
        </w:tc>
      </w:tr>
      <w:tr w:rsidR="00AE25C0" w:rsidRPr="00950A5D" w14:paraId="028202D0"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28A4F8"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2090040100</w:t>
            </w:r>
          </w:p>
        </w:tc>
        <w:tc>
          <w:tcPr>
            <w:tcW w:w="222" w:type="dxa"/>
            <w:tcBorders>
              <w:top w:val="nil"/>
              <w:left w:val="nil"/>
              <w:bottom w:val="single" w:sz="8" w:space="0" w:color="auto"/>
              <w:right w:val="nil"/>
            </w:tcBorders>
            <w:shd w:val="clear" w:color="auto" w:fill="auto"/>
            <w:noWrap/>
            <w:vAlign w:val="center"/>
            <w:hideMark/>
          </w:tcPr>
          <w:p w14:paraId="1F4DA68C"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 xml:space="preserve">　</w:t>
            </w:r>
          </w:p>
        </w:tc>
        <w:tc>
          <w:tcPr>
            <w:tcW w:w="222" w:type="dxa"/>
            <w:tcBorders>
              <w:top w:val="nil"/>
              <w:left w:val="nil"/>
              <w:bottom w:val="single" w:sz="8" w:space="0" w:color="auto"/>
              <w:right w:val="nil"/>
            </w:tcBorders>
            <w:shd w:val="clear" w:color="auto" w:fill="auto"/>
            <w:noWrap/>
            <w:vAlign w:val="center"/>
            <w:hideMark/>
          </w:tcPr>
          <w:p w14:paraId="00FB0448"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38DFF335"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国土空间生态保护和修复规划</w:t>
            </w:r>
          </w:p>
        </w:tc>
      </w:tr>
      <w:tr w:rsidR="00AE25C0" w:rsidRPr="00950A5D" w14:paraId="1C74B83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B29A3D"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2090040200</w:t>
            </w:r>
          </w:p>
        </w:tc>
        <w:tc>
          <w:tcPr>
            <w:tcW w:w="222" w:type="dxa"/>
            <w:tcBorders>
              <w:top w:val="nil"/>
              <w:left w:val="nil"/>
              <w:bottom w:val="single" w:sz="8" w:space="0" w:color="auto"/>
              <w:right w:val="nil"/>
            </w:tcBorders>
            <w:shd w:val="clear" w:color="auto" w:fill="auto"/>
            <w:noWrap/>
            <w:vAlign w:val="center"/>
            <w:hideMark/>
          </w:tcPr>
          <w:p w14:paraId="6ED3E43C"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51E7CCFA"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4AF8456"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工业用地布局规划</w:t>
            </w:r>
          </w:p>
        </w:tc>
      </w:tr>
      <w:tr w:rsidR="00AE25C0" w:rsidRPr="00950A5D" w14:paraId="76A8258E"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CB5804"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2090040300</w:t>
            </w:r>
          </w:p>
        </w:tc>
        <w:tc>
          <w:tcPr>
            <w:tcW w:w="222" w:type="dxa"/>
            <w:tcBorders>
              <w:top w:val="nil"/>
              <w:left w:val="nil"/>
              <w:bottom w:val="single" w:sz="8" w:space="0" w:color="auto"/>
              <w:right w:val="nil"/>
            </w:tcBorders>
            <w:shd w:val="clear" w:color="auto" w:fill="auto"/>
            <w:noWrap/>
            <w:vAlign w:val="center"/>
            <w:hideMark/>
          </w:tcPr>
          <w:p w14:paraId="47FC62FA"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386DDC4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9A83FE5"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居住用地布局规划</w:t>
            </w:r>
          </w:p>
        </w:tc>
      </w:tr>
      <w:tr w:rsidR="00AE25C0" w:rsidRPr="00950A5D" w14:paraId="0022A2DB"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B5B1F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2090040400</w:t>
            </w:r>
          </w:p>
        </w:tc>
        <w:tc>
          <w:tcPr>
            <w:tcW w:w="222" w:type="dxa"/>
            <w:tcBorders>
              <w:top w:val="nil"/>
              <w:left w:val="nil"/>
              <w:bottom w:val="single" w:sz="8" w:space="0" w:color="auto"/>
              <w:right w:val="nil"/>
            </w:tcBorders>
            <w:shd w:val="clear" w:color="auto" w:fill="auto"/>
            <w:noWrap/>
            <w:vAlign w:val="center"/>
            <w:hideMark/>
          </w:tcPr>
          <w:p w14:paraId="74795AD2"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6E9E216C"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375253E"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历史文化名城名镇名村保护规划</w:t>
            </w:r>
          </w:p>
        </w:tc>
      </w:tr>
      <w:tr w:rsidR="00AE25C0" w:rsidRPr="00950A5D" w14:paraId="21FCFE45"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CE4B2E"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2090040500</w:t>
            </w:r>
          </w:p>
        </w:tc>
        <w:tc>
          <w:tcPr>
            <w:tcW w:w="222" w:type="dxa"/>
            <w:tcBorders>
              <w:top w:val="nil"/>
              <w:left w:val="nil"/>
              <w:bottom w:val="single" w:sz="8" w:space="0" w:color="auto"/>
              <w:right w:val="nil"/>
            </w:tcBorders>
            <w:shd w:val="clear" w:color="auto" w:fill="auto"/>
            <w:noWrap/>
            <w:vAlign w:val="center"/>
            <w:hideMark/>
          </w:tcPr>
          <w:p w14:paraId="4426F037"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4DA414D"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4080036"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矿产资源规划</w:t>
            </w:r>
          </w:p>
        </w:tc>
      </w:tr>
      <w:tr w:rsidR="00AE25C0" w:rsidRPr="00950A5D" w14:paraId="4820939F"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B37111"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2090040600</w:t>
            </w:r>
          </w:p>
        </w:tc>
        <w:tc>
          <w:tcPr>
            <w:tcW w:w="222" w:type="dxa"/>
            <w:tcBorders>
              <w:top w:val="nil"/>
              <w:left w:val="nil"/>
              <w:bottom w:val="single" w:sz="8" w:space="0" w:color="auto"/>
              <w:right w:val="nil"/>
            </w:tcBorders>
            <w:shd w:val="clear" w:color="auto" w:fill="auto"/>
            <w:noWrap/>
            <w:vAlign w:val="center"/>
            <w:hideMark/>
          </w:tcPr>
          <w:p w14:paraId="5C053E0A"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5029ED8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738B7551"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耕地保护和利用规划</w:t>
            </w:r>
          </w:p>
        </w:tc>
      </w:tr>
      <w:tr w:rsidR="00AE25C0" w:rsidRPr="00950A5D" w14:paraId="303B464B"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CC0385"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2090040700</w:t>
            </w:r>
          </w:p>
        </w:tc>
        <w:tc>
          <w:tcPr>
            <w:tcW w:w="222" w:type="dxa"/>
            <w:tcBorders>
              <w:top w:val="nil"/>
              <w:left w:val="nil"/>
              <w:bottom w:val="single" w:sz="8" w:space="0" w:color="auto"/>
              <w:right w:val="nil"/>
            </w:tcBorders>
            <w:shd w:val="clear" w:color="auto" w:fill="auto"/>
            <w:noWrap/>
            <w:vAlign w:val="center"/>
            <w:hideMark/>
          </w:tcPr>
          <w:p w14:paraId="41AFC71B"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0F761CB8"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1388461"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低效用地再开发规划</w:t>
            </w:r>
          </w:p>
        </w:tc>
      </w:tr>
      <w:tr w:rsidR="00AE25C0" w:rsidRPr="00950A5D" w14:paraId="70A2215E"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0488E7"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2090040800</w:t>
            </w:r>
          </w:p>
        </w:tc>
        <w:tc>
          <w:tcPr>
            <w:tcW w:w="222" w:type="dxa"/>
            <w:tcBorders>
              <w:top w:val="nil"/>
              <w:left w:val="nil"/>
              <w:bottom w:val="single" w:sz="8" w:space="0" w:color="auto"/>
              <w:right w:val="nil"/>
            </w:tcBorders>
            <w:shd w:val="clear" w:color="auto" w:fill="auto"/>
            <w:noWrap/>
            <w:vAlign w:val="center"/>
            <w:hideMark/>
          </w:tcPr>
          <w:p w14:paraId="62050811"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61361A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095DF3D"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城市更新规划</w:t>
            </w:r>
          </w:p>
        </w:tc>
      </w:tr>
      <w:tr w:rsidR="00AE25C0" w:rsidRPr="00950A5D" w14:paraId="7D3C6A10"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E6F6CE"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2090040900</w:t>
            </w:r>
          </w:p>
        </w:tc>
        <w:tc>
          <w:tcPr>
            <w:tcW w:w="222" w:type="dxa"/>
            <w:tcBorders>
              <w:top w:val="nil"/>
              <w:left w:val="nil"/>
              <w:bottom w:val="single" w:sz="8" w:space="0" w:color="auto"/>
              <w:right w:val="nil"/>
            </w:tcBorders>
            <w:shd w:val="clear" w:color="auto" w:fill="auto"/>
            <w:noWrap/>
            <w:vAlign w:val="center"/>
            <w:hideMark/>
          </w:tcPr>
          <w:p w14:paraId="359706CB"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DEC57E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EF662E2"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生态环境保护规划</w:t>
            </w:r>
          </w:p>
        </w:tc>
      </w:tr>
      <w:tr w:rsidR="00AE25C0" w:rsidRPr="00950A5D" w14:paraId="17BC1C91"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BDF2A8"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2090041000</w:t>
            </w:r>
          </w:p>
        </w:tc>
        <w:tc>
          <w:tcPr>
            <w:tcW w:w="222" w:type="dxa"/>
            <w:tcBorders>
              <w:top w:val="nil"/>
              <w:left w:val="nil"/>
              <w:bottom w:val="single" w:sz="8" w:space="0" w:color="auto"/>
              <w:right w:val="nil"/>
            </w:tcBorders>
            <w:shd w:val="clear" w:color="auto" w:fill="auto"/>
            <w:noWrap/>
            <w:vAlign w:val="center"/>
            <w:hideMark/>
          </w:tcPr>
          <w:p w14:paraId="3F12E0D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5248485C"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3A0CCA5D"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绿地系统规划</w:t>
            </w:r>
          </w:p>
        </w:tc>
      </w:tr>
      <w:tr w:rsidR="00AE25C0" w:rsidRPr="00950A5D" w14:paraId="75122FCE"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A0A4CB"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2090041100</w:t>
            </w:r>
          </w:p>
        </w:tc>
        <w:tc>
          <w:tcPr>
            <w:tcW w:w="222" w:type="dxa"/>
            <w:tcBorders>
              <w:top w:val="nil"/>
              <w:left w:val="nil"/>
              <w:bottom w:val="single" w:sz="8" w:space="0" w:color="auto"/>
              <w:right w:val="nil"/>
            </w:tcBorders>
            <w:shd w:val="clear" w:color="auto" w:fill="auto"/>
            <w:noWrap/>
            <w:vAlign w:val="center"/>
            <w:hideMark/>
          </w:tcPr>
          <w:p w14:paraId="7BDEC979"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CE41CF8"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638333B"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林(草)地保护利用规划</w:t>
            </w:r>
          </w:p>
        </w:tc>
      </w:tr>
      <w:tr w:rsidR="00AE25C0" w:rsidRPr="00950A5D" w14:paraId="344A3D96"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C0D5B7"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2090041200</w:t>
            </w:r>
          </w:p>
        </w:tc>
        <w:tc>
          <w:tcPr>
            <w:tcW w:w="222" w:type="dxa"/>
            <w:tcBorders>
              <w:top w:val="nil"/>
              <w:left w:val="nil"/>
              <w:bottom w:val="single" w:sz="8" w:space="0" w:color="auto"/>
              <w:right w:val="nil"/>
            </w:tcBorders>
            <w:shd w:val="clear" w:color="auto" w:fill="auto"/>
            <w:noWrap/>
            <w:vAlign w:val="center"/>
            <w:hideMark/>
          </w:tcPr>
          <w:p w14:paraId="61D3AC4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10847DE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5DFC30A"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湿地保护规划</w:t>
            </w:r>
          </w:p>
        </w:tc>
      </w:tr>
      <w:tr w:rsidR="00AE25C0" w:rsidRPr="00950A5D" w14:paraId="6AC96DA6"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296D00"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2090041300</w:t>
            </w:r>
          </w:p>
        </w:tc>
        <w:tc>
          <w:tcPr>
            <w:tcW w:w="222" w:type="dxa"/>
            <w:tcBorders>
              <w:top w:val="nil"/>
              <w:left w:val="nil"/>
              <w:bottom w:val="single" w:sz="8" w:space="0" w:color="auto"/>
              <w:right w:val="nil"/>
            </w:tcBorders>
            <w:shd w:val="clear" w:color="auto" w:fill="auto"/>
            <w:noWrap/>
            <w:vAlign w:val="center"/>
            <w:hideMark/>
          </w:tcPr>
          <w:p w14:paraId="134753B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3264897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55F9CA0E"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地下空间规划</w:t>
            </w:r>
          </w:p>
        </w:tc>
      </w:tr>
      <w:tr w:rsidR="00AE25C0" w:rsidRPr="00950A5D" w14:paraId="4E0B9F48"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806F17"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2090041400</w:t>
            </w:r>
          </w:p>
        </w:tc>
        <w:tc>
          <w:tcPr>
            <w:tcW w:w="222" w:type="dxa"/>
            <w:tcBorders>
              <w:top w:val="nil"/>
              <w:left w:val="nil"/>
              <w:bottom w:val="single" w:sz="8" w:space="0" w:color="auto"/>
              <w:right w:val="nil"/>
            </w:tcBorders>
            <w:shd w:val="clear" w:color="auto" w:fill="auto"/>
            <w:noWrap/>
            <w:vAlign w:val="center"/>
            <w:hideMark/>
          </w:tcPr>
          <w:p w14:paraId="7632B3D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122B6F2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27539F1B"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河湖水域保护规划</w:t>
            </w:r>
          </w:p>
        </w:tc>
      </w:tr>
      <w:tr w:rsidR="00AE25C0" w:rsidRPr="00950A5D" w14:paraId="1AE93341"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EA6A25"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2090041500</w:t>
            </w:r>
          </w:p>
        </w:tc>
        <w:tc>
          <w:tcPr>
            <w:tcW w:w="222" w:type="dxa"/>
            <w:tcBorders>
              <w:top w:val="nil"/>
              <w:left w:val="nil"/>
              <w:bottom w:val="single" w:sz="8" w:space="0" w:color="auto"/>
              <w:right w:val="nil"/>
            </w:tcBorders>
            <w:shd w:val="clear" w:color="auto" w:fill="auto"/>
            <w:noWrap/>
            <w:vAlign w:val="center"/>
            <w:hideMark/>
          </w:tcPr>
          <w:p w14:paraId="71F6D0E0"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4B80D80"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3EA9F2C"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红色文化资源保护利用规划</w:t>
            </w:r>
          </w:p>
        </w:tc>
      </w:tr>
      <w:tr w:rsidR="00AE25C0" w:rsidRPr="00950A5D" w14:paraId="2DA7A936"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5FF70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2090050000</w:t>
            </w:r>
          </w:p>
        </w:tc>
        <w:tc>
          <w:tcPr>
            <w:tcW w:w="222" w:type="dxa"/>
            <w:tcBorders>
              <w:top w:val="nil"/>
              <w:left w:val="nil"/>
              <w:bottom w:val="single" w:sz="8" w:space="0" w:color="auto"/>
              <w:right w:val="nil"/>
            </w:tcBorders>
            <w:shd w:val="clear" w:color="auto" w:fill="auto"/>
            <w:noWrap/>
            <w:vAlign w:val="center"/>
            <w:hideMark/>
          </w:tcPr>
          <w:p w14:paraId="1F951DD7"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6A68777"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特定领域（公共服务设施类）</w:t>
            </w:r>
          </w:p>
        </w:tc>
      </w:tr>
      <w:tr w:rsidR="00AE25C0" w:rsidRPr="00950A5D" w14:paraId="36A3A1B8"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135350"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2090050100</w:t>
            </w:r>
          </w:p>
        </w:tc>
        <w:tc>
          <w:tcPr>
            <w:tcW w:w="222" w:type="dxa"/>
            <w:tcBorders>
              <w:top w:val="nil"/>
              <w:left w:val="nil"/>
              <w:bottom w:val="single" w:sz="8" w:space="0" w:color="auto"/>
              <w:right w:val="nil"/>
            </w:tcBorders>
            <w:shd w:val="clear" w:color="auto" w:fill="auto"/>
            <w:noWrap/>
            <w:vAlign w:val="center"/>
            <w:hideMark/>
          </w:tcPr>
          <w:p w14:paraId="446FDD9C"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1295705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0A032B5F"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商业网点规划</w:t>
            </w:r>
          </w:p>
        </w:tc>
      </w:tr>
      <w:tr w:rsidR="00AE25C0" w:rsidRPr="00950A5D" w14:paraId="309C77D7"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7FF140"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2090050200</w:t>
            </w:r>
          </w:p>
        </w:tc>
        <w:tc>
          <w:tcPr>
            <w:tcW w:w="222" w:type="dxa"/>
            <w:tcBorders>
              <w:top w:val="nil"/>
              <w:left w:val="nil"/>
              <w:bottom w:val="single" w:sz="8" w:space="0" w:color="auto"/>
              <w:right w:val="nil"/>
            </w:tcBorders>
            <w:shd w:val="clear" w:color="auto" w:fill="auto"/>
            <w:noWrap/>
            <w:vAlign w:val="center"/>
            <w:hideMark/>
          </w:tcPr>
          <w:p w14:paraId="4D57032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1E22013C"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19962880"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教育设施规划</w:t>
            </w:r>
          </w:p>
        </w:tc>
      </w:tr>
      <w:tr w:rsidR="00AE25C0" w:rsidRPr="00950A5D" w14:paraId="6C5CD712"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AE3590"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2090050300</w:t>
            </w:r>
          </w:p>
        </w:tc>
        <w:tc>
          <w:tcPr>
            <w:tcW w:w="222" w:type="dxa"/>
            <w:tcBorders>
              <w:top w:val="nil"/>
              <w:left w:val="nil"/>
              <w:bottom w:val="single" w:sz="8" w:space="0" w:color="auto"/>
              <w:right w:val="nil"/>
            </w:tcBorders>
            <w:shd w:val="clear" w:color="auto" w:fill="auto"/>
            <w:noWrap/>
            <w:vAlign w:val="center"/>
            <w:hideMark/>
          </w:tcPr>
          <w:p w14:paraId="1F49D9F0"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6F3A9324"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352BCCCE"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文化产业和设施规划</w:t>
            </w:r>
          </w:p>
        </w:tc>
      </w:tr>
      <w:tr w:rsidR="00AE25C0" w:rsidRPr="00950A5D" w14:paraId="6972E293"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B3BE62"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2090050400</w:t>
            </w:r>
          </w:p>
        </w:tc>
        <w:tc>
          <w:tcPr>
            <w:tcW w:w="222" w:type="dxa"/>
            <w:tcBorders>
              <w:top w:val="nil"/>
              <w:left w:val="nil"/>
              <w:bottom w:val="single" w:sz="8" w:space="0" w:color="auto"/>
              <w:right w:val="nil"/>
            </w:tcBorders>
            <w:shd w:val="clear" w:color="auto" w:fill="auto"/>
            <w:noWrap/>
            <w:vAlign w:val="center"/>
            <w:hideMark/>
          </w:tcPr>
          <w:p w14:paraId="4A9B7E5B"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4A4B513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6774A86"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公安设施规划</w:t>
            </w:r>
          </w:p>
        </w:tc>
      </w:tr>
      <w:tr w:rsidR="00AE25C0" w:rsidRPr="00950A5D" w14:paraId="52007C5E"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6B10D1"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2090050500</w:t>
            </w:r>
          </w:p>
        </w:tc>
        <w:tc>
          <w:tcPr>
            <w:tcW w:w="222" w:type="dxa"/>
            <w:tcBorders>
              <w:top w:val="nil"/>
              <w:left w:val="nil"/>
              <w:bottom w:val="single" w:sz="8" w:space="0" w:color="auto"/>
              <w:right w:val="nil"/>
            </w:tcBorders>
            <w:shd w:val="clear" w:color="auto" w:fill="auto"/>
            <w:noWrap/>
            <w:vAlign w:val="center"/>
            <w:hideMark/>
          </w:tcPr>
          <w:p w14:paraId="617125F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4CC9B737"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71868DF2"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体育设施规划</w:t>
            </w:r>
          </w:p>
        </w:tc>
      </w:tr>
      <w:tr w:rsidR="00AE25C0" w:rsidRPr="00950A5D" w14:paraId="7EB80C1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AFFAEF"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2090050600</w:t>
            </w:r>
          </w:p>
        </w:tc>
        <w:tc>
          <w:tcPr>
            <w:tcW w:w="222" w:type="dxa"/>
            <w:tcBorders>
              <w:top w:val="nil"/>
              <w:left w:val="nil"/>
              <w:bottom w:val="single" w:sz="8" w:space="0" w:color="auto"/>
              <w:right w:val="nil"/>
            </w:tcBorders>
            <w:shd w:val="clear" w:color="auto" w:fill="auto"/>
            <w:noWrap/>
            <w:vAlign w:val="center"/>
            <w:hideMark/>
          </w:tcPr>
          <w:p w14:paraId="353AAC6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6F4650D"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08D56CB5"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医疗卫生设施规划</w:t>
            </w:r>
          </w:p>
        </w:tc>
      </w:tr>
      <w:tr w:rsidR="00AE25C0" w:rsidRPr="00950A5D" w14:paraId="3B8AD272"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B4618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2090050700</w:t>
            </w:r>
          </w:p>
        </w:tc>
        <w:tc>
          <w:tcPr>
            <w:tcW w:w="222" w:type="dxa"/>
            <w:tcBorders>
              <w:top w:val="nil"/>
              <w:left w:val="nil"/>
              <w:bottom w:val="single" w:sz="8" w:space="0" w:color="auto"/>
              <w:right w:val="nil"/>
            </w:tcBorders>
            <w:shd w:val="clear" w:color="auto" w:fill="auto"/>
            <w:noWrap/>
            <w:vAlign w:val="center"/>
            <w:hideMark/>
          </w:tcPr>
          <w:p w14:paraId="240EB1CB"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62C7774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1939053E"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0-3岁照护服务设施规划</w:t>
            </w:r>
          </w:p>
        </w:tc>
      </w:tr>
      <w:tr w:rsidR="00AE25C0" w:rsidRPr="00950A5D" w14:paraId="21419DB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B83EB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2090050800</w:t>
            </w:r>
          </w:p>
        </w:tc>
        <w:tc>
          <w:tcPr>
            <w:tcW w:w="222" w:type="dxa"/>
            <w:tcBorders>
              <w:top w:val="nil"/>
              <w:left w:val="nil"/>
              <w:bottom w:val="single" w:sz="8" w:space="0" w:color="auto"/>
              <w:right w:val="nil"/>
            </w:tcBorders>
            <w:shd w:val="clear" w:color="auto" w:fill="auto"/>
            <w:noWrap/>
            <w:vAlign w:val="center"/>
            <w:hideMark/>
          </w:tcPr>
          <w:p w14:paraId="524B1AD8"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651AFE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26D700AC"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养老服务设施规划</w:t>
            </w:r>
          </w:p>
        </w:tc>
      </w:tr>
      <w:tr w:rsidR="00AE25C0" w:rsidRPr="00950A5D" w14:paraId="5AD603E6"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4BC65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2090050900</w:t>
            </w:r>
          </w:p>
        </w:tc>
        <w:tc>
          <w:tcPr>
            <w:tcW w:w="222" w:type="dxa"/>
            <w:tcBorders>
              <w:top w:val="nil"/>
              <w:left w:val="nil"/>
              <w:bottom w:val="single" w:sz="8" w:space="0" w:color="auto"/>
              <w:right w:val="nil"/>
            </w:tcBorders>
            <w:shd w:val="clear" w:color="auto" w:fill="auto"/>
            <w:noWrap/>
            <w:vAlign w:val="center"/>
            <w:hideMark/>
          </w:tcPr>
          <w:p w14:paraId="0F053AD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56B03E4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251E549"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社会福利设施规划</w:t>
            </w:r>
          </w:p>
        </w:tc>
      </w:tr>
      <w:tr w:rsidR="00AE25C0" w:rsidRPr="00950A5D" w14:paraId="0C1F048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607B5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2090051000</w:t>
            </w:r>
          </w:p>
        </w:tc>
        <w:tc>
          <w:tcPr>
            <w:tcW w:w="222" w:type="dxa"/>
            <w:tcBorders>
              <w:top w:val="nil"/>
              <w:left w:val="nil"/>
              <w:bottom w:val="single" w:sz="8" w:space="0" w:color="auto"/>
              <w:right w:val="nil"/>
            </w:tcBorders>
            <w:shd w:val="clear" w:color="auto" w:fill="auto"/>
            <w:noWrap/>
            <w:vAlign w:val="center"/>
            <w:hideMark/>
          </w:tcPr>
          <w:p w14:paraId="1368FBA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3D8ABB8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0E4870E0"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殡葬设施规划</w:t>
            </w:r>
          </w:p>
        </w:tc>
      </w:tr>
      <w:tr w:rsidR="00AE25C0" w:rsidRPr="00950A5D" w14:paraId="337D5A46"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FCE5D7"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2090051100</w:t>
            </w:r>
          </w:p>
        </w:tc>
        <w:tc>
          <w:tcPr>
            <w:tcW w:w="222" w:type="dxa"/>
            <w:tcBorders>
              <w:top w:val="nil"/>
              <w:left w:val="nil"/>
              <w:bottom w:val="single" w:sz="8" w:space="0" w:color="auto"/>
              <w:right w:val="nil"/>
            </w:tcBorders>
            <w:shd w:val="clear" w:color="auto" w:fill="auto"/>
            <w:noWrap/>
            <w:vAlign w:val="center"/>
            <w:hideMark/>
          </w:tcPr>
          <w:p w14:paraId="2D0A3130"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B0DCE3C"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5BADBECB"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邮政服务基础设施规划</w:t>
            </w:r>
          </w:p>
        </w:tc>
      </w:tr>
      <w:tr w:rsidR="00AE25C0" w:rsidRPr="00950A5D" w14:paraId="73F0225A"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FCF1D0"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2090060000</w:t>
            </w:r>
          </w:p>
        </w:tc>
        <w:tc>
          <w:tcPr>
            <w:tcW w:w="222" w:type="dxa"/>
            <w:tcBorders>
              <w:top w:val="nil"/>
              <w:left w:val="nil"/>
              <w:bottom w:val="single" w:sz="8" w:space="0" w:color="auto"/>
              <w:right w:val="nil"/>
            </w:tcBorders>
            <w:shd w:val="clear" w:color="auto" w:fill="auto"/>
            <w:noWrap/>
            <w:vAlign w:val="center"/>
            <w:hideMark/>
          </w:tcPr>
          <w:p w14:paraId="04D5B639"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5BC4D5A"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特定领域（交通市政基础设施类）</w:t>
            </w:r>
          </w:p>
        </w:tc>
      </w:tr>
      <w:tr w:rsidR="00AE25C0" w:rsidRPr="00950A5D" w14:paraId="7FC8EA7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62BA6C"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2090060100</w:t>
            </w:r>
          </w:p>
        </w:tc>
        <w:tc>
          <w:tcPr>
            <w:tcW w:w="222" w:type="dxa"/>
            <w:tcBorders>
              <w:top w:val="nil"/>
              <w:left w:val="nil"/>
              <w:bottom w:val="single" w:sz="8" w:space="0" w:color="auto"/>
              <w:right w:val="nil"/>
            </w:tcBorders>
            <w:shd w:val="clear" w:color="auto" w:fill="auto"/>
            <w:noWrap/>
            <w:vAlign w:val="center"/>
            <w:hideMark/>
          </w:tcPr>
          <w:p w14:paraId="0C96B87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0D2EC6E2"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56907AEE"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综合交通规划</w:t>
            </w:r>
          </w:p>
        </w:tc>
      </w:tr>
      <w:tr w:rsidR="00AE25C0" w:rsidRPr="00950A5D" w14:paraId="73C18466"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D756DB"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2090060200</w:t>
            </w:r>
          </w:p>
        </w:tc>
        <w:tc>
          <w:tcPr>
            <w:tcW w:w="222" w:type="dxa"/>
            <w:tcBorders>
              <w:top w:val="nil"/>
              <w:left w:val="nil"/>
              <w:bottom w:val="single" w:sz="8" w:space="0" w:color="auto"/>
              <w:right w:val="nil"/>
            </w:tcBorders>
            <w:shd w:val="clear" w:color="auto" w:fill="auto"/>
            <w:noWrap/>
            <w:vAlign w:val="center"/>
            <w:hideMark/>
          </w:tcPr>
          <w:p w14:paraId="352BECF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12FB984"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EECF6B6"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慢行系统规划</w:t>
            </w:r>
          </w:p>
        </w:tc>
      </w:tr>
      <w:tr w:rsidR="00AE25C0" w:rsidRPr="00950A5D" w14:paraId="43DDF6C6"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01268D"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2090060300</w:t>
            </w:r>
          </w:p>
        </w:tc>
        <w:tc>
          <w:tcPr>
            <w:tcW w:w="222" w:type="dxa"/>
            <w:tcBorders>
              <w:top w:val="nil"/>
              <w:left w:val="nil"/>
              <w:bottom w:val="single" w:sz="8" w:space="0" w:color="auto"/>
              <w:right w:val="nil"/>
            </w:tcBorders>
            <w:shd w:val="clear" w:color="auto" w:fill="auto"/>
            <w:noWrap/>
            <w:vAlign w:val="center"/>
            <w:hideMark/>
          </w:tcPr>
          <w:p w14:paraId="6130E5D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BEE0AD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6221073"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停车设施规划</w:t>
            </w:r>
          </w:p>
        </w:tc>
      </w:tr>
      <w:tr w:rsidR="00AE25C0" w:rsidRPr="00950A5D" w14:paraId="194A49BA"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50F275"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2090060400</w:t>
            </w:r>
          </w:p>
        </w:tc>
        <w:tc>
          <w:tcPr>
            <w:tcW w:w="222" w:type="dxa"/>
            <w:tcBorders>
              <w:top w:val="nil"/>
              <w:left w:val="nil"/>
              <w:bottom w:val="single" w:sz="8" w:space="0" w:color="auto"/>
              <w:right w:val="nil"/>
            </w:tcBorders>
            <w:shd w:val="clear" w:color="auto" w:fill="auto"/>
            <w:noWrap/>
            <w:vAlign w:val="center"/>
            <w:hideMark/>
          </w:tcPr>
          <w:p w14:paraId="7D7234E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163E61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107FFE45"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轨道交通规划</w:t>
            </w:r>
          </w:p>
        </w:tc>
      </w:tr>
      <w:tr w:rsidR="00AE25C0" w:rsidRPr="00950A5D" w14:paraId="276ED134" w14:textId="77777777" w:rsidTr="00D66271">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FB21F0"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2090060500</w:t>
            </w:r>
          </w:p>
        </w:tc>
        <w:tc>
          <w:tcPr>
            <w:tcW w:w="222" w:type="dxa"/>
            <w:tcBorders>
              <w:top w:val="nil"/>
              <w:left w:val="nil"/>
              <w:bottom w:val="single" w:sz="4" w:space="0" w:color="auto"/>
              <w:right w:val="nil"/>
            </w:tcBorders>
            <w:shd w:val="clear" w:color="auto" w:fill="auto"/>
            <w:noWrap/>
            <w:vAlign w:val="center"/>
            <w:hideMark/>
          </w:tcPr>
          <w:p w14:paraId="2A51C4F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4" w:space="0" w:color="auto"/>
              <w:right w:val="nil"/>
            </w:tcBorders>
            <w:shd w:val="clear" w:color="auto" w:fill="auto"/>
            <w:noWrap/>
            <w:vAlign w:val="center"/>
            <w:hideMark/>
          </w:tcPr>
          <w:p w14:paraId="1DFDE3D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4" w:space="0" w:color="auto"/>
              <w:right w:val="single" w:sz="8" w:space="0" w:color="000000"/>
            </w:tcBorders>
            <w:shd w:val="clear" w:color="auto" w:fill="auto"/>
            <w:noWrap/>
            <w:vAlign w:val="center"/>
            <w:hideMark/>
          </w:tcPr>
          <w:p w14:paraId="301B6E9A"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管线综合规划</w:t>
            </w:r>
          </w:p>
        </w:tc>
      </w:tr>
      <w:tr w:rsidR="00D66271" w:rsidRPr="00950A5D" w14:paraId="6C26B89B" w14:textId="77777777" w:rsidTr="00D66271">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39D2DE8" w14:textId="4D29C3A3" w:rsidR="00D66271" w:rsidRPr="00950A5D" w:rsidRDefault="00D66271" w:rsidP="00F25A14">
            <w:pPr>
              <w:widowControl/>
              <w:jc w:val="center"/>
              <w:rPr>
                <w:rFonts w:ascii="宋体" w:eastAsia="宋体" w:hAnsi="宋体" w:cs="宋体"/>
                <w:color w:val="000000"/>
                <w:kern w:val="0"/>
                <w:szCs w:val="21"/>
              </w:rPr>
            </w:pPr>
            <w:r w:rsidRPr="00950A5D">
              <w:rPr>
                <w:rFonts w:ascii="宋体" w:eastAsia="宋体" w:hAnsi="宋体" w:cs="宋体" w:hint="eastAsia"/>
                <w:b/>
                <w:bCs/>
                <w:color w:val="000000"/>
                <w:kern w:val="0"/>
                <w:szCs w:val="21"/>
              </w:rPr>
              <w:lastRenderedPageBreak/>
              <w:t>要素分类代码</w:t>
            </w:r>
          </w:p>
        </w:tc>
        <w:tc>
          <w:tcPr>
            <w:tcW w:w="4126" w:type="dxa"/>
            <w:gridSpan w:val="3"/>
            <w:tcBorders>
              <w:top w:val="single" w:sz="4" w:space="0" w:color="auto"/>
              <w:left w:val="nil"/>
              <w:bottom w:val="single" w:sz="8" w:space="0" w:color="auto"/>
              <w:right w:val="single" w:sz="8" w:space="0" w:color="000000"/>
            </w:tcBorders>
            <w:shd w:val="clear" w:color="auto" w:fill="auto"/>
            <w:noWrap/>
            <w:vAlign w:val="center"/>
          </w:tcPr>
          <w:p w14:paraId="4A81AF16" w14:textId="692B41AB" w:rsidR="00D66271" w:rsidRPr="00950A5D" w:rsidRDefault="00D66271" w:rsidP="00D66271">
            <w:pPr>
              <w:widowControl/>
              <w:jc w:val="center"/>
              <w:rPr>
                <w:rFonts w:ascii="宋体" w:eastAsia="宋体" w:hAnsi="宋体" w:cs="宋体"/>
                <w:color w:val="000000"/>
                <w:kern w:val="0"/>
                <w:szCs w:val="21"/>
              </w:rPr>
            </w:pPr>
            <w:r w:rsidRPr="00950A5D">
              <w:rPr>
                <w:rFonts w:ascii="宋体" w:eastAsia="宋体" w:hAnsi="宋体" w:cs="宋体" w:hint="eastAsia"/>
                <w:b/>
                <w:bCs/>
                <w:color w:val="000000"/>
                <w:kern w:val="0"/>
                <w:szCs w:val="21"/>
              </w:rPr>
              <w:t>要素名称</w:t>
            </w:r>
          </w:p>
        </w:tc>
      </w:tr>
      <w:tr w:rsidR="00AE25C0" w:rsidRPr="00950A5D" w14:paraId="06D9A14B"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5C87C3"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2090060600</w:t>
            </w:r>
          </w:p>
        </w:tc>
        <w:tc>
          <w:tcPr>
            <w:tcW w:w="222" w:type="dxa"/>
            <w:tcBorders>
              <w:top w:val="nil"/>
              <w:left w:val="nil"/>
              <w:bottom w:val="single" w:sz="8" w:space="0" w:color="auto"/>
              <w:right w:val="nil"/>
            </w:tcBorders>
            <w:shd w:val="clear" w:color="auto" w:fill="auto"/>
            <w:noWrap/>
            <w:vAlign w:val="center"/>
            <w:hideMark/>
          </w:tcPr>
          <w:p w14:paraId="35D135C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360A043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39518149"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城市地下综合管廊规划</w:t>
            </w:r>
          </w:p>
        </w:tc>
      </w:tr>
      <w:tr w:rsidR="00AE25C0" w:rsidRPr="00950A5D" w14:paraId="3FF049C1"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0D7091"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2090060700</w:t>
            </w:r>
          </w:p>
        </w:tc>
        <w:tc>
          <w:tcPr>
            <w:tcW w:w="222" w:type="dxa"/>
            <w:tcBorders>
              <w:top w:val="nil"/>
              <w:left w:val="nil"/>
              <w:bottom w:val="single" w:sz="8" w:space="0" w:color="auto"/>
              <w:right w:val="nil"/>
            </w:tcBorders>
            <w:shd w:val="clear" w:color="auto" w:fill="auto"/>
            <w:noWrap/>
            <w:vAlign w:val="center"/>
            <w:hideMark/>
          </w:tcPr>
          <w:p w14:paraId="2CA45EF7"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38DBFFF9"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AF7CFEB"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交通基础设施规划</w:t>
            </w:r>
          </w:p>
        </w:tc>
      </w:tr>
      <w:tr w:rsidR="00AE25C0" w:rsidRPr="00950A5D" w14:paraId="09EED8C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4A53CC"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2090060800</w:t>
            </w:r>
          </w:p>
        </w:tc>
        <w:tc>
          <w:tcPr>
            <w:tcW w:w="222" w:type="dxa"/>
            <w:tcBorders>
              <w:top w:val="nil"/>
              <w:left w:val="nil"/>
              <w:bottom w:val="single" w:sz="8" w:space="0" w:color="auto"/>
              <w:right w:val="nil"/>
            </w:tcBorders>
            <w:shd w:val="clear" w:color="auto" w:fill="auto"/>
            <w:noWrap/>
            <w:vAlign w:val="center"/>
            <w:hideMark/>
          </w:tcPr>
          <w:p w14:paraId="3E7D750D"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6E00598D"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1E7858AE"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燃气工程规划</w:t>
            </w:r>
          </w:p>
        </w:tc>
      </w:tr>
      <w:tr w:rsidR="00AE25C0" w:rsidRPr="00950A5D" w14:paraId="1A0EC86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FE8A9B"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2090060900</w:t>
            </w:r>
          </w:p>
        </w:tc>
        <w:tc>
          <w:tcPr>
            <w:tcW w:w="222" w:type="dxa"/>
            <w:tcBorders>
              <w:top w:val="nil"/>
              <w:left w:val="nil"/>
              <w:bottom w:val="single" w:sz="8" w:space="0" w:color="auto"/>
              <w:right w:val="nil"/>
            </w:tcBorders>
            <w:shd w:val="clear" w:color="auto" w:fill="auto"/>
            <w:noWrap/>
            <w:vAlign w:val="center"/>
            <w:hideMark/>
          </w:tcPr>
          <w:p w14:paraId="02182704"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39D7B99"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7B9B90CB"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加油站规划</w:t>
            </w:r>
          </w:p>
        </w:tc>
      </w:tr>
      <w:tr w:rsidR="00AE25C0" w:rsidRPr="00950A5D" w14:paraId="3A20A2CF"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2A558E"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2090061000</w:t>
            </w:r>
          </w:p>
        </w:tc>
        <w:tc>
          <w:tcPr>
            <w:tcW w:w="222" w:type="dxa"/>
            <w:tcBorders>
              <w:top w:val="nil"/>
              <w:left w:val="nil"/>
              <w:bottom w:val="single" w:sz="8" w:space="0" w:color="auto"/>
              <w:right w:val="nil"/>
            </w:tcBorders>
            <w:shd w:val="clear" w:color="auto" w:fill="auto"/>
            <w:noWrap/>
            <w:vAlign w:val="center"/>
            <w:hideMark/>
          </w:tcPr>
          <w:p w14:paraId="27210F64"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3A582AE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3727C8A"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供电工程规划</w:t>
            </w:r>
          </w:p>
        </w:tc>
      </w:tr>
      <w:tr w:rsidR="00AE25C0" w:rsidRPr="00950A5D" w14:paraId="65858DFF"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12AF87"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2090061100</w:t>
            </w:r>
          </w:p>
        </w:tc>
        <w:tc>
          <w:tcPr>
            <w:tcW w:w="222" w:type="dxa"/>
            <w:tcBorders>
              <w:top w:val="nil"/>
              <w:left w:val="nil"/>
              <w:bottom w:val="single" w:sz="8" w:space="0" w:color="auto"/>
              <w:right w:val="nil"/>
            </w:tcBorders>
            <w:shd w:val="clear" w:color="auto" w:fill="auto"/>
            <w:noWrap/>
            <w:vAlign w:val="center"/>
            <w:hideMark/>
          </w:tcPr>
          <w:p w14:paraId="14E476BB"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1BABAF9D"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247CDF0C"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石油天然气管道布局规划</w:t>
            </w:r>
          </w:p>
        </w:tc>
      </w:tr>
      <w:tr w:rsidR="00AE25C0" w:rsidRPr="00950A5D" w14:paraId="4D042E2E"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A56A25"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2090061200</w:t>
            </w:r>
          </w:p>
        </w:tc>
        <w:tc>
          <w:tcPr>
            <w:tcW w:w="222" w:type="dxa"/>
            <w:tcBorders>
              <w:top w:val="nil"/>
              <w:left w:val="nil"/>
              <w:bottom w:val="single" w:sz="8" w:space="0" w:color="auto"/>
              <w:right w:val="nil"/>
            </w:tcBorders>
            <w:shd w:val="clear" w:color="auto" w:fill="auto"/>
            <w:noWrap/>
            <w:vAlign w:val="center"/>
            <w:hideMark/>
          </w:tcPr>
          <w:p w14:paraId="17E5E69C"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69CCA7FD"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B559363"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信息通信基础设施规划</w:t>
            </w:r>
          </w:p>
        </w:tc>
      </w:tr>
      <w:tr w:rsidR="00AE25C0" w:rsidRPr="00950A5D" w14:paraId="3C2ABBE5"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6C863C"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2090061300</w:t>
            </w:r>
          </w:p>
        </w:tc>
        <w:tc>
          <w:tcPr>
            <w:tcW w:w="222" w:type="dxa"/>
            <w:tcBorders>
              <w:top w:val="nil"/>
              <w:left w:val="nil"/>
              <w:bottom w:val="single" w:sz="8" w:space="0" w:color="auto"/>
              <w:right w:val="nil"/>
            </w:tcBorders>
            <w:shd w:val="clear" w:color="auto" w:fill="auto"/>
            <w:noWrap/>
            <w:vAlign w:val="center"/>
            <w:hideMark/>
          </w:tcPr>
          <w:p w14:paraId="42667860"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024C6C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DEA9A35"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排水规划</w:t>
            </w:r>
          </w:p>
        </w:tc>
      </w:tr>
      <w:tr w:rsidR="00AE25C0" w:rsidRPr="00950A5D" w14:paraId="0BB675B9"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771576"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2090061400</w:t>
            </w:r>
          </w:p>
        </w:tc>
        <w:tc>
          <w:tcPr>
            <w:tcW w:w="222" w:type="dxa"/>
            <w:tcBorders>
              <w:top w:val="nil"/>
              <w:left w:val="nil"/>
              <w:bottom w:val="single" w:sz="8" w:space="0" w:color="auto"/>
              <w:right w:val="nil"/>
            </w:tcBorders>
            <w:shd w:val="clear" w:color="auto" w:fill="auto"/>
            <w:noWrap/>
            <w:vAlign w:val="center"/>
            <w:hideMark/>
          </w:tcPr>
          <w:p w14:paraId="497F1E77"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CC0A9D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763FE162"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供水规划</w:t>
            </w:r>
          </w:p>
        </w:tc>
      </w:tr>
      <w:tr w:rsidR="00AE25C0" w:rsidRPr="00950A5D" w14:paraId="0081941B"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CEFD44"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2090061500</w:t>
            </w:r>
          </w:p>
        </w:tc>
        <w:tc>
          <w:tcPr>
            <w:tcW w:w="222" w:type="dxa"/>
            <w:tcBorders>
              <w:top w:val="nil"/>
              <w:left w:val="nil"/>
              <w:bottom w:val="single" w:sz="8" w:space="0" w:color="auto"/>
              <w:right w:val="nil"/>
            </w:tcBorders>
            <w:shd w:val="clear" w:color="auto" w:fill="auto"/>
            <w:noWrap/>
            <w:vAlign w:val="center"/>
            <w:hideMark/>
          </w:tcPr>
          <w:p w14:paraId="2CD70959"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508E67A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022C81F0"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广播电视工程规划</w:t>
            </w:r>
          </w:p>
        </w:tc>
      </w:tr>
      <w:tr w:rsidR="00AE25C0" w:rsidRPr="00950A5D" w14:paraId="3ABED19D"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1B80F8"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2090061600</w:t>
            </w:r>
          </w:p>
        </w:tc>
        <w:tc>
          <w:tcPr>
            <w:tcW w:w="222" w:type="dxa"/>
            <w:tcBorders>
              <w:top w:val="nil"/>
              <w:left w:val="nil"/>
              <w:bottom w:val="single" w:sz="8" w:space="0" w:color="auto"/>
              <w:right w:val="nil"/>
            </w:tcBorders>
            <w:shd w:val="clear" w:color="auto" w:fill="auto"/>
            <w:noWrap/>
            <w:vAlign w:val="center"/>
            <w:hideMark/>
          </w:tcPr>
          <w:p w14:paraId="682F5432"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ABDF262"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408A56A"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环境卫生设施规划</w:t>
            </w:r>
          </w:p>
        </w:tc>
      </w:tr>
      <w:tr w:rsidR="00AE25C0" w:rsidRPr="00950A5D" w14:paraId="14044B1F"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7C4269"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2090061700</w:t>
            </w:r>
          </w:p>
        </w:tc>
        <w:tc>
          <w:tcPr>
            <w:tcW w:w="222" w:type="dxa"/>
            <w:tcBorders>
              <w:top w:val="nil"/>
              <w:left w:val="nil"/>
              <w:bottom w:val="single" w:sz="8" w:space="0" w:color="auto"/>
              <w:right w:val="nil"/>
            </w:tcBorders>
            <w:shd w:val="clear" w:color="auto" w:fill="auto"/>
            <w:noWrap/>
            <w:vAlign w:val="center"/>
            <w:hideMark/>
          </w:tcPr>
          <w:p w14:paraId="4B0C8FD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3BF6C87A"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0575D1F5"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城市照明规划</w:t>
            </w:r>
          </w:p>
        </w:tc>
      </w:tr>
      <w:tr w:rsidR="00AE25C0" w:rsidRPr="00950A5D" w14:paraId="1C502651"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C290B3"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2090061800</w:t>
            </w:r>
          </w:p>
        </w:tc>
        <w:tc>
          <w:tcPr>
            <w:tcW w:w="222" w:type="dxa"/>
            <w:tcBorders>
              <w:top w:val="nil"/>
              <w:left w:val="nil"/>
              <w:bottom w:val="single" w:sz="8" w:space="0" w:color="auto"/>
              <w:right w:val="nil"/>
            </w:tcBorders>
            <w:shd w:val="clear" w:color="auto" w:fill="auto"/>
            <w:noWrap/>
            <w:vAlign w:val="center"/>
            <w:hideMark/>
          </w:tcPr>
          <w:p w14:paraId="5A35CB7D"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5CCC578B"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2647673C"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危险化学品输送管道布局规划</w:t>
            </w:r>
          </w:p>
        </w:tc>
      </w:tr>
      <w:tr w:rsidR="00AE25C0" w:rsidRPr="00950A5D" w14:paraId="4B648F46"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DAA9C6"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2090061900</w:t>
            </w:r>
          </w:p>
        </w:tc>
        <w:tc>
          <w:tcPr>
            <w:tcW w:w="222" w:type="dxa"/>
            <w:tcBorders>
              <w:top w:val="nil"/>
              <w:left w:val="nil"/>
              <w:bottom w:val="single" w:sz="8" w:space="0" w:color="auto"/>
              <w:right w:val="nil"/>
            </w:tcBorders>
            <w:shd w:val="clear" w:color="auto" w:fill="auto"/>
            <w:noWrap/>
            <w:vAlign w:val="center"/>
            <w:hideMark/>
          </w:tcPr>
          <w:p w14:paraId="64AFDB2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4978742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2D0C494B"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加氢站布局规划</w:t>
            </w:r>
          </w:p>
        </w:tc>
      </w:tr>
      <w:tr w:rsidR="00AE25C0" w:rsidRPr="00950A5D" w14:paraId="3952C027"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D93FC7"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2090062000</w:t>
            </w:r>
          </w:p>
        </w:tc>
        <w:tc>
          <w:tcPr>
            <w:tcW w:w="222" w:type="dxa"/>
            <w:tcBorders>
              <w:top w:val="nil"/>
              <w:left w:val="nil"/>
              <w:bottom w:val="single" w:sz="8" w:space="0" w:color="auto"/>
              <w:right w:val="nil"/>
            </w:tcBorders>
            <w:shd w:val="clear" w:color="auto" w:fill="auto"/>
            <w:noWrap/>
            <w:vAlign w:val="center"/>
            <w:hideMark/>
          </w:tcPr>
          <w:p w14:paraId="08709CD9"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633DE581"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589A7A4D"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气象设施和气象探测环境保护规划</w:t>
            </w:r>
          </w:p>
        </w:tc>
      </w:tr>
      <w:tr w:rsidR="00AE25C0" w:rsidRPr="00950A5D" w14:paraId="68B5866E"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A26C63"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2090070000</w:t>
            </w:r>
          </w:p>
        </w:tc>
        <w:tc>
          <w:tcPr>
            <w:tcW w:w="222" w:type="dxa"/>
            <w:tcBorders>
              <w:top w:val="nil"/>
              <w:left w:val="nil"/>
              <w:bottom w:val="single" w:sz="8" w:space="0" w:color="auto"/>
              <w:right w:val="nil"/>
            </w:tcBorders>
            <w:shd w:val="clear" w:color="auto" w:fill="auto"/>
            <w:noWrap/>
            <w:vAlign w:val="center"/>
            <w:hideMark/>
          </w:tcPr>
          <w:p w14:paraId="1024F21A"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6884A4"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特定领域（韧性安全类）</w:t>
            </w:r>
          </w:p>
        </w:tc>
      </w:tr>
      <w:tr w:rsidR="00AE25C0" w:rsidRPr="00950A5D" w14:paraId="1E81AC37"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F317BC"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2090070100</w:t>
            </w:r>
          </w:p>
        </w:tc>
        <w:tc>
          <w:tcPr>
            <w:tcW w:w="222" w:type="dxa"/>
            <w:tcBorders>
              <w:top w:val="nil"/>
              <w:left w:val="nil"/>
              <w:bottom w:val="single" w:sz="8" w:space="0" w:color="auto"/>
              <w:right w:val="nil"/>
            </w:tcBorders>
            <w:shd w:val="clear" w:color="auto" w:fill="auto"/>
            <w:noWrap/>
            <w:vAlign w:val="center"/>
            <w:hideMark/>
          </w:tcPr>
          <w:p w14:paraId="06E23EB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308DE8C0"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4F26CC8A"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国土空间综合防灾专项规划</w:t>
            </w:r>
          </w:p>
        </w:tc>
      </w:tr>
      <w:tr w:rsidR="00AE25C0" w:rsidRPr="00950A5D" w14:paraId="0640C847"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B88AE7"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2090070200</w:t>
            </w:r>
          </w:p>
        </w:tc>
        <w:tc>
          <w:tcPr>
            <w:tcW w:w="222" w:type="dxa"/>
            <w:tcBorders>
              <w:top w:val="nil"/>
              <w:left w:val="nil"/>
              <w:bottom w:val="single" w:sz="8" w:space="0" w:color="auto"/>
              <w:right w:val="nil"/>
            </w:tcBorders>
            <w:shd w:val="clear" w:color="auto" w:fill="auto"/>
            <w:noWrap/>
            <w:vAlign w:val="center"/>
            <w:hideMark/>
          </w:tcPr>
          <w:p w14:paraId="15B5A05B"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3D56DD7"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5DE3C671"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地质灾害防治规划</w:t>
            </w:r>
          </w:p>
        </w:tc>
      </w:tr>
      <w:tr w:rsidR="00AE25C0" w:rsidRPr="00950A5D" w14:paraId="6B7FC24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4FFC7E"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2090070300</w:t>
            </w:r>
          </w:p>
        </w:tc>
        <w:tc>
          <w:tcPr>
            <w:tcW w:w="222" w:type="dxa"/>
            <w:tcBorders>
              <w:top w:val="nil"/>
              <w:left w:val="nil"/>
              <w:bottom w:val="single" w:sz="8" w:space="0" w:color="auto"/>
              <w:right w:val="nil"/>
            </w:tcBorders>
            <w:shd w:val="clear" w:color="auto" w:fill="auto"/>
            <w:noWrap/>
            <w:vAlign w:val="center"/>
            <w:hideMark/>
          </w:tcPr>
          <w:p w14:paraId="5D96708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6F679D2B"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75056850"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海绵城市规划</w:t>
            </w:r>
          </w:p>
        </w:tc>
      </w:tr>
      <w:tr w:rsidR="00AE25C0" w:rsidRPr="00950A5D" w14:paraId="49AE3859"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4C98A0"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2090070400</w:t>
            </w:r>
          </w:p>
        </w:tc>
        <w:tc>
          <w:tcPr>
            <w:tcW w:w="222" w:type="dxa"/>
            <w:tcBorders>
              <w:top w:val="nil"/>
              <w:left w:val="nil"/>
              <w:bottom w:val="single" w:sz="8" w:space="0" w:color="auto"/>
              <w:right w:val="nil"/>
            </w:tcBorders>
            <w:shd w:val="clear" w:color="auto" w:fill="auto"/>
            <w:noWrap/>
            <w:vAlign w:val="center"/>
            <w:hideMark/>
          </w:tcPr>
          <w:p w14:paraId="5887F79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331F79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5EF3CA8C"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“平急两用”公共基础设施建设规划</w:t>
            </w:r>
          </w:p>
        </w:tc>
      </w:tr>
      <w:tr w:rsidR="00AE25C0" w:rsidRPr="00950A5D" w14:paraId="5D43CCA9"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B47FDB"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2090070500</w:t>
            </w:r>
          </w:p>
        </w:tc>
        <w:tc>
          <w:tcPr>
            <w:tcW w:w="222" w:type="dxa"/>
            <w:tcBorders>
              <w:top w:val="nil"/>
              <w:left w:val="nil"/>
              <w:bottom w:val="single" w:sz="8" w:space="0" w:color="auto"/>
              <w:right w:val="nil"/>
            </w:tcBorders>
            <w:shd w:val="clear" w:color="auto" w:fill="auto"/>
            <w:noWrap/>
            <w:vAlign w:val="center"/>
            <w:hideMark/>
          </w:tcPr>
          <w:p w14:paraId="1699C004"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2368098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9437DF3"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消防规划</w:t>
            </w:r>
          </w:p>
        </w:tc>
      </w:tr>
      <w:tr w:rsidR="00AE25C0" w:rsidRPr="00950A5D" w14:paraId="40B54964"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0F5321"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2090070600</w:t>
            </w:r>
          </w:p>
        </w:tc>
        <w:tc>
          <w:tcPr>
            <w:tcW w:w="222" w:type="dxa"/>
            <w:tcBorders>
              <w:top w:val="nil"/>
              <w:left w:val="nil"/>
              <w:bottom w:val="single" w:sz="8" w:space="0" w:color="auto"/>
              <w:right w:val="nil"/>
            </w:tcBorders>
            <w:shd w:val="clear" w:color="auto" w:fill="auto"/>
            <w:noWrap/>
            <w:vAlign w:val="center"/>
            <w:hideMark/>
          </w:tcPr>
          <w:p w14:paraId="1FF4C366"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0BF8F28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87DE489"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防洪规划</w:t>
            </w:r>
          </w:p>
        </w:tc>
      </w:tr>
      <w:tr w:rsidR="00AE25C0" w:rsidRPr="00950A5D" w14:paraId="0DFA25BB"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CD5135"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2090070700</w:t>
            </w:r>
          </w:p>
        </w:tc>
        <w:tc>
          <w:tcPr>
            <w:tcW w:w="222" w:type="dxa"/>
            <w:tcBorders>
              <w:top w:val="nil"/>
              <w:left w:val="nil"/>
              <w:bottom w:val="single" w:sz="8" w:space="0" w:color="auto"/>
              <w:right w:val="nil"/>
            </w:tcBorders>
            <w:shd w:val="clear" w:color="auto" w:fill="auto"/>
            <w:noWrap/>
            <w:vAlign w:val="center"/>
            <w:hideMark/>
          </w:tcPr>
          <w:p w14:paraId="30B1037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11DFDD2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5434F079"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人民防空工程(设施)规划</w:t>
            </w:r>
          </w:p>
        </w:tc>
      </w:tr>
      <w:tr w:rsidR="00AE25C0" w:rsidRPr="00950A5D" w14:paraId="17CCFF5C"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862D42"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w:t>
            </w:r>
            <w:r>
              <w:rPr>
                <w:rFonts w:ascii="宋体" w:eastAsia="宋体" w:hAnsi="宋体" w:cs="宋体"/>
                <w:color w:val="000000"/>
                <w:kern w:val="0"/>
                <w:szCs w:val="21"/>
              </w:rPr>
              <w:t>9</w:t>
            </w:r>
            <w:r w:rsidRPr="00950A5D">
              <w:rPr>
                <w:rFonts w:ascii="宋体" w:eastAsia="宋体" w:hAnsi="宋体" w:cs="宋体" w:hint="eastAsia"/>
                <w:color w:val="000000"/>
                <w:kern w:val="0"/>
                <w:szCs w:val="21"/>
              </w:rPr>
              <w:t>0000</w:t>
            </w:r>
          </w:p>
        </w:tc>
        <w:tc>
          <w:tcPr>
            <w:tcW w:w="222" w:type="dxa"/>
            <w:tcBorders>
              <w:top w:val="nil"/>
              <w:left w:val="nil"/>
              <w:bottom w:val="single" w:sz="8" w:space="0" w:color="auto"/>
              <w:right w:val="nil"/>
            </w:tcBorders>
            <w:shd w:val="clear" w:color="auto" w:fill="auto"/>
            <w:noWrap/>
            <w:vAlign w:val="center"/>
            <w:hideMark/>
          </w:tcPr>
          <w:p w14:paraId="46830AE7"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C461629"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特定领域（其他）</w:t>
            </w:r>
          </w:p>
        </w:tc>
      </w:tr>
      <w:tr w:rsidR="00AE25C0" w:rsidRPr="00950A5D" w14:paraId="597F24C7"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6D2572"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w:t>
            </w:r>
            <w:r>
              <w:rPr>
                <w:rFonts w:ascii="宋体" w:eastAsia="宋体" w:hAnsi="宋体" w:cs="宋体"/>
                <w:color w:val="000000"/>
                <w:kern w:val="0"/>
                <w:szCs w:val="21"/>
              </w:rPr>
              <w:t>9</w:t>
            </w:r>
            <w:r w:rsidRPr="00950A5D">
              <w:rPr>
                <w:rFonts w:ascii="宋体" w:eastAsia="宋体" w:hAnsi="宋体" w:cs="宋体" w:hint="eastAsia"/>
                <w:color w:val="000000"/>
                <w:kern w:val="0"/>
                <w:szCs w:val="21"/>
              </w:rPr>
              <w:t>0100</w:t>
            </w:r>
          </w:p>
        </w:tc>
        <w:tc>
          <w:tcPr>
            <w:tcW w:w="222" w:type="dxa"/>
            <w:tcBorders>
              <w:top w:val="nil"/>
              <w:left w:val="nil"/>
              <w:bottom w:val="single" w:sz="8" w:space="0" w:color="auto"/>
              <w:right w:val="nil"/>
            </w:tcBorders>
            <w:shd w:val="clear" w:color="auto" w:fill="auto"/>
            <w:noWrap/>
            <w:vAlign w:val="center"/>
            <w:hideMark/>
          </w:tcPr>
          <w:p w14:paraId="2C4242A8"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0504025F"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05DBBA1A"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城市设计</w:t>
            </w:r>
          </w:p>
        </w:tc>
      </w:tr>
      <w:tr w:rsidR="00AE25C0" w:rsidRPr="00950A5D" w14:paraId="7188FD0D"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B2BC02"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w:t>
            </w:r>
            <w:r>
              <w:rPr>
                <w:rFonts w:ascii="宋体" w:eastAsia="宋体" w:hAnsi="宋体" w:cs="宋体"/>
                <w:color w:val="000000"/>
                <w:kern w:val="0"/>
                <w:szCs w:val="21"/>
              </w:rPr>
              <w:t>9</w:t>
            </w:r>
            <w:r w:rsidRPr="00950A5D">
              <w:rPr>
                <w:rFonts w:ascii="宋体" w:eastAsia="宋体" w:hAnsi="宋体" w:cs="宋体" w:hint="eastAsia"/>
                <w:color w:val="000000"/>
                <w:kern w:val="0"/>
                <w:szCs w:val="21"/>
              </w:rPr>
              <w:t>0200</w:t>
            </w:r>
          </w:p>
        </w:tc>
        <w:tc>
          <w:tcPr>
            <w:tcW w:w="222" w:type="dxa"/>
            <w:tcBorders>
              <w:top w:val="single" w:sz="8" w:space="0" w:color="auto"/>
              <w:left w:val="nil"/>
              <w:bottom w:val="single" w:sz="8" w:space="0" w:color="auto"/>
              <w:right w:val="nil"/>
            </w:tcBorders>
            <w:shd w:val="clear" w:color="auto" w:fill="auto"/>
            <w:noWrap/>
            <w:vAlign w:val="center"/>
            <w:hideMark/>
          </w:tcPr>
          <w:p w14:paraId="4CE39123"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single" w:sz="8" w:space="0" w:color="auto"/>
              <w:left w:val="nil"/>
              <w:bottom w:val="single" w:sz="8" w:space="0" w:color="auto"/>
              <w:right w:val="nil"/>
            </w:tcBorders>
            <w:shd w:val="clear" w:color="auto" w:fill="auto"/>
            <w:noWrap/>
            <w:vAlign w:val="center"/>
            <w:hideMark/>
          </w:tcPr>
          <w:p w14:paraId="5143C1A8"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2F6930FC"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镇村布局规划</w:t>
            </w:r>
          </w:p>
        </w:tc>
      </w:tr>
      <w:tr w:rsidR="00AE25C0" w:rsidRPr="00950A5D" w14:paraId="34471421"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60BCD5"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w:t>
            </w:r>
            <w:r>
              <w:rPr>
                <w:rFonts w:ascii="宋体" w:eastAsia="宋体" w:hAnsi="宋体" w:cs="宋体"/>
                <w:color w:val="000000"/>
                <w:kern w:val="0"/>
                <w:szCs w:val="21"/>
              </w:rPr>
              <w:t>9</w:t>
            </w:r>
            <w:r w:rsidRPr="00950A5D">
              <w:rPr>
                <w:rFonts w:ascii="宋体" w:eastAsia="宋体" w:hAnsi="宋体" w:cs="宋体" w:hint="eastAsia"/>
                <w:color w:val="000000"/>
                <w:kern w:val="0"/>
                <w:szCs w:val="21"/>
              </w:rPr>
              <w:t>0300</w:t>
            </w:r>
          </w:p>
        </w:tc>
        <w:tc>
          <w:tcPr>
            <w:tcW w:w="222" w:type="dxa"/>
            <w:tcBorders>
              <w:top w:val="nil"/>
              <w:left w:val="nil"/>
              <w:bottom w:val="single" w:sz="8" w:space="0" w:color="auto"/>
              <w:right w:val="nil"/>
            </w:tcBorders>
            <w:shd w:val="clear" w:color="auto" w:fill="auto"/>
            <w:noWrap/>
            <w:vAlign w:val="center"/>
            <w:hideMark/>
          </w:tcPr>
          <w:p w14:paraId="2D38FA71"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7DEC8A54"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7683AB14"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竖向规划</w:t>
            </w:r>
          </w:p>
        </w:tc>
      </w:tr>
      <w:tr w:rsidR="00AE25C0" w:rsidRPr="00950A5D" w14:paraId="2AA41061"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DC0530"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20900</w:t>
            </w:r>
            <w:r>
              <w:rPr>
                <w:rFonts w:ascii="宋体" w:eastAsia="宋体" w:hAnsi="宋体" w:cs="宋体"/>
                <w:color w:val="000000"/>
                <w:kern w:val="0"/>
                <w:szCs w:val="21"/>
              </w:rPr>
              <w:t>9</w:t>
            </w:r>
            <w:r w:rsidRPr="00950A5D">
              <w:rPr>
                <w:rFonts w:ascii="宋体" w:eastAsia="宋体" w:hAnsi="宋体" w:cs="宋体" w:hint="eastAsia"/>
                <w:color w:val="000000"/>
                <w:kern w:val="0"/>
                <w:szCs w:val="21"/>
              </w:rPr>
              <w:t>0400</w:t>
            </w:r>
          </w:p>
        </w:tc>
        <w:tc>
          <w:tcPr>
            <w:tcW w:w="222" w:type="dxa"/>
            <w:tcBorders>
              <w:top w:val="nil"/>
              <w:left w:val="nil"/>
              <w:bottom w:val="single" w:sz="8" w:space="0" w:color="auto"/>
              <w:right w:val="nil"/>
            </w:tcBorders>
            <w:shd w:val="clear" w:color="auto" w:fill="auto"/>
            <w:noWrap/>
            <w:vAlign w:val="center"/>
            <w:hideMark/>
          </w:tcPr>
          <w:p w14:paraId="04BFDC0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4F69C1DA"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273EADF3"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空域规划</w:t>
            </w:r>
          </w:p>
        </w:tc>
      </w:tr>
      <w:tr w:rsidR="00AE25C0" w:rsidRPr="00950A5D" w14:paraId="13FB0156"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152F8E"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w:t>
            </w:r>
            <w:r>
              <w:rPr>
                <w:rFonts w:ascii="宋体" w:eastAsia="宋体" w:hAnsi="宋体" w:cs="宋体"/>
                <w:color w:val="000000"/>
                <w:kern w:val="0"/>
                <w:szCs w:val="21"/>
              </w:rPr>
              <w:t>10</w:t>
            </w:r>
            <w:r w:rsidRPr="00950A5D">
              <w:rPr>
                <w:rFonts w:ascii="宋体" w:eastAsia="宋体" w:hAnsi="宋体" w:cs="宋体" w:hint="eastAsia"/>
                <w:color w:val="000000"/>
                <w:kern w:val="0"/>
                <w:szCs w:val="21"/>
              </w:rPr>
              <w:t>0000</w:t>
            </w:r>
          </w:p>
        </w:tc>
        <w:tc>
          <w:tcPr>
            <w:tcW w:w="222" w:type="dxa"/>
            <w:tcBorders>
              <w:top w:val="nil"/>
              <w:left w:val="nil"/>
              <w:bottom w:val="single" w:sz="8" w:space="0" w:color="auto"/>
              <w:right w:val="nil"/>
            </w:tcBorders>
            <w:shd w:val="clear" w:color="auto" w:fill="auto"/>
            <w:noWrap/>
            <w:vAlign w:val="center"/>
            <w:hideMark/>
          </w:tcPr>
          <w:p w14:paraId="0ECE3E05"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92DFACB"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规划传导</w:t>
            </w:r>
          </w:p>
        </w:tc>
      </w:tr>
      <w:tr w:rsidR="00AE25C0" w:rsidRPr="00950A5D" w14:paraId="61763387"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6EED93"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w:t>
            </w:r>
            <w:r>
              <w:rPr>
                <w:rFonts w:ascii="宋体" w:eastAsia="宋体" w:hAnsi="宋体" w:cs="宋体"/>
                <w:color w:val="000000"/>
                <w:kern w:val="0"/>
                <w:szCs w:val="21"/>
              </w:rPr>
              <w:t>10</w:t>
            </w:r>
            <w:r w:rsidRPr="00950A5D">
              <w:rPr>
                <w:rFonts w:ascii="宋体" w:eastAsia="宋体" w:hAnsi="宋体" w:cs="宋体" w:hint="eastAsia"/>
                <w:color w:val="000000"/>
                <w:kern w:val="0"/>
                <w:szCs w:val="21"/>
              </w:rPr>
              <w:t>0100</w:t>
            </w:r>
          </w:p>
        </w:tc>
        <w:tc>
          <w:tcPr>
            <w:tcW w:w="222" w:type="dxa"/>
            <w:tcBorders>
              <w:top w:val="nil"/>
              <w:left w:val="nil"/>
              <w:bottom w:val="single" w:sz="8" w:space="0" w:color="auto"/>
              <w:right w:val="nil"/>
            </w:tcBorders>
            <w:shd w:val="clear" w:color="auto" w:fill="auto"/>
            <w:noWrap/>
            <w:vAlign w:val="center"/>
            <w:hideMark/>
          </w:tcPr>
          <w:p w14:paraId="7D9CF61E"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099AD550"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13F60DA5"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规划传导单元</w:t>
            </w:r>
          </w:p>
        </w:tc>
      </w:tr>
      <w:tr w:rsidR="00AE25C0" w:rsidRPr="00950A5D" w14:paraId="4E11F2A1"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A3B1EA"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20901</w:t>
            </w:r>
            <w:r>
              <w:rPr>
                <w:rFonts w:ascii="宋体" w:eastAsia="宋体" w:hAnsi="宋体" w:cs="宋体"/>
                <w:color w:val="000000"/>
                <w:kern w:val="0"/>
                <w:szCs w:val="21"/>
              </w:rPr>
              <w:t>1</w:t>
            </w:r>
            <w:r w:rsidRPr="00950A5D">
              <w:rPr>
                <w:rFonts w:ascii="宋体" w:eastAsia="宋体" w:hAnsi="宋体" w:cs="宋体" w:hint="eastAsia"/>
                <w:color w:val="000000"/>
                <w:kern w:val="0"/>
                <w:szCs w:val="21"/>
              </w:rPr>
              <w:t>0000</w:t>
            </w:r>
          </w:p>
        </w:tc>
        <w:tc>
          <w:tcPr>
            <w:tcW w:w="222" w:type="dxa"/>
            <w:tcBorders>
              <w:top w:val="nil"/>
              <w:left w:val="nil"/>
              <w:bottom w:val="single" w:sz="8" w:space="0" w:color="auto"/>
              <w:right w:val="nil"/>
            </w:tcBorders>
            <w:shd w:val="clear" w:color="auto" w:fill="auto"/>
            <w:noWrap/>
            <w:vAlign w:val="center"/>
            <w:hideMark/>
          </w:tcPr>
          <w:p w14:paraId="38ED18C1"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90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DB672C"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空间管控</w:t>
            </w:r>
          </w:p>
        </w:tc>
      </w:tr>
      <w:tr w:rsidR="00AE25C0" w:rsidRPr="00950A5D" w14:paraId="45FA14DB" w14:textId="77777777" w:rsidTr="00792793">
        <w:trPr>
          <w:trHeight w:val="300"/>
          <w:jc w:val="center"/>
        </w:trPr>
        <w:tc>
          <w:tcPr>
            <w:tcW w:w="21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95D6D8" w14:textId="77777777" w:rsidR="00AE25C0" w:rsidRPr="00950A5D" w:rsidRDefault="00AE25C0" w:rsidP="00F25A14">
            <w:pPr>
              <w:widowControl/>
              <w:jc w:val="center"/>
              <w:rPr>
                <w:rFonts w:ascii="宋体" w:eastAsia="宋体" w:hAnsi="宋体" w:cs="宋体"/>
                <w:color w:val="000000"/>
                <w:kern w:val="0"/>
                <w:szCs w:val="21"/>
              </w:rPr>
            </w:pPr>
            <w:r w:rsidRPr="00950A5D">
              <w:rPr>
                <w:rFonts w:ascii="宋体" w:eastAsia="宋体" w:hAnsi="宋体" w:cs="宋体" w:hint="eastAsia"/>
                <w:color w:val="000000"/>
                <w:kern w:val="0"/>
                <w:szCs w:val="21"/>
              </w:rPr>
              <w:t>20901</w:t>
            </w:r>
            <w:r>
              <w:rPr>
                <w:rFonts w:ascii="宋体" w:eastAsia="宋体" w:hAnsi="宋体" w:cs="宋体"/>
                <w:color w:val="000000"/>
                <w:kern w:val="0"/>
                <w:szCs w:val="21"/>
              </w:rPr>
              <w:t>1</w:t>
            </w:r>
            <w:r w:rsidRPr="00950A5D">
              <w:rPr>
                <w:rFonts w:ascii="宋体" w:eastAsia="宋体" w:hAnsi="宋体" w:cs="宋体" w:hint="eastAsia"/>
                <w:color w:val="000000"/>
                <w:kern w:val="0"/>
                <w:szCs w:val="21"/>
              </w:rPr>
              <w:t>0100</w:t>
            </w:r>
          </w:p>
        </w:tc>
        <w:tc>
          <w:tcPr>
            <w:tcW w:w="222" w:type="dxa"/>
            <w:tcBorders>
              <w:top w:val="nil"/>
              <w:left w:val="nil"/>
              <w:bottom w:val="single" w:sz="8" w:space="0" w:color="auto"/>
              <w:right w:val="nil"/>
            </w:tcBorders>
            <w:shd w:val="clear" w:color="auto" w:fill="auto"/>
            <w:noWrap/>
            <w:vAlign w:val="center"/>
            <w:hideMark/>
          </w:tcPr>
          <w:p w14:paraId="0C5FD378"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222" w:type="dxa"/>
            <w:tcBorders>
              <w:top w:val="nil"/>
              <w:left w:val="nil"/>
              <w:bottom w:val="single" w:sz="8" w:space="0" w:color="auto"/>
              <w:right w:val="nil"/>
            </w:tcBorders>
            <w:shd w:val="clear" w:color="auto" w:fill="auto"/>
            <w:noWrap/>
            <w:vAlign w:val="center"/>
            <w:hideMark/>
          </w:tcPr>
          <w:p w14:paraId="53406282" w14:textId="77777777" w:rsidR="00AE25C0" w:rsidRPr="00950A5D" w:rsidRDefault="00AE25C0" w:rsidP="00F25A14">
            <w:pPr>
              <w:widowControl/>
              <w:jc w:val="left"/>
              <w:rPr>
                <w:rFonts w:ascii="Times New Roman" w:eastAsia="等线" w:hAnsi="Times New Roman" w:cs="Times New Roman"/>
                <w:color w:val="000000"/>
                <w:kern w:val="0"/>
                <w:sz w:val="20"/>
                <w:szCs w:val="20"/>
              </w:rPr>
            </w:pPr>
            <w:r w:rsidRPr="00950A5D">
              <w:rPr>
                <w:rFonts w:ascii="Times New Roman" w:eastAsia="等线" w:hAnsi="Times New Roman" w:cs="Times New Roman"/>
                <w:color w:val="000000"/>
                <w:kern w:val="0"/>
                <w:sz w:val="20"/>
                <w:szCs w:val="20"/>
              </w:rPr>
              <w:t xml:space="preserve">　</w:t>
            </w:r>
          </w:p>
        </w:tc>
        <w:tc>
          <w:tcPr>
            <w:tcW w:w="3682" w:type="dxa"/>
            <w:tcBorders>
              <w:top w:val="single" w:sz="8" w:space="0" w:color="auto"/>
              <w:left w:val="nil"/>
              <w:bottom w:val="single" w:sz="8" w:space="0" w:color="auto"/>
              <w:right w:val="single" w:sz="8" w:space="0" w:color="000000"/>
            </w:tcBorders>
            <w:shd w:val="clear" w:color="auto" w:fill="auto"/>
            <w:noWrap/>
            <w:vAlign w:val="center"/>
            <w:hideMark/>
          </w:tcPr>
          <w:p w14:paraId="680FECBE" w14:textId="77777777" w:rsidR="00AE25C0" w:rsidRPr="00950A5D" w:rsidRDefault="00AE25C0" w:rsidP="00F25A14">
            <w:pPr>
              <w:widowControl/>
              <w:jc w:val="left"/>
              <w:rPr>
                <w:rFonts w:ascii="宋体" w:eastAsia="宋体" w:hAnsi="宋体" w:cs="宋体"/>
                <w:color w:val="000000"/>
                <w:kern w:val="0"/>
                <w:szCs w:val="21"/>
              </w:rPr>
            </w:pPr>
            <w:r w:rsidRPr="00950A5D">
              <w:rPr>
                <w:rFonts w:ascii="宋体" w:eastAsia="宋体" w:hAnsi="宋体" w:cs="宋体" w:hint="eastAsia"/>
                <w:color w:val="000000"/>
                <w:kern w:val="0"/>
                <w:szCs w:val="21"/>
              </w:rPr>
              <w:t>空间管控范围</w:t>
            </w:r>
          </w:p>
        </w:tc>
      </w:tr>
    </w:tbl>
    <w:p w14:paraId="420778A6" w14:textId="77777777" w:rsidR="00AE25C0" w:rsidRPr="00335EF3" w:rsidRDefault="00AE25C0" w:rsidP="00804239">
      <w:pPr>
        <w:pStyle w:val="1"/>
        <w:spacing w:before="240" w:after="240" w:line="360" w:lineRule="auto"/>
        <w:rPr>
          <w:rFonts w:ascii="Times New Roman" w:hAnsi="Times New Roman" w:cs="Times New Roman"/>
          <w:sz w:val="28"/>
          <w:szCs w:val="24"/>
        </w:rPr>
      </w:pPr>
      <w:bookmarkStart w:id="167" w:name="_Toc196640028"/>
      <w:bookmarkStart w:id="168" w:name="_Toc196640178"/>
      <w:bookmarkStart w:id="169" w:name="_Toc196646960"/>
      <w:bookmarkStart w:id="170" w:name="_Toc196726187"/>
      <w:r w:rsidRPr="00335EF3">
        <w:rPr>
          <w:rFonts w:ascii="Times New Roman" w:hAnsi="Times New Roman" w:cs="Times New Roman" w:hint="eastAsia"/>
          <w:sz w:val="28"/>
          <w:szCs w:val="24"/>
        </w:rPr>
        <w:t>6</w:t>
      </w:r>
      <w:r w:rsidRPr="00335EF3">
        <w:rPr>
          <w:rFonts w:ascii="Times New Roman" w:hAnsi="Times New Roman" w:cs="Times New Roman"/>
          <w:sz w:val="28"/>
          <w:szCs w:val="24"/>
        </w:rPr>
        <w:t xml:space="preserve">  </w:t>
      </w:r>
      <w:r w:rsidRPr="00335EF3">
        <w:rPr>
          <w:rFonts w:ascii="Times New Roman" w:hAnsi="Times New Roman" w:cs="Times New Roman" w:hint="eastAsia"/>
          <w:sz w:val="28"/>
          <w:szCs w:val="24"/>
        </w:rPr>
        <w:t>数学基础</w:t>
      </w:r>
      <w:bookmarkEnd w:id="167"/>
      <w:bookmarkEnd w:id="168"/>
      <w:bookmarkEnd w:id="169"/>
      <w:bookmarkEnd w:id="170"/>
    </w:p>
    <w:p w14:paraId="33AC3E24"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71" w:name="_Toc196640179"/>
      <w:bookmarkStart w:id="172" w:name="_Toc196646961"/>
      <w:bookmarkStart w:id="173" w:name="_Toc196726188"/>
      <w:r w:rsidRPr="00804239">
        <w:rPr>
          <w:rFonts w:ascii="Times New Roman" w:hAnsi="Times New Roman" w:cs="Times New Roman" w:hint="eastAsia"/>
          <w:sz w:val="24"/>
          <w:szCs w:val="24"/>
        </w:rPr>
        <w:t>6</w:t>
      </w:r>
      <w:r w:rsidRPr="00804239">
        <w:rPr>
          <w:rFonts w:ascii="Times New Roman" w:hAnsi="Times New Roman" w:cs="Times New Roman"/>
          <w:sz w:val="24"/>
          <w:szCs w:val="24"/>
        </w:rPr>
        <w:t xml:space="preserve">.1 </w:t>
      </w:r>
      <w:r w:rsidRPr="00804239">
        <w:rPr>
          <w:rFonts w:ascii="Times New Roman" w:hAnsi="Times New Roman" w:cs="Times New Roman" w:hint="eastAsia"/>
          <w:sz w:val="24"/>
          <w:szCs w:val="24"/>
        </w:rPr>
        <w:t>地图投影与分带</w:t>
      </w:r>
      <w:bookmarkEnd w:id="171"/>
      <w:bookmarkEnd w:id="172"/>
      <w:bookmarkEnd w:id="173"/>
    </w:p>
    <w:p w14:paraId="71D8A9A4" w14:textId="77777777" w:rsidR="00AE25C0" w:rsidRPr="00335EF3" w:rsidRDefault="00AE25C0" w:rsidP="00335EF3">
      <w:pPr>
        <w:spacing w:line="360" w:lineRule="auto"/>
        <w:ind w:firstLineChars="200" w:firstLine="480"/>
        <w:rPr>
          <w:sz w:val="24"/>
        </w:rPr>
      </w:pPr>
      <w:r w:rsidRPr="00335EF3">
        <w:rPr>
          <w:rFonts w:hint="eastAsia"/>
          <w:sz w:val="24"/>
        </w:rPr>
        <w:t>采用“高斯—克吕格”投影，采用国家标准分带</w:t>
      </w:r>
      <w:r w:rsidRPr="00335EF3">
        <w:rPr>
          <w:sz w:val="24"/>
        </w:rPr>
        <w:t>。</w:t>
      </w:r>
    </w:p>
    <w:p w14:paraId="1FF0EC1F"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74" w:name="_Toc196640180"/>
      <w:bookmarkStart w:id="175" w:name="_Toc196646962"/>
      <w:bookmarkStart w:id="176" w:name="_Toc196726189"/>
      <w:r w:rsidRPr="00804239">
        <w:rPr>
          <w:rFonts w:ascii="Times New Roman" w:hAnsi="Times New Roman" w:cs="Times New Roman" w:hint="eastAsia"/>
          <w:sz w:val="24"/>
          <w:szCs w:val="24"/>
        </w:rPr>
        <w:lastRenderedPageBreak/>
        <w:t>6</w:t>
      </w:r>
      <w:r w:rsidRPr="00804239">
        <w:rPr>
          <w:rFonts w:ascii="Times New Roman" w:hAnsi="Times New Roman" w:cs="Times New Roman"/>
          <w:sz w:val="24"/>
          <w:szCs w:val="24"/>
        </w:rPr>
        <w:t xml:space="preserve">.2 </w:t>
      </w:r>
      <w:r w:rsidRPr="00804239">
        <w:rPr>
          <w:rFonts w:ascii="Times New Roman" w:hAnsi="Times New Roman" w:cs="Times New Roman" w:hint="eastAsia"/>
          <w:sz w:val="24"/>
          <w:szCs w:val="24"/>
        </w:rPr>
        <w:t>坐标系统</w:t>
      </w:r>
      <w:bookmarkEnd w:id="174"/>
      <w:bookmarkEnd w:id="175"/>
      <w:bookmarkEnd w:id="176"/>
    </w:p>
    <w:p w14:paraId="789F1855" w14:textId="77777777" w:rsidR="00AE25C0" w:rsidRPr="00335EF3" w:rsidRDefault="00AE25C0" w:rsidP="00335EF3">
      <w:pPr>
        <w:spacing w:line="360" w:lineRule="auto"/>
        <w:ind w:firstLineChars="200" w:firstLine="480"/>
        <w:rPr>
          <w:sz w:val="24"/>
        </w:rPr>
      </w:pPr>
      <w:r w:rsidRPr="00335EF3">
        <w:rPr>
          <w:rFonts w:hint="eastAsia"/>
          <w:sz w:val="24"/>
        </w:rPr>
        <w:t>采用“</w:t>
      </w:r>
      <w:r w:rsidRPr="00335EF3">
        <w:rPr>
          <w:sz w:val="24"/>
        </w:rPr>
        <w:t>2000</w:t>
      </w:r>
      <w:r w:rsidRPr="00335EF3">
        <w:rPr>
          <w:sz w:val="24"/>
        </w:rPr>
        <w:t>国家大地坐标系（</w:t>
      </w:r>
      <w:r w:rsidRPr="00335EF3">
        <w:rPr>
          <w:sz w:val="24"/>
        </w:rPr>
        <w:t>CGCS2000</w:t>
      </w:r>
      <w:r w:rsidRPr="00335EF3">
        <w:rPr>
          <w:sz w:val="24"/>
        </w:rPr>
        <w:t>）</w:t>
      </w:r>
      <w:r w:rsidRPr="00335EF3">
        <w:rPr>
          <w:rFonts w:hint="eastAsia"/>
          <w:sz w:val="24"/>
        </w:rPr>
        <w:t>”</w:t>
      </w:r>
      <w:r w:rsidRPr="00335EF3">
        <w:rPr>
          <w:sz w:val="24"/>
        </w:rPr>
        <w:t>。</w:t>
      </w:r>
    </w:p>
    <w:p w14:paraId="0A756221"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77" w:name="_Toc196640181"/>
      <w:bookmarkStart w:id="178" w:name="_Toc196646963"/>
      <w:bookmarkStart w:id="179" w:name="_Toc196726190"/>
      <w:r w:rsidRPr="00804239">
        <w:rPr>
          <w:rFonts w:ascii="Times New Roman" w:hAnsi="Times New Roman" w:cs="Times New Roman" w:hint="eastAsia"/>
          <w:sz w:val="24"/>
          <w:szCs w:val="24"/>
        </w:rPr>
        <w:t>6</w:t>
      </w:r>
      <w:r w:rsidRPr="00804239">
        <w:rPr>
          <w:rFonts w:ascii="Times New Roman" w:hAnsi="Times New Roman" w:cs="Times New Roman"/>
          <w:sz w:val="24"/>
          <w:szCs w:val="24"/>
        </w:rPr>
        <w:t xml:space="preserve">.3 </w:t>
      </w:r>
      <w:r w:rsidRPr="00804239">
        <w:rPr>
          <w:rFonts w:ascii="Times New Roman" w:hAnsi="Times New Roman" w:cs="Times New Roman" w:hint="eastAsia"/>
          <w:sz w:val="24"/>
          <w:szCs w:val="24"/>
        </w:rPr>
        <w:t>高程基准</w:t>
      </w:r>
      <w:bookmarkEnd w:id="177"/>
      <w:bookmarkEnd w:id="178"/>
      <w:bookmarkEnd w:id="179"/>
    </w:p>
    <w:p w14:paraId="0B9814C5" w14:textId="6D696FA7" w:rsidR="00AE25C0" w:rsidRPr="00335EF3" w:rsidRDefault="00AE25C0" w:rsidP="00335EF3">
      <w:pPr>
        <w:spacing w:line="360" w:lineRule="auto"/>
        <w:ind w:firstLineChars="200" w:firstLine="480"/>
        <w:rPr>
          <w:sz w:val="24"/>
        </w:rPr>
      </w:pPr>
      <w:r w:rsidRPr="00335EF3">
        <w:rPr>
          <w:rFonts w:hint="eastAsia"/>
          <w:sz w:val="24"/>
        </w:rPr>
        <w:t>采用“</w:t>
      </w:r>
      <w:r w:rsidRPr="00335EF3">
        <w:rPr>
          <w:sz w:val="24"/>
        </w:rPr>
        <w:t>1985</w:t>
      </w:r>
      <w:r w:rsidRPr="00335EF3">
        <w:rPr>
          <w:sz w:val="24"/>
        </w:rPr>
        <w:t>国家高程基准</w:t>
      </w:r>
      <w:r w:rsidRPr="00335EF3">
        <w:rPr>
          <w:sz w:val="24"/>
        </w:rPr>
        <w:t>”</w:t>
      </w:r>
      <w:r w:rsidRPr="00335EF3">
        <w:rPr>
          <w:sz w:val="24"/>
        </w:rPr>
        <w:t>。</w:t>
      </w:r>
    </w:p>
    <w:p w14:paraId="64617D7D" w14:textId="77777777" w:rsidR="00AE25C0" w:rsidRPr="00335EF3" w:rsidRDefault="00AE25C0" w:rsidP="00804239">
      <w:pPr>
        <w:pStyle w:val="1"/>
        <w:spacing w:before="240" w:after="240" w:line="360" w:lineRule="auto"/>
        <w:rPr>
          <w:rFonts w:ascii="Times New Roman" w:hAnsi="Times New Roman" w:cs="Times New Roman"/>
          <w:sz w:val="28"/>
          <w:szCs w:val="24"/>
        </w:rPr>
      </w:pPr>
      <w:bookmarkStart w:id="180" w:name="_Toc196640029"/>
      <w:bookmarkStart w:id="181" w:name="_Toc196640182"/>
      <w:bookmarkStart w:id="182" w:name="_Toc196646964"/>
      <w:bookmarkStart w:id="183" w:name="_Toc196726191"/>
      <w:r w:rsidRPr="00335EF3">
        <w:rPr>
          <w:rFonts w:ascii="Times New Roman" w:hAnsi="Times New Roman" w:cs="Times New Roman" w:hint="eastAsia"/>
          <w:sz w:val="28"/>
          <w:szCs w:val="24"/>
        </w:rPr>
        <w:t>7</w:t>
      </w:r>
      <w:r w:rsidRPr="00335EF3">
        <w:rPr>
          <w:rFonts w:ascii="Times New Roman" w:hAnsi="Times New Roman" w:cs="Times New Roman"/>
          <w:sz w:val="28"/>
          <w:szCs w:val="24"/>
        </w:rPr>
        <w:t xml:space="preserve">  </w:t>
      </w:r>
      <w:r w:rsidRPr="00335EF3">
        <w:rPr>
          <w:rFonts w:ascii="Times New Roman" w:hAnsi="Times New Roman" w:cs="Times New Roman" w:hint="eastAsia"/>
          <w:sz w:val="28"/>
          <w:szCs w:val="24"/>
        </w:rPr>
        <w:t>矢量数据</w:t>
      </w:r>
      <w:proofErr w:type="gramStart"/>
      <w:r w:rsidRPr="00335EF3">
        <w:rPr>
          <w:rFonts w:ascii="Times New Roman" w:hAnsi="Times New Roman" w:cs="Times New Roman" w:hint="eastAsia"/>
          <w:sz w:val="28"/>
          <w:szCs w:val="24"/>
        </w:rPr>
        <w:t>库结构</w:t>
      </w:r>
      <w:proofErr w:type="gramEnd"/>
      <w:r w:rsidRPr="00335EF3">
        <w:rPr>
          <w:rFonts w:ascii="Times New Roman" w:hAnsi="Times New Roman" w:cs="Times New Roman" w:hint="eastAsia"/>
          <w:sz w:val="28"/>
          <w:szCs w:val="24"/>
        </w:rPr>
        <w:t>定义</w:t>
      </w:r>
      <w:bookmarkEnd w:id="180"/>
      <w:bookmarkEnd w:id="181"/>
      <w:bookmarkEnd w:id="182"/>
      <w:bookmarkEnd w:id="183"/>
    </w:p>
    <w:p w14:paraId="0B181FE5" w14:textId="77777777" w:rsidR="00AE25C0" w:rsidRPr="00A656CE" w:rsidRDefault="00AE25C0" w:rsidP="00A656CE">
      <w:pPr>
        <w:spacing w:line="360" w:lineRule="auto"/>
        <w:ind w:firstLineChars="200" w:firstLine="480"/>
        <w:rPr>
          <w:sz w:val="24"/>
        </w:rPr>
      </w:pPr>
      <w:r w:rsidRPr="00A656CE">
        <w:rPr>
          <w:rFonts w:hint="eastAsia"/>
          <w:sz w:val="24"/>
        </w:rPr>
        <w:t>矢量数据</w:t>
      </w:r>
      <w:proofErr w:type="gramStart"/>
      <w:r w:rsidRPr="00A656CE">
        <w:rPr>
          <w:rFonts w:hint="eastAsia"/>
          <w:sz w:val="24"/>
        </w:rPr>
        <w:t>库结构</w:t>
      </w:r>
      <w:proofErr w:type="gramEnd"/>
      <w:r w:rsidRPr="00A656CE">
        <w:rPr>
          <w:rFonts w:hint="eastAsia"/>
          <w:sz w:val="24"/>
        </w:rPr>
        <w:t>定义应符合以下基本规则：</w:t>
      </w:r>
    </w:p>
    <w:p w14:paraId="378C54DB" w14:textId="77777777" w:rsidR="00AE25C0" w:rsidRPr="00A656CE" w:rsidRDefault="00AE25C0" w:rsidP="00A656CE">
      <w:pPr>
        <w:spacing w:line="360" w:lineRule="auto"/>
        <w:ind w:firstLineChars="200" w:firstLine="480"/>
        <w:rPr>
          <w:sz w:val="24"/>
        </w:rPr>
      </w:pPr>
      <w:r w:rsidRPr="00A656CE">
        <w:rPr>
          <w:rFonts w:hint="eastAsia"/>
          <w:sz w:val="24"/>
        </w:rPr>
        <w:t>（</w:t>
      </w:r>
      <w:r w:rsidRPr="00A656CE">
        <w:rPr>
          <w:rFonts w:hint="eastAsia"/>
          <w:sz w:val="24"/>
        </w:rPr>
        <w:t>1</w:t>
      </w:r>
      <w:r w:rsidRPr="00A656CE">
        <w:rPr>
          <w:rFonts w:hint="eastAsia"/>
          <w:sz w:val="24"/>
        </w:rPr>
        <w:t>）</w:t>
      </w:r>
      <w:proofErr w:type="gramStart"/>
      <w:r w:rsidRPr="00A656CE">
        <w:rPr>
          <w:rFonts w:hint="eastAsia"/>
          <w:sz w:val="24"/>
        </w:rPr>
        <w:t>图层名称</w:t>
      </w:r>
      <w:proofErr w:type="gramEnd"/>
      <w:r w:rsidRPr="00A656CE">
        <w:rPr>
          <w:rFonts w:hint="eastAsia"/>
          <w:sz w:val="24"/>
        </w:rPr>
        <w:t>采用中文文字命名，一般采用全称，名称较长时可采用关键字名称。</w:t>
      </w:r>
    </w:p>
    <w:p w14:paraId="1DA02609" w14:textId="77777777" w:rsidR="00AE25C0" w:rsidRPr="00A656CE" w:rsidRDefault="00AE25C0" w:rsidP="00A656CE">
      <w:pPr>
        <w:spacing w:line="360" w:lineRule="auto"/>
        <w:ind w:firstLineChars="200" w:firstLine="480"/>
        <w:rPr>
          <w:sz w:val="24"/>
        </w:rPr>
      </w:pPr>
      <w:r w:rsidRPr="00A656CE">
        <w:rPr>
          <w:rFonts w:hint="eastAsia"/>
          <w:sz w:val="24"/>
        </w:rPr>
        <w:t>（</w:t>
      </w:r>
      <w:r w:rsidRPr="00A656CE">
        <w:rPr>
          <w:rFonts w:hint="eastAsia"/>
          <w:sz w:val="24"/>
        </w:rPr>
        <w:t>2</w:t>
      </w:r>
      <w:r w:rsidRPr="00A656CE">
        <w:rPr>
          <w:rFonts w:hint="eastAsia"/>
          <w:sz w:val="24"/>
        </w:rPr>
        <w:t>）</w:t>
      </w:r>
      <w:proofErr w:type="gramStart"/>
      <w:r w:rsidRPr="00A656CE">
        <w:rPr>
          <w:rFonts w:hint="eastAsia"/>
          <w:sz w:val="24"/>
        </w:rPr>
        <w:t>图层表名采用</w:t>
      </w:r>
      <w:proofErr w:type="gramEnd"/>
      <w:r w:rsidRPr="00A656CE">
        <w:rPr>
          <w:rFonts w:hint="eastAsia"/>
          <w:sz w:val="24"/>
        </w:rPr>
        <w:t>字母命名，一般采用名称汉语拼音首字母命名，名称较长时采用关键字的汉语拼音首字母命名，如出现属性表名重复，调整其中一个。</w:t>
      </w:r>
    </w:p>
    <w:p w14:paraId="23DFDDE5" w14:textId="77777777" w:rsidR="00AE25C0" w:rsidRPr="00A656CE" w:rsidRDefault="00AE25C0" w:rsidP="00A656CE">
      <w:pPr>
        <w:spacing w:line="360" w:lineRule="auto"/>
        <w:ind w:firstLineChars="200" w:firstLine="480"/>
        <w:rPr>
          <w:sz w:val="24"/>
        </w:rPr>
      </w:pPr>
      <w:r w:rsidRPr="00A656CE">
        <w:rPr>
          <w:rFonts w:hint="eastAsia"/>
          <w:sz w:val="24"/>
        </w:rPr>
        <w:t>（</w:t>
      </w:r>
      <w:r w:rsidRPr="00A656CE">
        <w:rPr>
          <w:rFonts w:hint="eastAsia"/>
          <w:sz w:val="24"/>
        </w:rPr>
        <w:t>3</w:t>
      </w:r>
      <w:r w:rsidRPr="00A656CE">
        <w:rPr>
          <w:rFonts w:hint="eastAsia"/>
          <w:sz w:val="24"/>
        </w:rPr>
        <w:t>）属性数据结构字段描述中，</w:t>
      </w:r>
      <w:r w:rsidRPr="00A656CE">
        <w:rPr>
          <w:rFonts w:hint="eastAsia"/>
          <w:sz w:val="24"/>
        </w:rPr>
        <w:t>Char</w:t>
      </w:r>
      <w:r w:rsidRPr="00A656CE">
        <w:rPr>
          <w:rFonts w:hint="eastAsia"/>
          <w:sz w:val="24"/>
        </w:rPr>
        <w:t>表示字符型，</w:t>
      </w:r>
      <w:r w:rsidRPr="00A656CE">
        <w:rPr>
          <w:rFonts w:hint="eastAsia"/>
          <w:sz w:val="24"/>
        </w:rPr>
        <w:t>Fl</w:t>
      </w:r>
      <w:r w:rsidRPr="00A656CE">
        <w:rPr>
          <w:sz w:val="24"/>
        </w:rPr>
        <w:t>oat</w:t>
      </w:r>
      <w:r w:rsidRPr="00A656CE">
        <w:rPr>
          <w:rFonts w:hint="eastAsia"/>
          <w:sz w:val="24"/>
        </w:rPr>
        <w:t>表示浮点型，</w:t>
      </w:r>
      <w:proofErr w:type="spellStart"/>
      <w:r w:rsidRPr="00A656CE">
        <w:rPr>
          <w:rFonts w:hint="eastAsia"/>
          <w:sz w:val="24"/>
        </w:rPr>
        <w:t>Int</w:t>
      </w:r>
      <w:proofErr w:type="spellEnd"/>
      <w:r w:rsidRPr="00A656CE">
        <w:rPr>
          <w:rFonts w:hint="eastAsia"/>
          <w:sz w:val="24"/>
        </w:rPr>
        <w:t>表示整型。</w:t>
      </w:r>
    </w:p>
    <w:p w14:paraId="5E505DA0"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84" w:name="_Toc196640183"/>
      <w:bookmarkStart w:id="185" w:name="_Toc196646965"/>
      <w:bookmarkStart w:id="186" w:name="_Toc196726192"/>
      <w:r w:rsidRPr="00804239">
        <w:rPr>
          <w:rFonts w:ascii="Times New Roman" w:hAnsi="Times New Roman" w:cs="Times New Roman" w:hint="eastAsia"/>
          <w:sz w:val="24"/>
          <w:szCs w:val="24"/>
        </w:rPr>
        <w:t>7</w:t>
      </w:r>
      <w:r w:rsidRPr="00804239">
        <w:rPr>
          <w:rFonts w:ascii="Times New Roman" w:hAnsi="Times New Roman" w:cs="Times New Roman"/>
          <w:sz w:val="24"/>
          <w:szCs w:val="24"/>
        </w:rPr>
        <w:t xml:space="preserve">.1 </w:t>
      </w:r>
      <w:r w:rsidRPr="00804239">
        <w:rPr>
          <w:rFonts w:ascii="Times New Roman" w:hAnsi="Times New Roman" w:cs="Times New Roman" w:hint="eastAsia"/>
          <w:sz w:val="24"/>
          <w:szCs w:val="24"/>
        </w:rPr>
        <w:t>空间要素组织管理</w:t>
      </w:r>
      <w:bookmarkEnd w:id="184"/>
      <w:bookmarkEnd w:id="185"/>
      <w:bookmarkEnd w:id="186"/>
    </w:p>
    <w:p w14:paraId="4C24AF3F" w14:textId="77777777" w:rsidR="00AE25C0" w:rsidRPr="00A656CE" w:rsidRDefault="00AE25C0" w:rsidP="00A656CE">
      <w:pPr>
        <w:spacing w:line="360" w:lineRule="auto"/>
        <w:ind w:firstLineChars="200" w:firstLine="480"/>
        <w:rPr>
          <w:sz w:val="24"/>
        </w:rPr>
      </w:pPr>
      <w:r w:rsidRPr="00A656CE">
        <w:rPr>
          <w:rFonts w:hint="eastAsia"/>
          <w:sz w:val="24"/>
        </w:rPr>
        <w:t>南京市专项规划数据库空间要素采用分层的方法进行组织管理，约束条件、</w:t>
      </w:r>
      <w:proofErr w:type="gramStart"/>
      <w:r w:rsidRPr="00A656CE">
        <w:rPr>
          <w:rFonts w:hint="eastAsia"/>
          <w:sz w:val="24"/>
        </w:rPr>
        <w:t>图层名称</w:t>
      </w:r>
      <w:proofErr w:type="gramEnd"/>
      <w:r w:rsidRPr="00A656CE">
        <w:rPr>
          <w:rFonts w:hint="eastAsia"/>
          <w:sz w:val="24"/>
        </w:rPr>
        <w:t>、几何特征及属性表名的描述见表</w:t>
      </w:r>
      <w:r w:rsidRPr="00A656CE">
        <w:rPr>
          <w:rFonts w:hint="eastAsia"/>
          <w:sz w:val="24"/>
        </w:rPr>
        <w:t>2</w:t>
      </w:r>
      <w:r w:rsidRPr="00A656CE">
        <w:rPr>
          <w:rFonts w:hint="eastAsia"/>
          <w:sz w:val="24"/>
        </w:rPr>
        <w:t>。</w:t>
      </w:r>
    </w:p>
    <w:p w14:paraId="3663E1D9" w14:textId="77777777" w:rsidR="00AE25C0" w:rsidRPr="00D3433F" w:rsidRDefault="00AE25C0" w:rsidP="00AE25C0">
      <w:pPr>
        <w:pStyle w:val="afc"/>
      </w:pPr>
      <w:r w:rsidRPr="00D3433F">
        <w:rPr>
          <w:rFonts w:hint="eastAsia"/>
        </w:rPr>
        <w:t>表2</w:t>
      </w:r>
      <w:r w:rsidRPr="00D3433F">
        <w:t xml:space="preserve"> </w:t>
      </w:r>
      <w:r w:rsidRPr="00D3433F">
        <w:rPr>
          <w:rFonts w:hint="eastAsia"/>
        </w:rPr>
        <w:t>国土空间专项规划空间信息要素图层</w:t>
      </w:r>
    </w:p>
    <w:tbl>
      <w:tblPr>
        <w:tblStyle w:val="ac"/>
        <w:tblW w:w="5433" w:type="pct"/>
        <w:jc w:val="center"/>
        <w:tblLook w:val="04A0" w:firstRow="1" w:lastRow="0" w:firstColumn="1" w:lastColumn="0" w:noHBand="0" w:noVBand="1"/>
      </w:tblPr>
      <w:tblGrid>
        <w:gridCol w:w="705"/>
        <w:gridCol w:w="1842"/>
        <w:gridCol w:w="710"/>
        <w:gridCol w:w="2627"/>
        <w:gridCol w:w="651"/>
        <w:gridCol w:w="2479"/>
      </w:tblGrid>
      <w:tr w:rsidR="00AE25C0" w:rsidRPr="00D3433F" w14:paraId="68EBEA6F" w14:textId="77777777" w:rsidTr="00F25A14">
        <w:trPr>
          <w:trHeight w:val="283"/>
          <w:tblHeader/>
          <w:jc w:val="center"/>
        </w:trPr>
        <w:tc>
          <w:tcPr>
            <w:tcW w:w="391" w:type="pct"/>
            <w:vAlign w:val="center"/>
          </w:tcPr>
          <w:p w14:paraId="30DC1321"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序号</w:t>
            </w:r>
          </w:p>
        </w:tc>
        <w:tc>
          <w:tcPr>
            <w:tcW w:w="1022" w:type="pct"/>
            <w:vAlign w:val="center"/>
          </w:tcPr>
          <w:p w14:paraId="05D6B5E7" w14:textId="77777777" w:rsidR="00AE25C0" w:rsidRPr="00D3433F" w:rsidRDefault="00AE25C0" w:rsidP="00F25A14">
            <w:pPr>
              <w:jc w:val="center"/>
              <w:rPr>
                <w:rFonts w:ascii="宋体" w:eastAsia="宋体" w:hAnsi="宋体"/>
                <w:b/>
                <w:szCs w:val="21"/>
              </w:rPr>
            </w:pPr>
            <w:proofErr w:type="gramStart"/>
            <w:r w:rsidRPr="00D3433F">
              <w:rPr>
                <w:rFonts w:ascii="宋体" w:eastAsia="宋体" w:hAnsi="宋体" w:hint="eastAsia"/>
                <w:b/>
                <w:szCs w:val="21"/>
              </w:rPr>
              <w:t>图层分类</w:t>
            </w:r>
            <w:proofErr w:type="gramEnd"/>
          </w:p>
        </w:tc>
        <w:tc>
          <w:tcPr>
            <w:tcW w:w="394" w:type="pct"/>
            <w:vAlign w:val="center"/>
          </w:tcPr>
          <w:p w14:paraId="190D1B63" w14:textId="77777777" w:rsidR="00AE25C0" w:rsidRPr="00D3433F" w:rsidRDefault="00AE25C0" w:rsidP="00F25A14">
            <w:pPr>
              <w:jc w:val="center"/>
              <w:rPr>
                <w:rFonts w:ascii="宋体" w:eastAsia="宋体" w:hAnsi="宋体"/>
                <w:b/>
                <w:szCs w:val="21"/>
              </w:rPr>
            </w:pPr>
            <w:r>
              <w:rPr>
                <w:rFonts w:ascii="宋体" w:eastAsia="宋体" w:hAnsi="宋体" w:hint="eastAsia"/>
                <w:b/>
                <w:szCs w:val="21"/>
              </w:rPr>
              <w:t>约束条件</w:t>
            </w:r>
          </w:p>
        </w:tc>
        <w:tc>
          <w:tcPr>
            <w:tcW w:w="1457" w:type="pct"/>
            <w:vAlign w:val="center"/>
          </w:tcPr>
          <w:p w14:paraId="26E06ED9" w14:textId="77777777" w:rsidR="00AE25C0" w:rsidRPr="00D3433F" w:rsidRDefault="00AE25C0" w:rsidP="00F25A14">
            <w:pPr>
              <w:jc w:val="center"/>
              <w:rPr>
                <w:rFonts w:ascii="宋体" w:eastAsia="宋体" w:hAnsi="宋体"/>
                <w:b/>
                <w:szCs w:val="21"/>
              </w:rPr>
            </w:pPr>
            <w:proofErr w:type="gramStart"/>
            <w:r w:rsidRPr="00D3433F">
              <w:rPr>
                <w:rFonts w:ascii="宋体" w:eastAsia="宋体" w:hAnsi="宋体" w:hint="eastAsia"/>
                <w:b/>
                <w:szCs w:val="21"/>
              </w:rPr>
              <w:t>图层名称</w:t>
            </w:r>
            <w:proofErr w:type="gramEnd"/>
          </w:p>
        </w:tc>
        <w:tc>
          <w:tcPr>
            <w:tcW w:w="361" w:type="pct"/>
            <w:vAlign w:val="center"/>
          </w:tcPr>
          <w:p w14:paraId="0B09320F"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几何特征</w:t>
            </w:r>
          </w:p>
        </w:tc>
        <w:tc>
          <w:tcPr>
            <w:tcW w:w="1375" w:type="pct"/>
            <w:vAlign w:val="center"/>
          </w:tcPr>
          <w:p w14:paraId="7AD217E7"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属性表名</w:t>
            </w:r>
          </w:p>
        </w:tc>
      </w:tr>
      <w:tr w:rsidR="00AE25C0" w:rsidRPr="00D3433F" w14:paraId="42534345" w14:textId="77777777" w:rsidTr="00F25A14">
        <w:trPr>
          <w:trHeight w:val="283"/>
          <w:jc w:val="center"/>
        </w:trPr>
        <w:tc>
          <w:tcPr>
            <w:tcW w:w="391" w:type="pct"/>
            <w:vAlign w:val="center"/>
          </w:tcPr>
          <w:p w14:paraId="3D8D855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1</w:t>
            </w:r>
          </w:p>
        </w:tc>
        <w:tc>
          <w:tcPr>
            <w:tcW w:w="1022" w:type="pct"/>
            <w:vMerge w:val="restart"/>
            <w:vAlign w:val="center"/>
          </w:tcPr>
          <w:p w14:paraId="7941D683"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规划空间要素</w:t>
            </w:r>
          </w:p>
        </w:tc>
        <w:tc>
          <w:tcPr>
            <w:tcW w:w="394" w:type="pct"/>
            <w:vMerge w:val="restart"/>
            <w:vAlign w:val="center"/>
          </w:tcPr>
          <w:p w14:paraId="6DCF535A" w14:textId="77777777" w:rsidR="00AE25C0" w:rsidRPr="00D3433F" w:rsidRDefault="00AE25C0" w:rsidP="00F25A14">
            <w:pPr>
              <w:jc w:val="center"/>
              <w:rPr>
                <w:rFonts w:ascii="宋体" w:eastAsia="宋体" w:hAnsi="宋体"/>
                <w:szCs w:val="21"/>
              </w:rPr>
            </w:pPr>
            <w:r>
              <w:rPr>
                <w:rFonts w:ascii="宋体" w:eastAsia="宋体" w:hAnsi="宋体"/>
                <w:szCs w:val="21"/>
              </w:rPr>
              <w:t>M</w:t>
            </w:r>
          </w:p>
        </w:tc>
        <w:tc>
          <w:tcPr>
            <w:tcW w:w="1457" w:type="pct"/>
            <w:vAlign w:val="center"/>
          </w:tcPr>
          <w:p w14:paraId="45BD95F6"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点状规划要素</w:t>
            </w:r>
          </w:p>
        </w:tc>
        <w:tc>
          <w:tcPr>
            <w:tcW w:w="361" w:type="pct"/>
            <w:vAlign w:val="center"/>
          </w:tcPr>
          <w:p w14:paraId="152ED85C"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点</w:t>
            </w:r>
          </w:p>
        </w:tc>
        <w:tc>
          <w:tcPr>
            <w:tcW w:w="1375" w:type="pct"/>
            <w:vAlign w:val="center"/>
          </w:tcPr>
          <w:p w14:paraId="412EFAAB" w14:textId="77777777" w:rsidR="00AE25C0" w:rsidRPr="00D3433F" w:rsidRDefault="00AE25C0" w:rsidP="00F25A14">
            <w:pPr>
              <w:jc w:val="center"/>
              <w:rPr>
                <w:rFonts w:ascii="宋体" w:eastAsia="宋体" w:hAnsi="宋体"/>
                <w:szCs w:val="21"/>
              </w:rPr>
            </w:pPr>
            <w:r w:rsidRPr="00D3433F">
              <w:rPr>
                <w:rFonts w:ascii="宋体" w:eastAsia="宋体" w:hAnsi="宋体"/>
                <w:szCs w:val="21"/>
              </w:rPr>
              <w:t>GHYS</w:t>
            </w:r>
            <w:r w:rsidRPr="00D3433F">
              <w:rPr>
                <w:rFonts w:ascii="宋体" w:eastAsia="宋体" w:hAnsi="宋体" w:hint="eastAsia"/>
                <w:szCs w:val="21"/>
              </w:rPr>
              <w:t>D</w:t>
            </w:r>
            <w:r w:rsidRPr="00D3433F">
              <w:rPr>
                <w:rFonts w:ascii="宋体" w:eastAsia="宋体" w:hAnsi="宋体"/>
                <w:szCs w:val="21"/>
              </w:rPr>
              <w:t>_</w:t>
            </w:r>
            <w:r>
              <w:rPr>
                <w:rFonts w:ascii="宋体" w:eastAsia="宋体" w:hAnsi="宋体" w:hint="eastAsia"/>
                <w:szCs w:val="21"/>
              </w:rPr>
              <w:t>点</w:t>
            </w:r>
            <w:proofErr w:type="gramStart"/>
            <w:r>
              <w:rPr>
                <w:rFonts w:ascii="宋体" w:eastAsia="宋体" w:hAnsi="宋体" w:hint="eastAsia"/>
                <w:szCs w:val="21"/>
              </w:rPr>
              <w:t>要素图层</w:t>
            </w:r>
            <w:r w:rsidRPr="00D3433F">
              <w:rPr>
                <w:rFonts w:ascii="宋体" w:eastAsia="宋体" w:hAnsi="宋体" w:hint="eastAsia"/>
                <w:szCs w:val="21"/>
              </w:rPr>
              <w:t>名称</w:t>
            </w:r>
            <w:proofErr w:type="gramEnd"/>
          </w:p>
        </w:tc>
      </w:tr>
      <w:tr w:rsidR="00AE25C0" w:rsidRPr="00D3433F" w14:paraId="5D1BF781" w14:textId="77777777" w:rsidTr="00F25A14">
        <w:trPr>
          <w:trHeight w:val="283"/>
          <w:jc w:val="center"/>
        </w:trPr>
        <w:tc>
          <w:tcPr>
            <w:tcW w:w="391" w:type="pct"/>
            <w:vAlign w:val="center"/>
          </w:tcPr>
          <w:p w14:paraId="0F487D0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2</w:t>
            </w:r>
          </w:p>
        </w:tc>
        <w:tc>
          <w:tcPr>
            <w:tcW w:w="1022" w:type="pct"/>
            <w:vMerge/>
            <w:vAlign w:val="center"/>
          </w:tcPr>
          <w:p w14:paraId="6AF1D3B4" w14:textId="77777777" w:rsidR="00AE25C0" w:rsidRPr="00D3433F" w:rsidRDefault="00AE25C0" w:rsidP="00F25A14">
            <w:pPr>
              <w:jc w:val="center"/>
              <w:rPr>
                <w:rFonts w:ascii="宋体" w:eastAsia="宋体" w:hAnsi="宋体"/>
                <w:szCs w:val="21"/>
              </w:rPr>
            </w:pPr>
          </w:p>
        </w:tc>
        <w:tc>
          <w:tcPr>
            <w:tcW w:w="394" w:type="pct"/>
            <w:vMerge/>
            <w:vAlign w:val="center"/>
          </w:tcPr>
          <w:p w14:paraId="5A538FE2" w14:textId="77777777" w:rsidR="00AE25C0" w:rsidRPr="00D3433F" w:rsidRDefault="00AE25C0" w:rsidP="00F25A14">
            <w:pPr>
              <w:jc w:val="center"/>
              <w:rPr>
                <w:rFonts w:ascii="宋体" w:eastAsia="宋体" w:hAnsi="宋体"/>
                <w:szCs w:val="21"/>
              </w:rPr>
            </w:pPr>
          </w:p>
        </w:tc>
        <w:tc>
          <w:tcPr>
            <w:tcW w:w="1457" w:type="pct"/>
            <w:vAlign w:val="center"/>
          </w:tcPr>
          <w:p w14:paraId="52C3B5B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线状规划要素</w:t>
            </w:r>
          </w:p>
        </w:tc>
        <w:tc>
          <w:tcPr>
            <w:tcW w:w="361" w:type="pct"/>
            <w:vAlign w:val="center"/>
          </w:tcPr>
          <w:p w14:paraId="391F9E9A"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线</w:t>
            </w:r>
          </w:p>
        </w:tc>
        <w:tc>
          <w:tcPr>
            <w:tcW w:w="1375" w:type="pct"/>
            <w:vAlign w:val="center"/>
          </w:tcPr>
          <w:p w14:paraId="0D14415B" w14:textId="77777777" w:rsidR="00AE25C0" w:rsidRPr="00D3433F" w:rsidRDefault="00AE25C0" w:rsidP="00F25A14">
            <w:pPr>
              <w:jc w:val="center"/>
              <w:rPr>
                <w:rFonts w:ascii="宋体" w:eastAsia="宋体" w:hAnsi="宋体"/>
                <w:szCs w:val="21"/>
              </w:rPr>
            </w:pPr>
            <w:r w:rsidRPr="00D3433F">
              <w:rPr>
                <w:rFonts w:ascii="宋体" w:eastAsia="宋体" w:hAnsi="宋体"/>
                <w:szCs w:val="21"/>
              </w:rPr>
              <w:t>GHYSX_</w:t>
            </w:r>
            <w:r>
              <w:rPr>
                <w:rFonts w:ascii="宋体" w:eastAsia="宋体" w:hAnsi="宋体" w:hint="eastAsia"/>
                <w:szCs w:val="21"/>
              </w:rPr>
              <w:t>线</w:t>
            </w:r>
            <w:proofErr w:type="gramStart"/>
            <w:r>
              <w:rPr>
                <w:rFonts w:ascii="宋体" w:eastAsia="宋体" w:hAnsi="宋体" w:hint="eastAsia"/>
                <w:szCs w:val="21"/>
              </w:rPr>
              <w:t>要素图层</w:t>
            </w:r>
            <w:r w:rsidRPr="00D3433F">
              <w:rPr>
                <w:rFonts w:ascii="宋体" w:eastAsia="宋体" w:hAnsi="宋体" w:hint="eastAsia"/>
                <w:szCs w:val="21"/>
              </w:rPr>
              <w:t>名称</w:t>
            </w:r>
            <w:proofErr w:type="gramEnd"/>
          </w:p>
        </w:tc>
      </w:tr>
      <w:tr w:rsidR="00AE25C0" w:rsidRPr="00D3433F" w14:paraId="5D213B91" w14:textId="77777777" w:rsidTr="00F25A14">
        <w:trPr>
          <w:trHeight w:val="283"/>
          <w:jc w:val="center"/>
        </w:trPr>
        <w:tc>
          <w:tcPr>
            <w:tcW w:w="391" w:type="pct"/>
            <w:vAlign w:val="center"/>
          </w:tcPr>
          <w:p w14:paraId="14F2F997"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3</w:t>
            </w:r>
          </w:p>
        </w:tc>
        <w:tc>
          <w:tcPr>
            <w:tcW w:w="1022" w:type="pct"/>
            <w:vMerge/>
            <w:vAlign w:val="center"/>
          </w:tcPr>
          <w:p w14:paraId="485DD4A5" w14:textId="77777777" w:rsidR="00AE25C0" w:rsidRPr="00D3433F" w:rsidRDefault="00AE25C0" w:rsidP="00F25A14">
            <w:pPr>
              <w:jc w:val="center"/>
              <w:rPr>
                <w:rFonts w:ascii="宋体" w:eastAsia="宋体" w:hAnsi="宋体"/>
                <w:szCs w:val="21"/>
              </w:rPr>
            </w:pPr>
          </w:p>
        </w:tc>
        <w:tc>
          <w:tcPr>
            <w:tcW w:w="394" w:type="pct"/>
            <w:vMerge/>
            <w:vAlign w:val="center"/>
          </w:tcPr>
          <w:p w14:paraId="52B3A006" w14:textId="77777777" w:rsidR="00AE25C0" w:rsidRPr="00D3433F" w:rsidRDefault="00AE25C0" w:rsidP="00F25A14">
            <w:pPr>
              <w:jc w:val="center"/>
              <w:rPr>
                <w:rFonts w:ascii="宋体" w:eastAsia="宋体" w:hAnsi="宋体"/>
                <w:szCs w:val="21"/>
              </w:rPr>
            </w:pPr>
          </w:p>
        </w:tc>
        <w:tc>
          <w:tcPr>
            <w:tcW w:w="1457" w:type="pct"/>
            <w:vAlign w:val="center"/>
          </w:tcPr>
          <w:p w14:paraId="500ED71A"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面</w:t>
            </w:r>
            <w:proofErr w:type="gramStart"/>
            <w:r w:rsidRPr="00D3433F">
              <w:rPr>
                <w:rFonts w:ascii="宋体" w:eastAsia="宋体" w:hAnsi="宋体" w:hint="eastAsia"/>
                <w:szCs w:val="21"/>
              </w:rPr>
              <w:t>状规划</w:t>
            </w:r>
            <w:proofErr w:type="gramEnd"/>
            <w:r w:rsidRPr="00D3433F">
              <w:rPr>
                <w:rFonts w:ascii="宋体" w:eastAsia="宋体" w:hAnsi="宋体" w:hint="eastAsia"/>
                <w:szCs w:val="21"/>
              </w:rPr>
              <w:t>要素</w:t>
            </w:r>
          </w:p>
        </w:tc>
        <w:tc>
          <w:tcPr>
            <w:tcW w:w="361" w:type="pct"/>
            <w:vAlign w:val="center"/>
          </w:tcPr>
          <w:p w14:paraId="645EE0E0"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面</w:t>
            </w:r>
          </w:p>
        </w:tc>
        <w:tc>
          <w:tcPr>
            <w:tcW w:w="1375" w:type="pct"/>
            <w:vAlign w:val="center"/>
          </w:tcPr>
          <w:p w14:paraId="26E5E8D0" w14:textId="77777777" w:rsidR="00AE25C0" w:rsidRPr="00D3433F" w:rsidRDefault="00AE25C0" w:rsidP="00F25A14">
            <w:pPr>
              <w:jc w:val="center"/>
              <w:rPr>
                <w:rFonts w:ascii="宋体" w:eastAsia="宋体" w:hAnsi="宋体"/>
                <w:szCs w:val="21"/>
              </w:rPr>
            </w:pPr>
            <w:r w:rsidRPr="00D3433F">
              <w:rPr>
                <w:rFonts w:ascii="宋体" w:eastAsia="宋体" w:hAnsi="宋体"/>
                <w:szCs w:val="21"/>
              </w:rPr>
              <w:t>GHYSM_</w:t>
            </w:r>
            <w:r>
              <w:rPr>
                <w:rFonts w:ascii="宋体" w:eastAsia="宋体" w:hAnsi="宋体" w:hint="eastAsia"/>
                <w:szCs w:val="21"/>
              </w:rPr>
              <w:t>面</w:t>
            </w:r>
            <w:proofErr w:type="gramStart"/>
            <w:r>
              <w:rPr>
                <w:rFonts w:ascii="宋体" w:eastAsia="宋体" w:hAnsi="宋体" w:hint="eastAsia"/>
                <w:szCs w:val="21"/>
              </w:rPr>
              <w:t>要素图层</w:t>
            </w:r>
            <w:r w:rsidRPr="00D3433F">
              <w:rPr>
                <w:rFonts w:ascii="宋体" w:eastAsia="宋体" w:hAnsi="宋体" w:hint="eastAsia"/>
                <w:szCs w:val="21"/>
              </w:rPr>
              <w:t>名称</w:t>
            </w:r>
            <w:proofErr w:type="gramEnd"/>
          </w:p>
        </w:tc>
      </w:tr>
      <w:tr w:rsidR="00AE25C0" w:rsidRPr="00D3433F" w14:paraId="2E7B8C3C" w14:textId="77777777" w:rsidTr="00F25A14">
        <w:trPr>
          <w:trHeight w:val="283"/>
          <w:jc w:val="center"/>
        </w:trPr>
        <w:tc>
          <w:tcPr>
            <w:tcW w:w="391" w:type="pct"/>
            <w:vAlign w:val="center"/>
          </w:tcPr>
          <w:p w14:paraId="5EF718DE"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4</w:t>
            </w:r>
          </w:p>
        </w:tc>
        <w:tc>
          <w:tcPr>
            <w:tcW w:w="1022" w:type="pct"/>
            <w:vAlign w:val="center"/>
          </w:tcPr>
          <w:p w14:paraId="4881EBC4"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规划传导</w:t>
            </w:r>
          </w:p>
        </w:tc>
        <w:tc>
          <w:tcPr>
            <w:tcW w:w="394" w:type="pct"/>
            <w:vAlign w:val="center"/>
          </w:tcPr>
          <w:p w14:paraId="3B3EA65B" w14:textId="77777777" w:rsidR="00AE25C0" w:rsidRPr="00D3433F" w:rsidRDefault="00AE25C0" w:rsidP="00F25A14">
            <w:pPr>
              <w:jc w:val="center"/>
              <w:rPr>
                <w:rFonts w:ascii="宋体" w:eastAsia="宋体" w:hAnsi="宋体"/>
                <w:szCs w:val="21"/>
              </w:rPr>
            </w:pPr>
            <w:r>
              <w:rPr>
                <w:rFonts w:ascii="宋体" w:eastAsia="宋体" w:hAnsi="宋体" w:hint="eastAsia"/>
                <w:szCs w:val="21"/>
              </w:rPr>
              <w:t>C</w:t>
            </w:r>
          </w:p>
        </w:tc>
        <w:tc>
          <w:tcPr>
            <w:tcW w:w="1457" w:type="pct"/>
            <w:vAlign w:val="center"/>
          </w:tcPr>
          <w:p w14:paraId="6D80B6F7"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规划传导单元</w:t>
            </w:r>
          </w:p>
        </w:tc>
        <w:tc>
          <w:tcPr>
            <w:tcW w:w="361" w:type="pct"/>
          </w:tcPr>
          <w:p w14:paraId="7DF80DA0"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面</w:t>
            </w:r>
          </w:p>
        </w:tc>
        <w:tc>
          <w:tcPr>
            <w:tcW w:w="1375" w:type="pct"/>
            <w:vAlign w:val="center"/>
          </w:tcPr>
          <w:p w14:paraId="302FA28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G</w:t>
            </w:r>
            <w:r w:rsidRPr="00D3433F">
              <w:rPr>
                <w:rFonts w:ascii="宋体" w:eastAsia="宋体" w:hAnsi="宋体"/>
                <w:szCs w:val="21"/>
              </w:rPr>
              <w:t>HCDDY_</w:t>
            </w:r>
            <w:r w:rsidRPr="00D3433F">
              <w:rPr>
                <w:rFonts w:ascii="宋体" w:eastAsia="宋体" w:hAnsi="宋体" w:hint="eastAsia"/>
                <w:szCs w:val="21"/>
              </w:rPr>
              <w:t>专项规划名称</w:t>
            </w:r>
          </w:p>
        </w:tc>
      </w:tr>
      <w:tr w:rsidR="00AE25C0" w:rsidRPr="00D3433F" w14:paraId="79540675" w14:textId="77777777" w:rsidTr="00F25A14">
        <w:trPr>
          <w:trHeight w:val="283"/>
          <w:jc w:val="center"/>
        </w:trPr>
        <w:tc>
          <w:tcPr>
            <w:tcW w:w="391" w:type="pct"/>
            <w:vAlign w:val="center"/>
          </w:tcPr>
          <w:p w14:paraId="54BF9630" w14:textId="77777777" w:rsidR="00AE25C0" w:rsidRPr="00D3433F" w:rsidRDefault="00AE25C0" w:rsidP="00F25A14">
            <w:pPr>
              <w:jc w:val="center"/>
              <w:rPr>
                <w:rFonts w:ascii="宋体" w:eastAsia="宋体" w:hAnsi="宋体"/>
                <w:szCs w:val="21"/>
              </w:rPr>
            </w:pPr>
            <w:r>
              <w:rPr>
                <w:rFonts w:ascii="宋体" w:eastAsia="宋体" w:hAnsi="宋体"/>
                <w:szCs w:val="21"/>
              </w:rPr>
              <w:t>5</w:t>
            </w:r>
          </w:p>
        </w:tc>
        <w:tc>
          <w:tcPr>
            <w:tcW w:w="1022" w:type="pct"/>
            <w:vAlign w:val="center"/>
          </w:tcPr>
          <w:p w14:paraId="54F198B6"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空间管控</w:t>
            </w:r>
          </w:p>
        </w:tc>
        <w:tc>
          <w:tcPr>
            <w:tcW w:w="394" w:type="pct"/>
            <w:vAlign w:val="center"/>
          </w:tcPr>
          <w:p w14:paraId="537C5FD3" w14:textId="77777777" w:rsidR="00AE25C0" w:rsidRPr="00D3433F" w:rsidRDefault="00AE25C0" w:rsidP="00F25A14">
            <w:pPr>
              <w:jc w:val="center"/>
              <w:rPr>
                <w:rFonts w:ascii="宋体" w:eastAsia="宋体" w:hAnsi="宋体"/>
                <w:szCs w:val="21"/>
              </w:rPr>
            </w:pPr>
            <w:r>
              <w:rPr>
                <w:rFonts w:ascii="宋体" w:eastAsia="宋体" w:hAnsi="宋体" w:hint="eastAsia"/>
                <w:szCs w:val="21"/>
              </w:rPr>
              <w:t>C</w:t>
            </w:r>
          </w:p>
        </w:tc>
        <w:tc>
          <w:tcPr>
            <w:tcW w:w="1457" w:type="pct"/>
            <w:vAlign w:val="center"/>
          </w:tcPr>
          <w:p w14:paraId="6574F618" w14:textId="77777777" w:rsidR="00AE25C0" w:rsidRPr="00D3433F" w:rsidRDefault="00AE25C0" w:rsidP="00F25A14">
            <w:pPr>
              <w:jc w:val="center"/>
              <w:rPr>
                <w:rFonts w:ascii="宋体" w:eastAsia="宋体" w:hAnsi="宋体"/>
                <w:szCs w:val="21"/>
              </w:rPr>
            </w:pPr>
            <w:r>
              <w:rPr>
                <w:rFonts w:ascii="宋体" w:eastAsia="宋体" w:hAnsi="宋体" w:hint="eastAsia"/>
                <w:szCs w:val="21"/>
              </w:rPr>
              <w:t>空间管控范围</w:t>
            </w:r>
          </w:p>
        </w:tc>
        <w:tc>
          <w:tcPr>
            <w:tcW w:w="361" w:type="pct"/>
          </w:tcPr>
          <w:p w14:paraId="5311EBC2" w14:textId="77777777" w:rsidR="00AE25C0" w:rsidRPr="00D3433F" w:rsidRDefault="00AE25C0" w:rsidP="00F25A14">
            <w:pPr>
              <w:jc w:val="center"/>
              <w:rPr>
                <w:rFonts w:ascii="宋体" w:eastAsia="宋体" w:hAnsi="宋体"/>
                <w:szCs w:val="21"/>
              </w:rPr>
            </w:pPr>
            <w:r>
              <w:rPr>
                <w:rFonts w:ascii="宋体" w:eastAsia="宋体" w:hAnsi="宋体" w:hint="eastAsia"/>
                <w:szCs w:val="21"/>
              </w:rPr>
              <w:t>面</w:t>
            </w:r>
          </w:p>
        </w:tc>
        <w:tc>
          <w:tcPr>
            <w:tcW w:w="1375" w:type="pct"/>
            <w:vAlign w:val="center"/>
          </w:tcPr>
          <w:p w14:paraId="718E40AC" w14:textId="77777777" w:rsidR="00AE25C0" w:rsidRPr="00D3433F" w:rsidRDefault="00AE25C0" w:rsidP="00F25A14">
            <w:pPr>
              <w:jc w:val="center"/>
              <w:rPr>
                <w:rFonts w:ascii="宋体" w:eastAsia="宋体" w:hAnsi="宋体"/>
                <w:szCs w:val="21"/>
              </w:rPr>
            </w:pPr>
            <w:r>
              <w:rPr>
                <w:rFonts w:ascii="宋体" w:eastAsia="宋体" w:hAnsi="宋体"/>
                <w:szCs w:val="21"/>
              </w:rPr>
              <w:t>KJ</w:t>
            </w:r>
            <w:r w:rsidRPr="00D3433F">
              <w:rPr>
                <w:rFonts w:ascii="宋体" w:eastAsia="宋体" w:hAnsi="宋体" w:hint="eastAsia"/>
                <w:szCs w:val="21"/>
              </w:rPr>
              <w:t>G</w:t>
            </w:r>
            <w:r w:rsidRPr="00D3433F">
              <w:rPr>
                <w:rFonts w:ascii="宋体" w:eastAsia="宋体" w:hAnsi="宋体"/>
                <w:szCs w:val="21"/>
              </w:rPr>
              <w:t>H</w:t>
            </w:r>
            <w:r>
              <w:rPr>
                <w:rFonts w:ascii="宋体" w:eastAsia="宋体" w:hAnsi="宋体"/>
                <w:szCs w:val="21"/>
              </w:rPr>
              <w:t>FW</w:t>
            </w:r>
            <w:r w:rsidRPr="00D3433F">
              <w:rPr>
                <w:rFonts w:ascii="宋体" w:eastAsia="宋体" w:hAnsi="宋体"/>
                <w:szCs w:val="21"/>
              </w:rPr>
              <w:t>_</w:t>
            </w:r>
            <w:r w:rsidRPr="00D3433F">
              <w:rPr>
                <w:rFonts w:ascii="宋体" w:eastAsia="宋体" w:hAnsi="宋体" w:hint="eastAsia"/>
                <w:szCs w:val="21"/>
              </w:rPr>
              <w:t>专项规划名称</w:t>
            </w:r>
          </w:p>
        </w:tc>
      </w:tr>
      <w:tr w:rsidR="00AE25C0" w:rsidRPr="00D3433F" w14:paraId="443A7F77" w14:textId="77777777" w:rsidTr="00F25A14">
        <w:trPr>
          <w:trHeight w:val="283"/>
          <w:jc w:val="center"/>
        </w:trPr>
        <w:tc>
          <w:tcPr>
            <w:tcW w:w="1" w:type="pct"/>
            <w:gridSpan w:val="6"/>
            <w:vAlign w:val="center"/>
          </w:tcPr>
          <w:p w14:paraId="2788C000" w14:textId="77777777" w:rsidR="00AE25C0" w:rsidRDefault="00AE25C0" w:rsidP="00F25A14">
            <w:pPr>
              <w:jc w:val="left"/>
              <w:rPr>
                <w:rFonts w:ascii="宋体" w:eastAsia="宋体" w:hAnsi="宋体"/>
                <w:szCs w:val="21"/>
              </w:rPr>
            </w:pPr>
            <w:r>
              <w:rPr>
                <w:rFonts w:ascii="宋体" w:eastAsia="宋体" w:hAnsi="宋体" w:hint="eastAsia"/>
                <w:szCs w:val="21"/>
              </w:rPr>
              <w:t>注：约束条件取值包含M（必填）、</w:t>
            </w:r>
            <w:r>
              <w:rPr>
                <w:rFonts w:ascii="宋体" w:eastAsia="宋体" w:hAnsi="宋体"/>
                <w:szCs w:val="21"/>
              </w:rPr>
              <w:t>O</w:t>
            </w:r>
            <w:r>
              <w:rPr>
                <w:rFonts w:ascii="宋体" w:eastAsia="宋体" w:hAnsi="宋体" w:hint="eastAsia"/>
                <w:szCs w:val="21"/>
              </w:rPr>
              <w:t>（选填）、C（条件必填）。</w:t>
            </w:r>
          </w:p>
        </w:tc>
      </w:tr>
    </w:tbl>
    <w:p w14:paraId="0502782C" w14:textId="77777777" w:rsidR="00AE25C0" w:rsidRPr="00804239" w:rsidRDefault="00AE25C0" w:rsidP="00804239">
      <w:pPr>
        <w:pStyle w:val="2"/>
        <w:spacing w:before="240" w:after="240" w:line="360" w:lineRule="auto"/>
        <w:rPr>
          <w:rFonts w:ascii="Times New Roman" w:hAnsi="Times New Roman" w:cs="Times New Roman"/>
          <w:sz w:val="24"/>
          <w:szCs w:val="24"/>
        </w:rPr>
      </w:pPr>
      <w:bookmarkStart w:id="187" w:name="_Toc196640184"/>
      <w:bookmarkStart w:id="188" w:name="_Toc196646966"/>
      <w:bookmarkStart w:id="189" w:name="_Toc196726193"/>
      <w:r w:rsidRPr="00804239">
        <w:rPr>
          <w:rFonts w:ascii="Times New Roman" w:hAnsi="Times New Roman" w:cs="Times New Roman" w:hint="eastAsia"/>
          <w:sz w:val="24"/>
          <w:szCs w:val="24"/>
        </w:rPr>
        <w:t>7</w:t>
      </w:r>
      <w:r w:rsidRPr="00804239">
        <w:rPr>
          <w:rFonts w:ascii="Times New Roman" w:hAnsi="Times New Roman" w:cs="Times New Roman"/>
          <w:sz w:val="24"/>
          <w:szCs w:val="24"/>
        </w:rPr>
        <w:t>.</w:t>
      </w:r>
      <w:r w:rsidRPr="00804239">
        <w:rPr>
          <w:rFonts w:ascii="Times New Roman" w:hAnsi="Times New Roman" w:cs="Times New Roman" w:hint="eastAsia"/>
          <w:sz w:val="24"/>
          <w:szCs w:val="24"/>
        </w:rPr>
        <w:t>2</w:t>
      </w:r>
      <w:r w:rsidRPr="00804239">
        <w:rPr>
          <w:rFonts w:ascii="Times New Roman" w:hAnsi="Times New Roman" w:cs="Times New Roman"/>
          <w:sz w:val="24"/>
          <w:szCs w:val="24"/>
        </w:rPr>
        <w:t xml:space="preserve"> </w:t>
      </w:r>
      <w:r w:rsidRPr="00804239">
        <w:rPr>
          <w:rFonts w:ascii="Times New Roman" w:hAnsi="Times New Roman" w:cs="Times New Roman" w:hint="eastAsia"/>
          <w:sz w:val="24"/>
          <w:szCs w:val="24"/>
        </w:rPr>
        <w:t>空间要素属性数据结构</w:t>
      </w:r>
      <w:bookmarkEnd w:id="187"/>
      <w:bookmarkEnd w:id="188"/>
      <w:bookmarkEnd w:id="189"/>
    </w:p>
    <w:p w14:paraId="4AC8ED6D" w14:textId="77777777" w:rsidR="00AE25C0" w:rsidRPr="00A656CE" w:rsidRDefault="00AE25C0" w:rsidP="00A656CE">
      <w:pPr>
        <w:spacing w:line="360" w:lineRule="auto"/>
        <w:ind w:firstLineChars="200" w:firstLine="480"/>
        <w:rPr>
          <w:sz w:val="24"/>
        </w:rPr>
      </w:pPr>
      <w:r w:rsidRPr="00A656CE">
        <w:rPr>
          <w:rFonts w:hint="eastAsia"/>
          <w:sz w:val="24"/>
        </w:rPr>
        <w:t>考虑到本标准侧重于专项规划数据库建设的普遍适用性，难以满足部分规划编制要素的内容和深度，</w:t>
      </w:r>
      <w:r w:rsidRPr="00A656CE">
        <w:rPr>
          <w:sz w:val="24"/>
        </w:rPr>
        <w:t>可</w:t>
      </w:r>
      <w:r w:rsidRPr="00A656CE">
        <w:rPr>
          <w:rFonts w:hint="eastAsia"/>
          <w:sz w:val="24"/>
        </w:rPr>
        <w:t>根据实际情况</w:t>
      </w:r>
      <w:r w:rsidRPr="00A656CE">
        <w:rPr>
          <w:sz w:val="24"/>
        </w:rPr>
        <w:t>在</w:t>
      </w:r>
      <w:r w:rsidRPr="00A656CE">
        <w:rPr>
          <w:rFonts w:hint="eastAsia"/>
          <w:sz w:val="24"/>
        </w:rPr>
        <w:t>此</w:t>
      </w:r>
      <w:r w:rsidRPr="00A656CE">
        <w:rPr>
          <w:sz w:val="24"/>
        </w:rPr>
        <w:t>基础上新增属性字段。</w:t>
      </w:r>
    </w:p>
    <w:p w14:paraId="19494657" w14:textId="77777777" w:rsidR="00AE25C0" w:rsidRPr="00A656CE" w:rsidRDefault="00AE25C0" w:rsidP="00A656CE">
      <w:pPr>
        <w:pStyle w:val="3"/>
        <w:spacing w:before="240" w:after="240" w:line="360" w:lineRule="auto"/>
        <w:ind w:firstLineChars="50" w:firstLine="120"/>
        <w:rPr>
          <w:rFonts w:ascii="Times New Roman" w:hAnsi="Times New Roman" w:cs="Times New Roman"/>
          <w:sz w:val="24"/>
          <w:szCs w:val="24"/>
        </w:rPr>
      </w:pPr>
      <w:bookmarkStart w:id="190" w:name="_Toc196640185"/>
      <w:bookmarkStart w:id="191" w:name="_Toc196646967"/>
      <w:bookmarkStart w:id="192" w:name="_Toc196726194"/>
      <w:r w:rsidRPr="00A656CE">
        <w:rPr>
          <w:rFonts w:ascii="Times New Roman" w:hAnsi="Times New Roman" w:cs="Times New Roman" w:hint="eastAsia"/>
          <w:sz w:val="24"/>
          <w:szCs w:val="24"/>
        </w:rPr>
        <w:lastRenderedPageBreak/>
        <w:t>7</w:t>
      </w:r>
      <w:r w:rsidRPr="00A656CE">
        <w:rPr>
          <w:rFonts w:ascii="Times New Roman" w:hAnsi="Times New Roman" w:cs="Times New Roman"/>
          <w:sz w:val="24"/>
          <w:szCs w:val="24"/>
        </w:rPr>
        <w:t xml:space="preserve">.2.1 </w:t>
      </w:r>
      <w:r w:rsidRPr="00A656CE">
        <w:rPr>
          <w:rFonts w:ascii="Times New Roman" w:hAnsi="Times New Roman" w:cs="Times New Roman"/>
          <w:sz w:val="24"/>
          <w:szCs w:val="24"/>
        </w:rPr>
        <w:t>规划</w:t>
      </w:r>
      <w:r w:rsidRPr="00A656CE">
        <w:rPr>
          <w:rFonts w:ascii="Times New Roman" w:hAnsi="Times New Roman" w:cs="Times New Roman" w:hint="eastAsia"/>
          <w:sz w:val="24"/>
          <w:szCs w:val="24"/>
        </w:rPr>
        <w:t>空间要素</w:t>
      </w:r>
      <w:bookmarkEnd w:id="190"/>
      <w:bookmarkEnd w:id="191"/>
      <w:bookmarkEnd w:id="192"/>
    </w:p>
    <w:p w14:paraId="2B1C45FB" w14:textId="05788964" w:rsidR="00AE25C0" w:rsidRPr="00A656CE" w:rsidRDefault="00A656CE" w:rsidP="00A656CE">
      <w:pPr>
        <w:pStyle w:val="4"/>
        <w:spacing w:beforeLines="50" w:before="156" w:after="0" w:line="360" w:lineRule="auto"/>
        <w:rPr>
          <w:rFonts w:ascii="Times New Roman" w:hAnsi="Times New Roman" w:cs="Times New Roman"/>
          <w:sz w:val="22"/>
          <w:szCs w:val="24"/>
        </w:rPr>
      </w:pPr>
      <w:r w:rsidRPr="00A656CE">
        <w:rPr>
          <w:rFonts w:ascii="Times New Roman" w:hAnsi="Times New Roman" w:cs="Times New Roman" w:hint="eastAsia"/>
          <w:sz w:val="22"/>
          <w:szCs w:val="24"/>
        </w:rPr>
        <w:t>（</w:t>
      </w:r>
      <w:r w:rsidRPr="00A656CE">
        <w:rPr>
          <w:rFonts w:ascii="Times New Roman" w:hAnsi="Times New Roman" w:cs="Times New Roman" w:hint="eastAsia"/>
          <w:sz w:val="22"/>
          <w:szCs w:val="24"/>
        </w:rPr>
        <w:t>1</w:t>
      </w:r>
      <w:r w:rsidRPr="00A656CE">
        <w:rPr>
          <w:rFonts w:ascii="Times New Roman" w:hAnsi="Times New Roman" w:cs="Times New Roman" w:hint="eastAsia"/>
          <w:sz w:val="22"/>
          <w:szCs w:val="24"/>
        </w:rPr>
        <w:t>）</w:t>
      </w:r>
      <w:r w:rsidR="00AE25C0" w:rsidRPr="00A656CE">
        <w:rPr>
          <w:rFonts w:ascii="Times New Roman" w:hAnsi="Times New Roman" w:cs="Times New Roman"/>
          <w:sz w:val="22"/>
          <w:szCs w:val="24"/>
        </w:rPr>
        <w:t xml:space="preserve"> </w:t>
      </w:r>
      <w:r w:rsidR="00AE25C0" w:rsidRPr="00A656CE">
        <w:rPr>
          <w:rFonts w:ascii="Times New Roman" w:hAnsi="Times New Roman" w:cs="Times New Roman" w:hint="eastAsia"/>
          <w:sz w:val="22"/>
          <w:szCs w:val="24"/>
        </w:rPr>
        <w:t>点状规划要素属性数据结构</w:t>
      </w:r>
    </w:p>
    <w:p w14:paraId="76B587DF" w14:textId="77777777" w:rsidR="00AE25C0" w:rsidRPr="00D3433F" w:rsidRDefault="00AE25C0" w:rsidP="00AE25C0">
      <w:pPr>
        <w:spacing w:beforeLines="50" w:before="156" w:afterLines="50" w:after="156"/>
        <w:jc w:val="center"/>
        <w:rPr>
          <w:rFonts w:ascii="宋体" w:eastAsia="宋体" w:hAnsi="宋体"/>
          <w:sz w:val="20"/>
          <w:szCs w:val="21"/>
        </w:rPr>
      </w:pPr>
      <w:r w:rsidRPr="00D3433F">
        <w:rPr>
          <w:rFonts w:ascii="宋体" w:eastAsia="宋体" w:hAnsi="宋体" w:hint="eastAsia"/>
          <w:sz w:val="20"/>
          <w:szCs w:val="21"/>
        </w:rPr>
        <w:t>表</w:t>
      </w:r>
      <w:r>
        <w:rPr>
          <w:rFonts w:ascii="宋体" w:eastAsia="宋体" w:hAnsi="宋体"/>
          <w:sz w:val="20"/>
          <w:szCs w:val="21"/>
        </w:rPr>
        <w:t>3</w:t>
      </w:r>
      <w:r w:rsidRPr="00D3433F">
        <w:rPr>
          <w:rFonts w:ascii="宋体" w:eastAsia="宋体" w:hAnsi="宋体"/>
          <w:sz w:val="20"/>
          <w:szCs w:val="21"/>
        </w:rPr>
        <w:t xml:space="preserve"> </w:t>
      </w:r>
      <w:r w:rsidRPr="00D3433F">
        <w:rPr>
          <w:rFonts w:ascii="宋体" w:eastAsia="宋体" w:hAnsi="宋体" w:hint="eastAsia"/>
          <w:sz w:val="20"/>
          <w:szCs w:val="21"/>
        </w:rPr>
        <w:t>点状规划要素属性结构描述表（属性表名：</w:t>
      </w:r>
      <w:r w:rsidRPr="00D3433F">
        <w:rPr>
          <w:rFonts w:ascii="宋体" w:eastAsia="宋体" w:hAnsi="宋体"/>
          <w:sz w:val="20"/>
          <w:szCs w:val="21"/>
        </w:rPr>
        <w:t>GHYSD_</w:t>
      </w:r>
      <w:r w:rsidRPr="00D3433F">
        <w:rPr>
          <w:rFonts w:ascii="宋体" w:eastAsia="宋体" w:hAnsi="宋体" w:hint="eastAsia"/>
          <w:sz w:val="20"/>
          <w:szCs w:val="21"/>
        </w:rPr>
        <w:t>点</w:t>
      </w:r>
      <w:proofErr w:type="gramStart"/>
      <w:r w:rsidRPr="00D3433F">
        <w:rPr>
          <w:rFonts w:ascii="宋体" w:eastAsia="宋体" w:hAnsi="宋体" w:hint="eastAsia"/>
          <w:sz w:val="20"/>
          <w:szCs w:val="21"/>
        </w:rPr>
        <w:t>要素图层名称</w:t>
      </w:r>
      <w:proofErr w:type="gramEnd"/>
      <w:r w:rsidRPr="00D3433F">
        <w:rPr>
          <w:rFonts w:ascii="宋体" w:eastAsia="宋体" w:hAnsi="宋体" w:hint="eastAsia"/>
          <w:sz w:val="20"/>
          <w:szCs w:val="21"/>
        </w:rPr>
        <w:t>）</w:t>
      </w:r>
    </w:p>
    <w:tbl>
      <w:tblPr>
        <w:tblStyle w:val="ac"/>
        <w:tblW w:w="5000" w:type="pct"/>
        <w:tblLook w:val="04A0" w:firstRow="1" w:lastRow="0" w:firstColumn="1" w:lastColumn="0" w:noHBand="0" w:noVBand="1"/>
      </w:tblPr>
      <w:tblGrid>
        <w:gridCol w:w="635"/>
        <w:gridCol w:w="1672"/>
        <w:gridCol w:w="876"/>
        <w:gridCol w:w="793"/>
        <w:gridCol w:w="795"/>
        <w:gridCol w:w="654"/>
        <w:gridCol w:w="503"/>
        <w:gridCol w:w="785"/>
        <w:gridCol w:w="1583"/>
      </w:tblGrid>
      <w:tr w:rsidR="00AE25C0" w:rsidRPr="00D3433F" w14:paraId="6A89C4F7" w14:textId="77777777" w:rsidTr="00F25A14">
        <w:trPr>
          <w:trHeight w:val="313"/>
          <w:tblHeader/>
        </w:trPr>
        <w:tc>
          <w:tcPr>
            <w:tcW w:w="383" w:type="pct"/>
            <w:vAlign w:val="center"/>
          </w:tcPr>
          <w:p w14:paraId="2D2A601D"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序号</w:t>
            </w:r>
          </w:p>
        </w:tc>
        <w:tc>
          <w:tcPr>
            <w:tcW w:w="1008" w:type="pct"/>
            <w:vAlign w:val="center"/>
          </w:tcPr>
          <w:p w14:paraId="4DB5F3CE"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字段名称</w:t>
            </w:r>
          </w:p>
        </w:tc>
        <w:tc>
          <w:tcPr>
            <w:tcW w:w="528" w:type="pct"/>
            <w:vAlign w:val="center"/>
          </w:tcPr>
          <w:p w14:paraId="5856F350"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w:t>
            </w:r>
          </w:p>
          <w:p w14:paraId="1AC116DC"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代码</w:t>
            </w:r>
          </w:p>
        </w:tc>
        <w:tc>
          <w:tcPr>
            <w:tcW w:w="478" w:type="pct"/>
            <w:vAlign w:val="center"/>
          </w:tcPr>
          <w:p w14:paraId="7C96C4BE"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w:t>
            </w:r>
          </w:p>
          <w:p w14:paraId="3F06B086"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类型</w:t>
            </w:r>
          </w:p>
        </w:tc>
        <w:tc>
          <w:tcPr>
            <w:tcW w:w="479" w:type="pct"/>
            <w:vAlign w:val="center"/>
          </w:tcPr>
          <w:p w14:paraId="7EAED620"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w:t>
            </w:r>
          </w:p>
          <w:p w14:paraId="1459747A"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长度</w:t>
            </w:r>
          </w:p>
        </w:tc>
        <w:tc>
          <w:tcPr>
            <w:tcW w:w="394" w:type="pct"/>
            <w:vAlign w:val="center"/>
          </w:tcPr>
          <w:p w14:paraId="46D620B2"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小数</w:t>
            </w:r>
          </w:p>
          <w:p w14:paraId="1FB1253B"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位数</w:t>
            </w:r>
          </w:p>
        </w:tc>
        <w:tc>
          <w:tcPr>
            <w:tcW w:w="303" w:type="pct"/>
            <w:vAlign w:val="center"/>
          </w:tcPr>
          <w:p w14:paraId="69EE16BB"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值域</w:t>
            </w:r>
          </w:p>
        </w:tc>
        <w:tc>
          <w:tcPr>
            <w:tcW w:w="473" w:type="pct"/>
            <w:vAlign w:val="center"/>
          </w:tcPr>
          <w:p w14:paraId="6DEAFD04"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约束</w:t>
            </w:r>
          </w:p>
          <w:p w14:paraId="6AF970AC"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条件</w:t>
            </w:r>
          </w:p>
        </w:tc>
        <w:tc>
          <w:tcPr>
            <w:tcW w:w="953" w:type="pct"/>
            <w:vAlign w:val="center"/>
          </w:tcPr>
          <w:p w14:paraId="7E6457D0"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备注</w:t>
            </w:r>
          </w:p>
        </w:tc>
      </w:tr>
      <w:tr w:rsidR="00AE25C0" w:rsidRPr="00D3433F" w14:paraId="695211B5" w14:textId="77777777" w:rsidTr="00F25A14">
        <w:trPr>
          <w:trHeight w:val="283"/>
        </w:trPr>
        <w:tc>
          <w:tcPr>
            <w:tcW w:w="383" w:type="pct"/>
            <w:vAlign w:val="center"/>
          </w:tcPr>
          <w:p w14:paraId="4256220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w:t>
            </w:r>
          </w:p>
        </w:tc>
        <w:tc>
          <w:tcPr>
            <w:tcW w:w="1008" w:type="pct"/>
            <w:vAlign w:val="center"/>
          </w:tcPr>
          <w:p w14:paraId="7D654341"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标识码</w:t>
            </w:r>
          </w:p>
        </w:tc>
        <w:tc>
          <w:tcPr>
            <w:tcW w:w="528" w:type="pct"/>
            <w:vAlign w:val="center"/>
          </w:tcPr>
          <w:p w14:paraId="30D22274"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BSM</w:t>
            </w:r>
          </w:p>
        </w:tc>
        <w:tc>
          <w:tcPr>
            <w:tcW w:w="478" w:type="pct"/>
            <w:vAlign w:val="center"/>
          </w:tcPr>
          <w:p w14:paraId="08809024"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472659F1"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18</w:t>
            </w:r>
          </w:p>
        </w:tc>
        <w:tc>
          <w:tcPr>
            <w:tcW w:w="394" w:type="pct"/>
            <w:vAlign w:val="center"/>
          </w:tcPr>
          <w:p w14:paraId="25555A7A"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567CD1B0"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0D851ED6"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M</w:t>
            </w:r>
          </w:p>
        </w:tc>
        <w:tc>
          <w:tcPr>
            <w:tcW w:w="953" w:type="pct"/>
            <w:vAlign w:val="center"/>
          </w:tcPr>
          <w:p w14:paraId="46FCBFAC" w14:textId="77777777" w:rsidR="00AE25C0" w:rsidRPr="001D76A4" w:rsidRDefault="00AE25C0" w:rsidP="00F25A14">
            <w:pPr>
              <w:adjustRightInd w:val="0"/>
              <w:snapToGrid w:val="0"/>
              <w:jc w:val="center"/>
              <w:rPr>
                <w:rFonts w:ascii="宋体" w:eastAsia="宋体" w:hAnsi="宋体"/>
                <w:szCs w:val="21"/>
              </w:rPr>
            </w:pPr>
          </w:p>
        </w:tc>
      </w:tr>
      <w:tr w:rsidR="00AE25C0" w:rsidRPr="00D3433F" w14:paraId="2A7AE0CC" w14:textId="77777777" w:rsidTr="00F25A14">
        <w:trPr>
          <w:trHeight w:val="283"/>
        </w:trPr>
        <w:tc>
          <w:tcPr>
            <w:tcW w:w="383" w:type="pct"/>
            <w:vAlign w:val="center"/>
          </w:tcPr>
          <w:p w14:paraId="0C7E3FFF"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2</w:t>
            </w:r>
          </w:p>
        </w:tc>
        <w:tc>
          <w:tcPr>
            <w:tcW w:w="1008" w:type="pct"/>
            <w:vAlign w:val="center"/>
          </w:tcPr>
          <w:p w14:paraId="6269DB0C"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要素分类代码</w:t>
            </w:r>
          </w:p>
        </w:tc>
        <w:tc>
          <w:tcPr>
            <w:tcW w:w="528" w:type="pct"/>
            <w:vAlign w:val="center"/>
          </w:tcPr>
          <w:p w14:paraId="12054B28"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YS</w:t>
            </w:r>
            <w:r>
              <w:rPr>
                <w:rFonts w:ascii="宋体" w:eastAsia="宋体" w:hAnsi="宋体" w:cs="Times New Roman"/>
                <w:szCs w:val="21"/>
              </w:rPr>
              <w:t>FL</w:t>
            </w:r>
            <w:r w:rsidRPr="001D76A4">
              <w:rPr>
                <w:rFonts w:ascii="宋体" w:eastAsia="宋体" w:hAnsi="宋体" w:cs="Times New Roman"/>
                <w:szCs w:val="21"/>
              </w:rPr>
              <w:t>DM</w:t>
            </w:r>
          </w:p>
        </w:tc>
        <w:tc>
          <w:tcPr>
            <w:tcW w:w="478" w:type="pct"/>
            <w:vAlign w:val="center"/>
          </w:tcPr>
          <w:p w14:paraId="7020F14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Char</w:t>
            </w:r>
          </w:p>
        </w:tc>
        <w:tc>
          <w:tcPr>
            <w:tcW w:w="479" w:type="pct"/>
            <w:vAlign w:val="center"/>
          </w:tcPr>
          <w:p w14:paraId="3AD62AE2"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10</w:t>
            </w:r>
          </w:p>
        </w:tc>
        <w:tc>
          <w:tcPr>
            <w:tcW w:w="394" w:type="pct"/>
            <w:vAlign w:val="center"/>
          </w:tcPr>
          <w:p w14:paraId="4537E928"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0CF88132"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34811097"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M</w:t>
            </w:r>
          </w:p>
        </w:tc>
        <w:tc>
          <w:tcPr>
            <w:tcW w:w="953" w:type="pct"/>
            <w:vAlign w:val="center"/>
          </w:tcPr>
          <w:p w14:paraId="566637E3"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见注1</w:t>
            </w:r>
          </w:p>
        </w:tc>
      </w:tr>
      <w:tr w:rsidR="00AE25C0" w:rsidRPr="00D3433F" w14:paraId="0AEBE92F" w14:textId="77777777" w:rsidTr="00F25A14">
        <w:trPr>
          <w:trHeight w:val="283"/>
        </w:trPr>
        <w:tc>
          <w:tcPr>
            <w:tcW w:w="383" w:type="pct"/>
            <w:vAlign w:val="center"/>
          </w:tcPr>
          <w:p w14:paraId="470ECA13"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3</w:t>
            </w:r>
          </w:p>
        </w:tc>
        <w:tc>
          <w:tcPr>
            <w:tcW w:w="1008" w:type="pct"/>
            <w:vAlign w:val="center"/>
          </w:tcPr>
          <w:p w14:paraId="1D6B1E2F"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行政区代码</w:t>
            </w:r>
          </w:p>
        </w:tc>
        <w:tc>
          <w:tcPr>
            <w:tcW w:w="528" w:type="pct"/>
            <w:vAlign w:val="center"/>
          </w:tcPr>
          <w:p w14:paraId="3171BE67"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XZQDM</w:t>
            </w:r>
          </w:p>
        </w:tc>
        <w:tc>
          <w:tcPr>
            <w:tcW w:w="478" w:type="pct"/>
            <w:vAlign w:val="center"/>
          </w:tcPr>
          <w:p w14:paraId="73A23A46"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31A28CDC"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6</w:t>
            </w:r>
          </w:p>
        </w:tc>
        <w:tc>
          <w:tcPr>
            <w:tcW w:w="394" w:type="pct"/>
            <w:vAlign w:val="center"/>
          </w:tcPr>
          <w:p w14:paraId="4402B075"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36385EDB"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2B9BD60B"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M</w:t>
            </w:r>
          </w:p>
        </w:tc>
        <w:tc>
          <w:tcPr>
            <w:tcW w:w="953" w:type="pct"/>
            <w:vAlign w:val="center"/>
          </w:tcPr>
          <w:p w14:paraId="146F3FB6" w14:textId="77777777" w:rsidR="00AE25C0" w:rsidRPr="001D76A4" w:rsidRDefault="00AE25C0" w:rsidP="00F25A14">
            <w:pPr>
              <w:adjustRightInd w:val="0"/>
              <w:snapToGrid w:val="0"/>
              <w:jc w:val="center"/>
              <w:rPr>
                <w:rFonts w:ascii="宋体" w:eastAsia="宋体" w:hAnsi="宋体"/>
                <w:szCs w:val="21"/>
              </w:rPr>
            </w:pPr>
          </w:p>
        </w:tc>
      </w:tr>
      <w:tr w:rsidR="00AE25C0" w:rsidRPr="00D3433F" w14:paraId="5E1DB91E" w14:textId="77777777" w:rsidTr="00F25A14">
        <w:trPr>
          <w:trHeight w:val="283"/>
        </w:trPr>
        <w:tc>
          <w:tcPr>
            <w:tcW w:w="383" w:type="pct"/>
            <w:vAlign w:val="center"/>
          </w:tcPr>
          <w:p w14:paraId="175D6F2B"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4</w:t>
            </w:r>
          </w:p>
        </w:tc>
        <w:tc>
          <w:tcPr>
            <w:tcW w:w="1008" w:type="pct"/>
            <w:vAlign w:val="center"/>
          </w:tcPr>
          <w:p w14:paraId="767E75D9"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行政区名称</w:t>
            </w:r>
          </w:p>
        </w:tc>
        <w:tc>
          <w:tcPr>
            <w:tcW w:w="528" w:type="pct"/>
            <w:vAlign w:val="center"/>
          </w:tcPr>
          <w:p w14:paraId="6C7BECA2"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XZQMC</w:t>
            </w:r>
          </w:p>
        </w:tc>
        <w:tc>
          <w:tcPr>
            <w:tcW w:w="478" w:type="pct"/>
            <w:vAlign w:val="center"/>
          </w:tcPr>
          <w:p w14:paraId="6931E4C8"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3A22B615"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100</w:t>
            </w:r>
          </w:p>
        </w:tc>
        <w:tc>
          <w:tcPr>
            <w:tcW w:w="394" w:type="pct"/>
            <w:vAlign w:val="center"/>
          </w:tcPr>
          <w:p w14:paraId="60B00CE8"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5CEC12D8"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679BDE41"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M</w:t>
            </w:r>
          </w:p>
        </w:tc>
        <w:tc>
          <w:tcPr>
            <w:tcW w:w="953" w:type="pct"/>
            <w:vAlign w:val="center"/>
          </w:tcPr>
          <w:p w14:paraId="61AA5221" w14:textId="77777777" w:rsidR="00AE25C0" w:rsidRPr="001D76A4" w:rsidRDefault="00AE25C0" w:rsidP="00F25A14">
            <w:pPr>
              <w:adjustRightInd w:val="0"/>
              <w:snapToGrid w:val="0"/>
              <w:jc w:val="center"/>
              <w:rPr>
                <w:rFonts w:ascii="宋体" w:eastAsia="宋体" w:hAnsi="宋体"/>
                <w:szCs w:val="21"/>
              </w:rPr>
            </w:pPr>
          </w:p>
        </w:tc>
      </w:tr>
      <w:tr w:rsidR="00AE25C0" w:rsidRPr="00D3433F" w14:paraId="2D56BCAF" w14:textId="77777777" w:rsidTr="00F25A14">
        <w:trPr>
          <w:trHeight w:val="283"/>
        </w:trPr>
        <w:tc>
          <w:tcPr>
            <w:tcW w:w="383" w:type="pct"/>
            <w:vAlign w:val="center"/>
          </w:tcPr>
          <w:p w14:paraId="35539AC7"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5</w:t>
            </w:r>
          </w:p>
        </w:tc>
        <w:tc>
          <w:tcPr>
            <w:tcW w:w="1008" w:type="pct"/>
            <w:vAlign w:val="center"/>
          </w:tcPr>
          <w:p w14:paraId="636586D4"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要素名称</w:t>
            </w:r>
          </w:p>
        </w:tc>
        <w:tc>
          <w:tcPr>
            <w:tcW w:w="528" w:type="pct"/>
            <w:vAlign w:val="center"/>
          </w:tcPr>
          <w:p w14:paraId="48F2583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YSMC</w:t>
            </w:r>
          </w:p>
        </w:tc>
        <w:tc>
          <w:tcPr>
            <w:tcW w:w="478" w:type="pct"/>
            <w:vAlign w:val="center"/>
          </w:tcPr>
          <w:p w14:paraId="14302B93"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17047335"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100</w:t>
            </w:r>
          </w:p>
        </w:tc>
        <w:tc>
          <w:tcPr>
            <w:tcW w:w="394" w:type="pct"/>
            <w:vAlign w:val="center"/>
          </w:tcPr>
          <w:p w14:paraId="20C472B3"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2B710A94"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2AAFA988"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M</w:t>
            </w:r>
          </w:p>
        </w:tc>
        <w:tc>
          <w:tcPr>
            <w:tcW w:w="953" w:type="pct"/>
            <w:vAlign w:val="center"/>
          </w:tcPr>
          <w:p w14:paraId="3007911C" w14:textId="77777777" w:rsidR="00AE25C0" w:rsidRPr="001D76A4" w:rsidRDefault="00AE25C0" w:rsidP="00F25A14">
            <w:pPr>
              <w:adjustRightInd w:val="0"/>
              <w:snapToGrid w:val="0"/>
              <w:jc w:val="center"/>
              <w:rPr>
                <w:rFonts w:ascii="宋体" w:eastAsia="宋体" w:hAnsi="宋体"/>
                <w:szCs w:val="21"/>
              </w:rPr>
            </w:pPr>
          </w:p>
        </w:tc>
      </w:tr>
      <w:tr w:rsidR="00AE25C0" w:rsidRPr="00D3433F" w14:paraId="5C8E6936" w14:textId="77777777" w:rsidTr="00F25A14">
        <w:trPr>
          <w:trHeight w:val="283"/>
        </w:trPr>
        <w:tc>
          <w:tcPr>
            <w:tcW w:w="383" w:type="pct"/>
            <w:vAlign w:val="center"/>
          </w:tcPr>
          <w:p w14:paraId="7391536C"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6</w:t>
            </w:r>
          </w:p>
        </w:tc>
        <w:tc>
          <w:tcPr>
            <w:tcW w:w="1008" w:type="pct"/>
            <w:vAlign w:val="center"/>
          </w:tcPr>
          <w:p w14:paraId="293A4BE0"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要素类型</w:t>
            </w:r>
          </w:p>
        </w:tc>
        <w:tc>
          <w:tcPr>
            <w:tcW w:w="528" w:type="pct"/>
            <w:vAlign w:val="center"/>
          </w:tcPr>
          <w:p w14:paraId="3C7D8ABF"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YSLX</w:t>
            </w:r>
          </w:p>
        </w:tc>
        <w:tc>
          <w:tcPr>
            <w:tcW w:w="478" w:type="pct"/>
            <w:vAlign w:val="center"/>
          </w:tcPr>
          <w:p w14:paraId="374087F8"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41AD12FB"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50</w:t>
            </w:r>
          </w:p>
        </w:tc>
        <w:tc>
          <w:tcPr>
            <w:tcW w:w="394" w:type="pct"/>
            <w:vAlign w:val="center"/>
          </w:tcPr>
          <w:p w14:paraId="27BDF184"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3CE70F9F"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074F2939" w14:textId="77777777" w:rsidR="00AE25C0" w:rsidRPr="001D76A4" w:rsidRDefault="00AE25C0" w:rsidP="00F25A14">
            <w:pPr>
              <w:adjustRightInd w:val="0"/>
              <w:snapToGrid w:val="0"/>
              <w:jc w:val="center"/>
              <w:rPr>
                <w:rFonts w:ascii="宋体" w:eastAsia="宋体" w:hAnsi="宋体"/>
                <w:szCs w:val="21"/>
              </w:rPr>
            </w:pPr>
            <w:r>
              <w:rPr>
                <w:rFonts w:ascii="宋体" w:eastAsia="宋体" w:hAnsi="宋体"/>
                <w:szCs w:val="21"/>
              </w:rPr>
              <w:t>C</w:t>
            </w:r>
          </w:p>
        </w:tc>
        <w:tc>
          <w:tcPr>
            <w:tcW w:w="953" w:type="pct"/>
            <w:vAlign w:val="center"/>
          </w:tcPr>
          <w:p w14:paraId="02ED16C0" w14:textId="77777777" w:rsidR="00AE25C0" w:rsidRPr="001D76A4" w:rsidRDefault="00AE25C0" w:rsidP="00F25A14">
            <w:pPr>
              <w:adjustRightInd w:val="0"/>
              <w:snapToGrid w:val="0"/>
              <w:jc w:val="center"/>
              <w:rPr>
                <w:rFonts w:ascii="宋体" w:eastAsia="宋体" w:hAnsi="宋体"/>
                <w:szCs w:val="21"/>
              </w:rPr>
            </w:pPr>
          </w:p>
        </w:tc>
      </w:tr>
      <w:tr w:rsidR="00AE25C0" w:rsidRPr="00D3433F" w14:paraId="2204CBD9" w14:textId="77777777" w:rsidTr="00F25A14">
        <w:trPr>
          <w:trHeight w:val="283"/>
        </w:trPr>
        <w:tc>
          <w:tcPr>
            <w:tcW w:w="383" w:type="pct"/>
            <w:vAlign w:val="center"/>
          </w:tcPr>
          <w:p w14:paraId="5E6735ED"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7</w:t>
            </w:r>
          </w:p>
        </w:tc>
        <w:tc>
          <w:tcPr>
            <w:tcW w:w="1008" w:type="pct"/>
            <w:vAlign w:val="center"/>
          </w:tcPr>
          <w:p w14:paraId="388CB8DD"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要素等级</w:t>
            </w:r>
          </w:p>
        </w:tc>
        <w:tc>
          <w:tcPr>
            <w:tcW w:w="528" w:type="pct"/>
            <w:vAlign w:val="center"/>
          </w:tcPr>
          <w:p w14:paraId="099CC21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YSDJ</w:t>
            </w:r>
          </w:p>
        </w:tc>
        <w:tc>
          <w:tcPr>
            <w:tcW w:w="478" w:type="pct"/>
            <w:vAlign w:val="center"/>
          </w:tcPr>
          <w:p w14:paraId="5DCFA57B"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020C3C73"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50</w:t>
            </w:r>
          </w:p>
        </w:tc>
        <w:tc>
          <w:tcPr>
            <w:tcW w:w="394" w:type="pct"/>
            <w:vAlign w:val="center"/>
          </w:tcPr>
          <w:p w14:paraId="2A77B64F"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4D99C6D3"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1F6D5A21"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O</w:t>
            </w:r>
          </w:p>
        </w:tc>
        <w:tc>
          <w:tcPr>
            <w:tcW w:w="953" w:type="pct"/>
            <w:vAlign w:val="center"/>
          </w:tcPr>
          <w:p w14:paraId="412776C9" w14:textId="77777777" w:rsidR="00AE25C0" w:rsidRPr="001D76A4" w:rsidRDefault="00AE25C0" w:rsidP="00F25A14">
            <w:pPr>
              <w:adjustRightInd w:val="0"/>
              <w:snapToGrid w:val="0"/>
              <w:jc w:val="center"/>
              <w:rPr>
                <w:rFonts w:ascii="宋体" w:eastAsia="宋体" w:hAnsi="宋体"/>
                <w:szCs w:val="21"/>
              </w:rPr>
            </w:pPr>
          </w:p>
        </w:tc>
      </w:tr>
      <w:tr w:rsidR="00AE25C0" w:rsidRPr="00D3433F" w14:paraId="4356FA8A" w14:textId="77777777" w:rsidTr="00F25A14">
        <w:trPr>
          <w:trHeight w:val="283"/>
        </w:trPr>
        <w:tc>
          <w:tcPr>
            <w:tcW w:w="383" w:type="pct"/>
            <w:vAlign w:val="center"/>
          </w:tcPr>
          <w:p w14:paraId="2D0CFA9B"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8</w:t>
            </w:r>
          </w:p>
        </w:tc>
        <w:tc>
          <w:tcPr>
            <w:tcW w:w="1008" w:type="pct"/>
            <w:vAlign w:val="center"/>
          </w:tcPr>
          <w:p w14:paraId="65F6DDA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配置规模</w:t>
            </w:r>
          </w:p>
        </w:tc>
        <w:tc>
          <w:tcPr>
            <w:tcW w:w="528" w:type="pct"/>
            <w:vAlign w:val="center"/>
          </w:tcPr>
          <w:p w14:paraId="4AA34017"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PZGM</w:t>
            </w:r>
          </w:p>
        </w:tc>
        <w:tc>
          <w:tcPr>
            <w:tcW w:w="478" w:type="pct"/>
            <w:vAlign w:val="center"/>
          </w:tcPr>
          <w:p w14:paraId="73DE9110"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3C70036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50</w:t>
            </w:r>
          </w:p>
        </w:tc>
        <w:tc>
          <w:tcPr>
            <w:tcW w:w="394" w:type="pct"/>
            <w:vAlign w:val="center"/>
          </w:tcPr>
          <w:p w14:paraId="30406D1A"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32A645A1"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2FC9FA65"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O</w:t>
            </w:r>
          </w:p>
        </w:tc>
        <w:tc>
          <w:tcPr>
            <w:tcW w:w="953" w:type="pct"/>
            <w:vAlign w:val="center"/>
          </w:tcPr>
          <w:p w14:paraId="7297C46A" w14:textId="77777777" w:rsidR="00AE25C0" w:rsidRPr="001D76A4" w:rsidRDefault="00AE25C0" w:rsidP="00F25A14">
            <w:pPr>
              <w:adjustRightInd w:val="0"/>
              <w:snapToGrid w:val="0"/>
              <w:jc w:val="center"/>
              <w:rPr>
                <w:rFonts w:ascii="宋体" w:eastAsia="宋体" w:hAnsi="宋体"/>
                <w:szCs w:val="21"/>
              </w:rPr>
            </w:pPr>
          </w:p>
        </w:tc>
      </w:tr>
      <w:tr w:rsidR="00AE25C0" w:rsidRPr="00D3433F" w14:paraId="628AC97F" w14:textId="77777777" w:rsidTr="00F25A14">
        <w:trPr>
          <w:trHeight w:val="283"/>
        </w:trPr>
        <w:tc>
          <w:tcPr>
            <w:tcW w:w="383" w:type="pct"/>
            <w:vAlign w:val="center"/>
          </w:tcPr>
          <w:p w14:paraId="7AD6467D"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9</w:t>
            </w:r>
          </w:p>
        </w:tc>
        <w:tc>
          <w:tcPr>
            <w:tcW w:w="1008" w:type="pct"/>
            <w:vAlign w:val="center"/>
          </w:tcPr>
          <w:p w14:paraId="095B18C2"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用地面积</w:t>
            </w:r>
          </w:p>
        </w:tc>
        <w:tc>
          <w:tcPr>
            <w:tcW w:w="528" w:type="pct"/>
            <w:vAlign w:val="center"/>
          </w:tcPr>
          <w:p w14:paraId="06D17AF6"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YDMJ</w:t>
            </w:r>
          </w:p>
        </w:tc>
        <w:tc>
          <w:tcPr>
            <w:tcW w:w="478" w:type="pct"/>
            <w:vAlign w:val="center"/>
          </w:tcPr>
          <w:p w14:paraId="2D66D07D"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Float</w:t>
            </w:r>
          </w:p>
        </w:tc>
        <w:tc>
          <w:tcPr>
            <w:tcW w:w="479" w:type="pct"/>
            <w:vAlign w:val="center"/>
          </w:tcPr>
          <w:p w14:paraId="5C5909D3"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15</w:t>
            </w:r>
          </w:p>
        </w:tc>
        <w:tc>
          <w:tcPr>
            <w:tcW w:w="394" w:type="pct"/>
            <w:vAlign w:val="center"/>
          </w:tcPr>
          <w:p w14:paraId="5EDAC941"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2</w:t>
            </w:r>
          </w:p>
        </w:tc>
        <w:tc>
          <w:tcPr>
            <w:tcW w:w="303" w:type="pct"/>
            <w:vAlign w:val="center"/>
          </w:tcPr>
          <w:p w14:paraId="0A67A825"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&gt;0</w:t>
            </w:r>
          </w:p>
        </w:tc>
        <w:tc>
          <w:tcPr>
            <w:tcW w:w="473" w:type="pct"/>
            <w:vAlign w:val="center"/>
          </w:tcPr>
          <w:p w14:paraId="45AA4BA3"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O</w:t>
            </w:r>
          </w:p>
        </w:tc>
        <w:tc>
          <w:tcPr>
            <w:tcW w:w="953" w:type="pct"/>
            <w:vAlign w:val="center"/>
          </w:tcPr>
          <w:p w14:paraId="31248EE6"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hint="eastAsia"/>
                <w:szCs w:val="21"/>
              </w:rPr>
              <w:t>单位：平方米</w:t>
            </w:r>
          </w:p>
        </w:tc>
      </w:tr>
      <w:tr w:rsidR="00AE25C0" w:rsidRPr="00D3433F" w14:paraId="24C1B0C1" w14:textId="77777777" w:rsidTr="00F25A14">
        <w:trPr>
          <w:trHeight w:val="283"/>
        </w:trPr>
        <w:tc>
          <w:tcPr>
            <w:tcW w:w="383" w:type="pct"/>
            <w:vAlign w:val="center"/>
          </w:tcPr>
          <w:p w14:paraId="0160F2F8"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10</w:t>
            </w:r>
          </w:p>
        </w:tc>
        <w:tc>
          <w:tcPr>
            <w:tcW w:w="1008" w:type="pct"/>
            <w:vAlign w:val="center"/>
          </w:tcPr>
          <w:p w14:paraId="7F55C1CC"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建筑面积</w:t>
            </w:r>
          </w:p>
        </w:tc>
        <w:tc>
          <w:tcPr>
            <w:tcW w:w="528" w:type="pct"/>
            <w:vAlign w:val="center"/>
          </w:tcPr>
          <w:p w14:paraId="17F8A7AC"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JZMJ</w:t>
            </w:r>
          </w:p>
        </w:tc>
        <w:tc>
          <w:tcPr>
            <w:tcW w:w="478" w:type="pct"/>
            <w:vAlign w:val="center"/>
          </w:tcPr>
          <w:p w14:paraId="39453A8A"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Float</w:t>
            </w:r>
          </w:p>
        </w:tc>
        <w:tc>
          <w:tcPr>
            <w:tcW w:w="479" w:type="pct"/>
            <w:vAlign w:val="center"/>
          </w:tcPr>
          <w:p w14:paraId="2FE39DCB"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15</w:t>
            </w:r>
          </w:p>
        </w:tc>
        <w:tc>
          <w:tcPr>
            <w:tcW w:w="394" w:type="pct"/>
            <w:vAlign w:val="center"/>
          </w:tcPr>
          <w:p w14:paraId="4A295088"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2</w:t>
            </w:r>
          </w:p>
        </w:tc>
        <w:tc>
          <w:tcPr>
            <w:tcW w:w="303" w:type="pct"/>
            <w:vAlign w:val="center"/>
          </w:tcPr>
          <w:p w14:paraId="2E035EC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&gt;0</w:t>
            </w:r>
          </w:p>
        </w:tc>
        <w:tc>
          <w:tcPr>
            <w:tcW w:w="473" w:type="pct"/>
            <w:vAlign w:val="center"/>
          </w:tcPr>
          <w:p w14:paraId="5258BFC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O</w:t>
            </w:r>
          </w:p>
        </w:tc>
        <w:tc>
          <w:tcPr>
            <w:tcW w:w="953" w:type="pct"/>
            <w:vAlign w:val="center"/>
          </w:tcPr>
          <w:p w14:paraId="31C319C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hint="eastAsia"/>
                <w:szCs w:val="21"/>
              </w:rPr>
              <w:t>单位：平方米</w:t>
            </w:r>
          </w:p>
        </w:tc>
      </w:tr>
      <w:tr w:rsidR="00AE25C0" w:rsidRPr="00D3433F" w14:paraId="14A7A96D" w14:textId="77777777" w:rsidTr="00F25A14">
        <w:trPr>
          <w:trHeight w:val="283"/>
        </w:trPr>
        <w:tc>
          <w:tcPr>
            <w:tcW w:w="383" w:type="pct"/>
            <w:vAlign w:val="center"/>
          </w:tcPr>
          <w:p w14:paraId="35A6A971"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11</w:t>
            </w:r>
          </w:p>
        </w:tc>
        <w:tc>
          <w:tcPr>
            <w:tcW w:w="1008" w:type="pct"/>
            <w:vAlign w:val="center"/>
          </w:tcPr>
          <w:p w14:paraId="55BF18E9"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规划状态</w:t>
            </w:r>
          </w:p>
        </w:tc>
        <w:tc>
          <w:tcPr>
            <w:tcW w:w="528" w:type="pct"/>
            <w:vAlign w:val="center"/>
          </w:tcPr>
          <w:p w14:paraId="1F2B79B7"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GHZT</w:t>
            </w:r>
          </w:p>
        </w:tc>
        <w:tc>
          <w:tcPr>
            <w:tcW w:w="478" w:type="pct"/>
            <w:vAlign w:val="center"/>
          </w:tcPr>
          <w:p w14:paraId="61E91781"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46378847"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10</w:t>
            </w:r>
          </w:p>
        </w:tc>
        <w:tc>
          <w:tcPr>
            <w:tcW w:w="394" w:type="pct"/>
            <w:vAlign w:val="center"/>
          </w:tcPr>
          <w:p w14:paraId="5B73F285"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0A2BB348"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49899843"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M</w:t>
            </w:r>
          </w:p>
        </w:tc>
        <w:tc>
          <w:tcPr>
            <w:tcW w:w="953" w:type="pct"/>
            <w:vAlign w:val="center"/>
          </w:tcPr>
          <w:p w14:paraId="3EA32AA4"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见注</w:t>
            </w:r>
            <w:r w:rsidRPr="005B2136">
              <w:rPr>
                <w:rFonts w:ascii="宋体" w:eastAsia="宋体" w:hAnsi="宋体"/>
                <w:szCs w:val="21"/>
              </w:rPr>
              <w:t>2</w:t>
            </w:r>
          </w:p>
        </w:tc>
      </w:tr>
      <w:tr w:rsidR="00AE25C0" w:rsidRPr="00D3433F" w14:paraId="3078AB28" w14:textId="77777777" w:rsidTr="00F25A14">
        <w:trPr>
          <w:trHeight w:val="283"/>
        </w:trPr>
        <w:tc>
          <w:tcPr>
            <w:tcW w:w="383" w:type="pct"/>
            <w:vAlign w:val="center"/>
          </w:tcPr>
          <w:p w14:paraId="7F1B77E3"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1</w:t>
            </w:r>
            <w:r w:rsidRPr="005B2136">
              <w:rPr>
                <w:rFonts w:ascii="宋体" w:eastAsia="宋体" w:hAnsi="宋体"/>
                <w:szCs w:val="21"/>
              </w:rPr>
              <w:t>2</w:t>
            </w:r>
          </w:p>
        </w:tc>
        <w:tc>
          <w:tcPr>
            <w:tcW w:w="1008" w:type="pct"/>
            <w:vAlign w:val="center"/>
          </w:tcPr>
          <w:p w14:paraId="5BD32FA2"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建设形式</w:t>
            </w:r>
          </w:p>
        </w:tc>
        <w:tc>
          <w:tcPr>
            <w:tcW w:w="528" w:type="pct"/>
            <w:vAlign w:val="center"/>
          </w:tcPr>
          <w:p w14:paraId="4FD7308B"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JSXS</w:t>
            </w:r>
          </w:p>
        </w:tc>
        <w:tc>
          <w:tcPr>
            <w:tcW w:w="478" w:type="pct"/>
            <w:vAlign w:val="center"/>
          </w:tcPr>
          <w:p w14:paraId="0D6E2468"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55777070"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10</w:t>
            </w:r>
          </w:p>
        </w:tc>
        <w:tc>
          <w:tcPr>
            <w:tcW w:w="394" w:type="pct"/>
            <w:vAlign w:val="center"/>
          </w:tcPr>
          <w:p w14:paraId="62215D8A"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350E63B4"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0413D1CD"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O</w:t>
            </w:r>
          </w:p>
        </w:tc>
        <w:tc>
          <w:tcPr>
            <w:tcW w:w="953" w:type="pct"/>
            <w:vAlign w:val="center"/>
          </w:tcPr>
          <w:p w14:paraId="07645E0C"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见注</w:t>
            </w:r>
            <w:r>
              <w:rPr>
                <w:rFonts w:ascii="宋体" w:eastAsia="宋体" w:hAnsi="宋体"/>
                <w:szCs w:val="21"/>
              </w:rPr>
              <w:t>3</w:t>
            </w:r>
          </w:p>
        </w:tc>
      </w:tr>
      <w:tr w:rsidR="00AE25C0" w:rsidRPr="00D3433F" w14:paraId="12383168" w14:textId="77777777" w:rsidTr="00F25A14">
        <w:trPr>
          <w:trHeight w:val="283"/>
        </w:trPr>
        <w:tc>
          <w:tcPr>
            <w:tcW w:w="383" w:type="pct"/>
            <w:vAlign w:val="center"/>
          </w:tcPr>
          <w:p w14:paraId="204AEB3C"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13</w:t>
            </w:r>
          </w:p>
        </w:tc>
        <w:tc>
          <w:tcPr>
            <w:tcW w:w="1008" w:type="pct"/>
            <w:vAlign w:val="center"/>
          </w:tcPr>
          <w:p w14:paraId="752F1E22"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管</w:t>
            </w:r>
            <w:proofErr w:type="gramStart"/>
            <w:r w:rsidRPr="001D76A4">
              <w:rPr>
                <w:rFonts w:ascii="宋体" w:eastAsia="宋体" w:hAnsi="宋体" w:hint="eastAsia"/>
                <w:szCs w:val="21"/>
              </w:rPr>
              <w:t>控要求</w:t>
            </w:r>
            <w:proofErr w:type="gramEnd"/>
          </w:p>
        </w:tc>
        <w:tc>
          <w:tcPr>
            <w:tcW w:w="528" w:type="pct"/>
            <w:vAlign w:val="center"/>
          </w:tcPr>
          <w:p w14:paraId="2BA3E72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GKYQ</w:t>
            </w:r>
          </w:p>
        </w:tc>
        <w:tc>
          <w:tcPr>
            <w:tcW w:w="478" w:type="pct"/>
            <w:vAlign w:val="center"/>
          </w:tcPr>
          <w:p w14:paraId="49E887AF"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78AA1259"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255</w:t>
            </w:r>
          </w:p>
        </w:tc>
        <w:tc>
          <w:tcPr>
            <w:tcW w:w="394" w:type="pct"/>
            <w:vAlign w:val="center"/>
          </w:tcPr>
          <w:p w14:paraId="2F8ECF01"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14A817C8"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0FA512E6"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w:t>
            </w:r>
          </w:p>
        </w:tc>
        <w:tc>
          <w:tcPr>
            <w:tcW w:w="953" w:type="pct"/>
            <w:vAlign w:val="center"/>
          </w:tcPr>
          <w:p w14:paraId="4AD2C0B8" w14:textId="77777777" w:rsidR="00AE25C0" w:rsidRPr="001D76A4" w:rsidRDefault="00AE25C0" w:rsidP="00F25A14">
            <w:pPr>
              <w:adjustRightInd w:val="0"/>
              <w:snapToGrid w:val="0"/>
              <w:jc w:val="center"/>
              <w:rPr>
                <w:rFonts w:ascii="宋体" w:eastAsia="宋体" w:hAnsi="宋体"/>
                <w:szCs w:val="21"/>
              </w:rPr>
            </w:pPr>
          </w:p>
        </w:tc>
      </w:tr>
      <w:tr w:rsidR="00AE25C0" w:rsidRPr="00D3433F" w14:paraId="09AB2243" w14:textId="77777777" w:rsidTr="00F25A14">
        <w:trPr>
          <w:trHeight w:val="283"/>
        </w:trPr>
        <w:tc>
          <w:tcPr>
            <w:tcW w:w="383" w:type="pct"/>
            <w:vAlign w:val="center"/>
          </w:tcPr>
          <w:p w14:paraId="10CC1F1A"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14</w:t>
            </w:r>
          </w:p>
        </w:tc>
        <w:tc>
          <w:tcPr>
            <w:tcW w:w="1008" w:type="pct"/>
            <w:vAlign w:val="center"/>
          </w:tcPr>
          <w:p w14:paraId="01D1E464" w14:textId="77777777" w:rsidR="00AE25C0" w:rsidRPr="001D76A4" w:rsidRDefault="00AE25C0" w:rsidP="00F25A14">
            <w:pPr>
              <w:adjustRightInd w:val="0"/>
              <w:snapToGrid w:val="0"/>
              <w:jc w:val="center"/>
              <w:rPr>
                <w:rFonts w:ascii="宋体" w:eastAsia="宋体" w:hAnsi="宋体"/>
                <w:szCs w:val="21"/>
              </w:rPr>
            </w:pPr>
            <w:r>
              <w:rPr>
                <w:rFonts w:ascii="宋体" w:eastAsia="宋体" w:hAnsi="宋体" w:hint="eastAsia"/>
                <w:szCs w:val="21"/>
              </w:rPr>
              <w:t>详规</w:t>
            </w:r>
            <w:r w:rsidRPr="001D76A4">
              <w:rPr>
                <w:rFonts w:ascii="宋体" w:eastAsia="宋体" w:hAnsi="宋体" w:hint="eastAsia"/>
                <w:szCs w:val="21"/>
              </w:rPr>
              <w:t>单元编号</w:t>
            </w:r>
          </w:p>
        </w:tc>
        <w:tc>
          <w:tcPr>
            <w:tcW w:w="528" w:type="pct"/>
            <w:vAlign w:val="center"/>
          </w:tcPr>
          <w:p w14:paraId="6C338FCA"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DYBH</w:t>
            </w:r>
          </w:p>
        </w:tc>
        <w:tc>
          <w:tcPr>
            <w:tcW w:w="478" w:type="pct"/>
            <w:vAlign w:val="center"/>
          </w:tcPr>
          <w:p w14:paraId="112032D2"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1B4A6534"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10</w:t>
            </w:r>
          </w:p>
        </w:tc>
        <w:tc>
          <w:tcPr>
            <w:tcW w:w="394" w:type="pct"/>
            <w:vAlign w:val="center"/>
          </w:tcPr>
          <w:p w14:paraId="1019373D"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3268CD3E"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79969232"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w:t>
            </w:r>
          </w:p>
        </w:tc>
        <w:tc>
          <w:tcPr>
            <w:tcW w:w="953" w:type="pct"/>
            <w:vAlign w:val="center"/>
          </w:tcPr>
          <w:p w14:paraId="20737DBB"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见注</w:t>
            </w:r>
            <w:r>
              <w:rPr>
                <w:rFonts w:ascii="宋体" w:eastAsia="宋体" w:hAnsi="宋体"/>
                <w:szCs w:val="21"/>
              </w:rPr>
              <w:t>4</w:t>
            </w:r>
          </w:p>
        </w:tc>
      </w:tr>
      <w:tr w:rsidR="00AE25C0" w:rsidRPr="00D3433F" w14:paraId="3CD5A3CC" w14:textId="77777777" w:rsidTr="00F25A14">
        <w:trPr>
          <w:trHeight w:val="283"/>
        </w:trPr>
        <w:tc>
          <w:tcPr>
            <w:tcW w:w="383" w:type="pct"/>
            <w:vAlign w:val="center"/>
          </w:tcPr>
          <w:p w14:paraId="054E2814"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15</w:t>
            </w:r>
          </w:p>
        </w:tc>
        <w:tc>
          <w:tcPr>
            <w:tcW w:w="1008" w:type="pct"/>
            <w:vAlign w:val="center"/>
          </w:tcPr>
          <w:p w14:paraId="22644289" w14:textId="77777777" w:rsidR="00AE25C0" w:rsidRPr="001D76A4" w:rsidRDefault="00AE25C0" w:rsidP="00F25A14">
            <w:pPr>
              <w:adjustRightInd w:val="0"/>
              <w:snapToGrid w:val="0"/>
              <w:jc w:val="center"/>
              <w:rPr>
                <w:rFonts w:ascii="宋体" w:eastAsia="宋体" w:hAnsi="宋体"/>
                <w:szCs w:val="21"/>
                <w:highlight w:val="yellow"/>
              </w:rPr>
            </w:pPr>
            <w:r>
              <w:rPr>
                <w:rFonts w:ascii="宋体" w:eastAsia="宋体" w:hAnsi="宋体" w:hint="eastAsia"/>
                <w:szCs w:val="21"/>
              </w:rPr>
              <w:t>详规</w:t>
            </w:r>
            <w:r w:rsidRPr="001D76A4">
              <w:rPr>
                <w:rFonts w:ascii="宋体" w:eastAsia="宋体" w:hAnsi="宋体" w:hint="eastAsia"/>
                <w:szCs w:val="21"/>
              </w:rPr>
              <w:t>单元名称</w:t>
            </w:r>
          </w:p>
        </w:tc>
        <w:tc>
          <w:tcPr>
            <w:tcW w:w="528" w:type="pct"/>
            <w:vAlign w:val="center"/>
          </w:tcPr>
          <w:p w14:paraId="7B594F3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DYMC</w:t>
            </w:r>
          </w:p>
        </w:tc>
        <w:tc>
          <w:tcPr>
            <w:tcW w:w="478" w:type="pct"/>
            <w:vAlign w:val="center"/>
          </w:tcPr>
          <w:p w14:paraId="2C41F6AF"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79A16678"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100</w:t>
            </w:r>
          </w:p>
        </w:tc>
        <w:tc>
          <w:tcPr>
            <w:tcW w:w="394" w:type="pct"/>
            <w:vAlign w:val="center"/>
          </w:tcPr>
          <w:p w14:paraId="3FE51410"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523F7710"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67C78510"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w:t>
            </w:r>
          </w:p>
        </w:tc>
        <w:tc>
          <w:tcPr>
            <w:tcW w:w="953" w:type="pct"/>
            <w:vAlign w:val="center"/>
          </w:tcPr>
          <w:p w14:paraId="6C48B85C"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见注</w:t>
            </w:r>
            <w:r>
              <w:rPr>
                <w:rFonts w:ascii="宋体" w:eastAsia="宋体" w:hAnsi="宋体"/>
                <w:szCs w:val="21"/>
              </w:rPr>
              <w:t>4</w:t>
            </w:r>
          </w:p>
        </w:tc>
      </w:tr>
      <w:tr w:rsidR="00AE25C0" w:rsidRPr="00D3433F" w14:paraId="0077CE46" w14:textId="77777777" w:rsidTr="00F25A14">
        <w:trPr>
          <w:trHeight w:val="283"/>
        </w:trPr>
        <w:tc>
          <w:tcPr>
            <w:tcW w:w="383" w:type="pct"/>
            <w:vAlign w:val="center"/>
          </w:tcPr>
          <w:p w14:paraId="6AF9A50B"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16</w:t>
            </w:r>
          </w:p>
        </w:tc>
        <w:tc>
          <w:tcPr>
            <w:tcW w:w="1008" w:type="pct"/>
            <w:vAlign w:val="center"/>
          </w:tcPr>
          <w:p w14:paraId="063D9255"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建设年限</w:t>
            </w:r>
          </w:p>
        </w:tc>
        <w:tc>
          <w:tcPr>
            <w:tcW w:w="528" w:type="pct"/>
            <w:vAlign w:val="center"/>
          </w:tcPr>
          <w:p w14:paraId="032379C2"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JSNX</w:t>
            </w:r>
          </w:p>
        </w:tc>
        <w:tc>
          <w:tcPr>
            <w:tcW w:w="478" w:type="pct"/>
            <w:vAlign w:val="center"/>
          </w:tcPr>
          <w:p w14:paraId="0302C7C5"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Char</w:t>
            </w:r>
          </w:p>
        </w:tc>
        <w:tc>
          <w:tcPr>
            <w:tcW w:w="479" w:type="pct"/>
            <w:vAlign w:val="center"/>
          </w:tcPr>
          <w:p w14:paraId="1CB67E34"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szCs w:val="21"/>
              </w:rPr>
              <w:t>50</w:t>
            </w:r>
          </w:p>
        </w:tc>
        <w:tc>
          <w:tcPr>
            <w:tcW w:w="394" w:type="pct"/>
            <w:vAlign w:val="center"/>
          </w:tcPr>
          <w:p w14:paraId="20144CC2"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45D15F54"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0C4303D8" w14:textId="77777777" w:rsidR="00AE25C0" w:rsidRPr="001D76A4" w:rsidRDefault="00AE25C0" w:rsidP="00F25A14">
            <w:pPr>
              <w:adjustRightInd w:val="0"/>
              <w:snapToGrid w:val="0"/>
              <w:jc w:val="center"/>
              <w:rPr>
                <w:rFonts w:ascii="宋体" w:eastAsia="宋体" w:hAnsi="宋体"/>
                <w:szCs w:val="21"/>
              </w:rPr>
            </w:pPr>
            <w:r>
              <w:rPr>
                <w:rFonts w:ascii="宋体" w:eastAsia="宋体" w:hAnsi="宋体"/>
                <w:szCs w:val="21"/>
              </w:rPr>
              <w:t>C</w:t>
            </w:r>
          </w:p>
        </w:tc>
        <w:tc>
          <w:tcPr>
            <w:tcW w:w="953" w:type="pct"/>
            <w:vAlign w:val="center"/>
          </w:tcPr>
          <w:p w14:paraId="01F71F48"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hint="eastAsia"/>
                <w:szCs w:val="21"/>
              </w:rPr>
              <w:t>见注</w:t>
            </w:r>
            <w:r>
              <w:rPr>
                <w:rFonts w:ascii="宋体" w:eastAsia="宋体" w:hAnsi="宋体"/>
                <w:szCs w:val="21"/>
              </w:rPr>
              <w:t>5</w:t>
            </w:r>
          </w:p>
        </w:tc>
      </w:tr>
      <w:tr w:rsidR="00AE25C0" w:rsidRPr="00D3433F" w14:paraId="45BE1B1F" w14:textId="77777777" w:rsidTr="00F25A14">
        <w:trPr>
          <w:trHeight w:val="283"/>
        </w:trPr>
        <w:tc>
          <w:tcPr>
            <w:tcW w:w="383" w:type="pct"/>
            <w:vAlign w:val="center"/>
          </w:tcPr>
          <w:p w14:paraId="0F3100FE" w14:textId="77777777" w:rsidR="00AE25C0" w:rsidRPr="001D76A4" w:rsidRDefault="00AE25C0" w:rsidP="00F25A14">
            <w:pPr>
              <w:adjustRightInd w:val="0"/>
              <w:snapToGrid w:val="0"/>
              <w:jc w:val="center"/>
              <w:rPr>
                <w:rFonts w:ascii="宋体" w:eastAsia="宋体" w:hAnsi="宋体"/>
                <w:szCs w:val="21"/>
              </w:rPr>
            </w:pPr>
            <w:r w:rsidRPr="005B2136">
              <w:rPr>
                <w:rFonts w:ascii="宋体" w:eastAsia="宋体" w:hAnsi="宋体" w:hint="eastAsia"/>
                <w:szCs w:val="21"/>
              </w:rPr>
              <w:t>1</w:t>
            </w:r>
            <w:r w:rsidRPr="005B2136">
              <w:rPr>
                <w:rFonts w:ascii="宋体" w:eastAsia="宋体" w:hAnsi="宋体"/>
                <w:szCs w:val="21"/>
              </w:rPr>
              <w:t>7</w:t>
            </w:r>
          </w:p>
        </w:tc>
        <w:tc>
          <w:tcPr>
            <w:tcW w:w="1008" w:type="pct"/>
            <w:vAlign w:val="center"/>
          </w:tcPr>
          <w:p w14:paraId="65FFC52A" w14:textId="77777777" w:rsidR="00AE25C0" w:rsidRPr="001D76A4" w:rsidRDefault="00AE25C0" w:rsidP="00F25A14">
            <w:pPr>
              <w:adjustRightInd w:val="0"/>
              <w:snapToGrid w:val="0"/>
              <w:jc w:val="center"/>
              <w:rPr>
                <w:rFonts w:ascii="宋体" w:eastAsia="宋体" w:hAnsi="宋体"/>
                <w:szCs w:val="21"/>
                <w:highlight w:val="yellow"/>
              </w:rPr>
            </w:pPr>
            <w:r w:rsidRPr="001D76A4">
              <w:rPr>
                <w:rFonts w:ascii="宋体" w:eastAsia="宋体" w:hAnsi="宋体" w:cs="Times New Roman" w:hint="eastAsia"/>
                <w:szCs w:val="21"/>
              </w:rPr>
              <w:t>备注</w:t>
            </w:r>
          </w:p>
        </w:tc>
        <w:tc>
          <w:tcPr>
            <w:tcW w:w="528" w:type="pct"/>
            <w:vAlign w:val="center"/>
          </w:tcPr>
          <w:p w14:paraId="203BD27A"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BZ</w:t>
            </w:r>
          </w:p>
        </w:tc>
        <w:tc>
          <w:tcPr>
            <w:tcW w:w="478" w:type="pct"/>
            <w:vAlign w:val="center"/>
          </w:tcPr>
          <w:p w14:paraId="320665CB"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Char</w:t>
            </w:r>
          </w:p>
        </w:tc>
        <w:tc>
          <w:tcPr>
            <w:tcW w:w="479" w:type="pct"/>
            <w:vAlign w:val="center"/>
          </w:tcPr>
          <w:p w14:paraId="3A7BDD8F"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255</w:t>
            </w:r>
          </w:p>
        </w:tc>
        <w:tc>
          <w:tcPr>
            <w:tcW w:w="394" w:type="pct"/>
            <w:vAlign w:val="center"/>
          </w:tcPr>
          <w:p w14:paraId="3CEF955C" w14:textId="77777777" w:rsidR="00AE25C0" w:rsidRPr="001D76A4" w:rsidRDefault="00AE25C0" w:rsidP="00F25A14">
            <w:pPr>
              <w:adjustRightInd w:val="0"/>
              <w:snapToGrid w:val="0"/>
              <w:jc w:val="center"/>
              <w:rPr>
                <w:rFonts w:ascii="宋体" w:eastAsia="宋体" w:hAnsi="宋体"/>
                <w:szCs w:val="21"/>
              </w:rPr>
            </w:pPr>
          </w:p>
        </w:tc>
        <w:tc>
          <w:tcPr>
            <w:tcW w:w="303" w:type="pct"/>
            <w:vAlign w:val="center"/>
          </w:tcPr>
          <w:p w14:paraId="4E41BF2A" w14:textId="77777777" w:rsidR="00AE25C0" w:rsidRPr="001D76A4" w:rsidRDefault="00AE25C0" w:rsidP="00F25A14">
            <w:pPr>
              <w:adjustRightInd w:val="0"/>
              <w:snapToGrid w:val="0"/>
              <w:jc w:val="center"/>
              <w:rPr>
                <w:rFonts w:ascii="宋体" w:eastAsia="宋体" w:hAnsi="宋体"/>
                <w:szCs w:val="21"/>
              </w:rPr>
            </w:pPr>
          </w:p>
        </w:tc>
        <w:tc>
          <w:tcPr>
            <w:tcW w:w="473" w:type="pct"/>
            <w:vAlign w:val="center"/>
          </w:tcPr>
          <w:p w14:paraId="4B4F98CE" w14:textId="77777777" w:rsidR="00AE25C0" w:rsidRPr="001D76A4" w:rsidRDefault="00AE25C0" w:rsidP="00F25A14">
            <w:pPr>
              <w:adjustRightInd w:val="0"/>
              <w:snapToGrid w:val="0"/>
              <w:jc w:val="center"/>
              <w:rPr>
                <w:rFonts w:ascii="宋体" w:eastAsia="宋体" w:hAnsi="宋体"/>
                <w:szCs w:val="21"/>
              </w:rPr>
            </w:pPr>
            <w:r w:rsidRPr="001D76A4">
              <w:rPr>
                <w:rFonts w:ascii="宋体" w:eastAsia="宋体" w:hAnsi="宋体" w:cs="Times New Roman"/>
                <w:szCs w:val="21"/>
              </w:rPr>
              <w:t>O</w:t>
            </w:r>
          </w:p>
        </w:tc>
        <w:tc>
          <w:tcPr>
            <w:tcW w:w="953" w:type="pct"/>
            <w:vAlign w:val="center"/>
          </w:tcPr>
          <w:p w14:paraId="47A5FBEA" w14:textId="77777777" w:rsidR="00AE25C0" w:rsidRPr="001D76A4" w:rsidRDefault="00AE25C0" w:rsidP="00F25A14">
            <w:pPr>
              <w:adjustRightInd w:val="0"/>
              <w:snapToGrid w:val="0"/>
              <w:jc w:val="center"/>
              <w:rPr>
                <w:rFonts w:ascii="宋体" w:eastAsia="宋体" w:hAnsi="宋体"/>
                <w:szCs w:val="21"/>
              </w:rPr>
            </w:pPr>
          </w:p>
        </w:tc>
      </w:tr>
      <w:tr w:rsidR="00AE25C0" w:rsidRPr="00D3433F" w14:paraId="7681A122" w14:textId="77777777" w:rsidTr="00F25A14">
        <w:tc>
          <w:tcPr>
            <w:tcW w:w="5000" w:type="pct"/>
            <w:gridSpan w:val="9"/>
            <w:vAlign w:val="center"/>
          </w:tcPr>
          <w:p w14:paraId="2923494F" w14:textId="77777777" w:rsidR="00AE25C0" w:rsidRDefault="00AE25C0" w:rsidP="00F25A14">
            <w:pPr>
              <w:adjustRightInd w:val="0"/>
              <w:snapToGrid w:val="0"/>
              <w:rPr>
                <w:rFonts w:ascii="宋体" w:eastAsia="宋体" w:hAnsi="宋体"/>
                <w:szCs w:val="21"/>
              </w:rPr>
            </w:pPr>
            <w:r>
              <w:rPr>
                <w:rFonts w:ascii="宋体" w:eastAsia="宋体" w:hAnsi="宋体" w:hint="eastAsia"/>
                <w:szCs w:val="21"/>
              </w:rPr>
              <w:t>注1：填写专项规划要素分类代码，参照章节5</w:t>
            </w:r>
            <w:r w:rsidRPr="00794808">
              <w:rPr>
                <w:rFonts w:ascii="宋体" w:eastAsia="宋体" w:hAnsi="宋体" w:hint="eastAsia"/>
                <w:szCs w:val="21"/>
              </w:rPr>
              <w:t>数据库内容和要素分类编码</w:t>
            </w:r>
            <w:r>
              <w:rPr>
                <w:rFonts w:ascii="宋体" w:eastAsia="宋体" w:hAnsi="宋体" w:hint="eastAsia"/>
                <w:szCs w:val="21"/>
              </w:rPr>
              <w:t>。</w:t>
            </w:r>
          </w:p>
          <w:p w14:paraId="49C01565" w14:textId="77777777" w:rsidR="00AE25C0" w:rsidRPr="00D3433F" w:rsidRDefault="00AE25C0" w:rsidP="00F25A14">
            <w:pPr>
              <w:adjustRightInd w:val="0"/>
              <w:snapToGrid w:val="0"/>
              <w:rPr>
                <w:rFonts w:ascii="宋体" w:eastAsia="宋体" w:hAnsi="宋体"/>
                <w:szCs w:val="21"/>
              </w:rPr>
            </w:pPr>
            <w:r w:rsidRPr="00D3433F">
              <w:rPr>
                <w:rFonts w:ascii="宋体" w:eastAsia="宋体" w:hAnsi="宋体" w:hint="eastAsia"/>
                <w:szCs w:val="21"/>
              </w:rPr>
              <w:t>注</w:t>
            </w:r>
            <w:r>
              <w:rPr>
                <w:rFonts w:ascii="宋体" w:eastAsia="宋体" w:hAnsi="宋体"/>
                <w:szCs w:val="21"/>
              </w:rPr>
              <w:t>2</w:t>
            </w:r>
            <w:r w:rsidRPr="00D3433F">
              <w:rPr>
                <w:rFonts w:ascii="宋体" w:eastAsia="宋体" w:hAnsi="宋体" w:hint="eastAsia"/>
                <w:szCs w:val="21"/>
              </w:rPr>
              <w:t>：规划状态取值包含现状、规划、在（待）建、其它，下同。</w:t>
            </w:r>
          </w:p>
          <w:p w14:paraId="69019849" w14:textId="77777777" w:rsidR="00AE25C0" w:rsidRPr="00D3433F" w:rsidRDefault="00AE25C0" w:rsidP="00F25A14">
            <w:pPr>
              <w:adjustRightInd w:val="0"/>
              <w:snapToGrid w:val="0"/>
              <w:rPr>
                <w:rFonts w:ascii="宋体" w:eastAsia="宋体" w:hAnsi="宋体"/>
                <w:szCs w:val="21"/>
              </w:rPr>
            </w:pPr>
            <w:r w:rsidRPr="00D3433F">
              <w:rPr>
                <w:rFonts w:ascii="宋体" w:eastAsia="宋体" w:hAnsi="宋体" w:hint="eastAsia"/>
                <w:szCs w:val="21"/>
              </w:rPr>
              <w:t>注</w:t>
            </w:r>
            <w:r>
              <w:rPr>
                <w:rFonts w:ascii="宋体" w:eastAsia="宋体" w:hAnsi="宋体"/>
                <w:szCs w:val="21"/>
              </w:rPr>
              <w:t>3</w:t>
            </w:r>
            <w:r w:rsidRPr="00D3433F">
              <w:rPr>
                <w:rFonts w:ascii="宋体" w:eastAsia="宋体" w:hAnsi="宋体" w:hint="eastAsia"/>
                <w:szCs w:val="21"/>
              </w:rPr>
              <w:t>：建设形式取值包含独立、非独立，下同。</w:t>
            </w:r>
          </w:p>
          <w:p w14:paraId="7D3C0521" w14:textId="77777777" w:rsidR="00AE25C0" w:rsidRPr="00D3433F" w:rsidRDefault="00AE25C0" w:rsidP="00F25A14">
            <w:pPr>
              <w:adjustRightInd w:val="0"/>
              <w:snapToGrid w:val="0"/>
              <w:rPr>
                <w:rFonts w:ascii="宋体" w:eastAsia="宋体" w:hAnsi="宋体"/>
                <w:szCs w:val="21"/>
              </w:rPr>
            </w:pPr>
            <w:r w:rsidRPr="00D3433F">
              <w:rPr>
                <w:rFonts w:ascii="宋体" w:eastAsia="宋体" w:hAnsi="宋体" w:hint="eastAsia"/>
                <w:szCs w:val="21"/>
              </w:rPr>
              <w:t>注</w:t>
            </w:r>
            <w:r>
              <w:rPr>
                <w:rFonts w:ascii="宋体" w:eastAsia="宋体" w:hAnsi="宋体"/>
                <w:szCs w:val="21"/>
              </w:rPr>
              <w:t>4</w:t>
            </w:r>
            <w:r w:rsidRPr="00D3433F">
              <w:rPr>
                <w:rFonts w:ascii="宋体" w:eastAsia="宋体" w:hAnsi="宋体" w:hint="eastAsia"/>
                <w:szCs w:val="21"/>
              </w:rPr>
              <w:t>：</w:t>
            </w:r>
            <w:r>
              <w:rPr>
                <w:rFonts w:ascii="宋体" w:eastAsia="宋体" w:hAnsi="宋体" w:hint="eastAsia"/>
                <w:szCs w:val="21"/>
              </w:rPr>
              <w:t>预留字段。</w:t>
            </w:r>
          </w:p>
          <w:p w14:paraId="029DB050" w14:textId="77777777" w:rsidR="00AE25C0" w:rsidRPr="00D3433F" w:rsidRDefault="00AE25C0" w:rsidP="00F25A14">
            <w:pPr>
              <w:adjustRightInd w:val="0"/>
              <w:snapToGrid w:val="0"/>
              <w:rPr>
                <w:rFonts w:ascii="宋体" w:eastAsia="宋体" w:hAnsi="宋体"/>
                <w:szCs w:val="21"/>
              </w:rPr>
            </w:pPr>
            <w:r w:rsidRPr="00D3433F">
              <w:rPr>
                <w:rFonts w:ascii="宋体" w:eastAsia="宋体" w:hAnsi="宋体" w:hint="eastAsia"/>
                <w:szCs w:val="21"/>
              </w:rPr>
              <w:t>注</w:t>
            </w:r>
            <w:r>
              <w:rPr>
                <w:rFonts w:ascii="宋体" w:eastAsia="宋体" w:hAnsi="宋体"/>
                <w:szCs w:val="21"/>
              </w:rPr>
              <w:t>5</w:t>
            </w:r>
            <w:r w:rsidRPr="00D3433F">
              <w:rPr>
                <w:rFonts w:ascii="宋体" w:eastAsia="宋体" w:hAnsi="宋体" w:hint="eastAsia"/>
                <w:szCs w:val="21"/>
              </w:rPr>
              <w:t>：建设年限</w:t>
            </w:r>
            <w:proofErr w:type="gramStart"/>
            <w:r w:rsidRPr="00D3433F">
              <w:rPr>
                <w:rFonts w:ascii="宋体" w:eastAsia="宋体" w:hAnsi="宋体" w:hint="eastAsia"/>
                <w:szCs w:val="21"/>
              </w:rPr>
              <w:t>限</w:t>
            </w:r>
            <w:proofErr w:type="gramEnd"/>
            <w:r w:rsidRPr="00D3433F">
              <w:rPr>
                <w:rFonts w:ascii="宋体" w:eastAsia="宋体" w:hAnsi="宋体" w:hint="eastAsia"/>
                <w:szCs w:val="21"/>
              </w:rPr>
              <w:t>填：2</w:t>
            </w:r>
            <w:r w:rsidRPr="00D3433F">
              <w:rPr>
                <w:rFonts w:ascii="宋体" w:eastAsia="宋体" w:hAnsi="宋体"/>
                <w:szCs w:val="21"/>
              </w:rPr>
              <w:t>0XX</w:t>
            </w:r>
            <w:r w:rsidRPr="00D3433F">
              <w:rPr>
                <w:rFonts w:ascii="宋体" w:eastAsia="宋体" w:hAnsi="宋体" w:hint="eastAsia"/>
                <w:szCs w:val="21"/>
              </w:rPr>
              <w:t>年-</w:t>
            </w:r>
            <w:r w:rsidRPr="00D3433F">
              <w:rPr>
                <w:rFonts w:ascii="宋体" w:eastAsia="宋体" w:hAnsi="宋体"/>
                <w:szCs w:val="21"/>
              </w:rPr>
              <w:t>20XX</w:t>
            </w:r>
            <w:r w:rsidRPr="00D3433F">
              <w:rPr>
                <w:rFonts w:ascii="宋体" w:eastAsia="宋体" w:hAnsi="宋体" w:hint="eastAsia"/>
                <w:szCs w:val="21"/>
              </w:rPr>
              <w:t>年，</w:t>
            </w:r>
            <w:r>
              <w:rPr>
                <w:rFonts w:ascii="宋体" w:eastAsia="宋体" w:hAnsi="宋体" w:hint="eastAsia"/>
                <w:szCs w:val="21"/>
              </w:rPr>
              <w:t>重点（近期实施）项目填写，</w:t>
            </w:r>
            <w:r w:rsidRPr="00D3433F">
              <w:rPr>
                <w:rFonts w:ascii="宋体" w:eastAsia="宋体" w:hAnsi="宋体" w:hint="eastAsia"/>
                <w:szCs w:val="21"/>
              </w:rPr>
              <w:t>下同。</w:t>
            </w:r>
          </w:p>
        </w:tc>
      </w:tr>
    </w:tbl>
    <w:p w14:paraId="53B70816" w14:textId="16844B68" w:rsidR="00AE25C0" w:rsidRPr="00A656CE" w:rsidRDefault="00A656CE" w:rsidP="00A656CE">
      <w:pPr>
        <w:pStyle w:val="4"/>
        <w:spacing w:beforeLines="50" w:before="156" w:after="0" w:line="360" w:lineRule="auto"/>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hint="eastAsia"/>
          <w:sz w:val="22"/>
          <w:szCs w:val="24"/>
        </w:rPr>
        <w:t>2</w:t>
      </w:r>
      <w:r>
        <w:rPr>
          <w:rFonts w:ascii="Times New Roman" w:hAnsi="Times New Roman" w:cs="Times New Roman" w:hint="eastAsia"/>
          <w:sz w:val="22"/>
          <w:szCs w:val="24"/>
        </w:rPr>
        <w:t>）</w:t>
      </w:r>
      <w:r w:rsidR="00AE25C0" w:rsidRPr="00A656CE">
        <w:rPr>
          <w:rFonts w:ascii="Times New Roman" w:hAnsi="Times New Roman" w:cs="Times New Roman" w:hint="eastAsia"/>
          <w:sz w:val="22"/>
          <w:szCs w:val="24"/>
        </w:rPr>
        <w:t>线状规划要素属性数据结构</w:t>
      </w:r>
    </w:p>
    <w:p w14:paraId="2FBE06A4" w14:textId="77777777" w:rsidR="00AE25C0" w:rsidRPr="00D3433F" w:rsidRDefault="00AE25C0" w:rsidP="00AE25C0">
      <w:pPr>
        <w:pStyle w:val="afc"/>
      </w:pPr>
      <w:r w:rsidRPr="00D3433F">
        <w:rPr>
          <w:rFonts w:hint="eastAsia"/>
        </w:rPr>
        <w:t>表</w:t>
      </w:r>
      <w:r>
        <w:t>4</w:t>
      </w:r>
      <w:r w:rsidRPr="00D3433F">
        <w:t xml:space="preserve"> </w:t>
      </w:r>
      <w:r w:rsidRPr="00D3433F">
        <w:rPr>
          <w:rFonts w:hint="eastAsia"/>
        </w:rPr>
        <w:t>线状规划要素属性结构描述表（属性表名：</w:t>
      </w:r>
      <w:r w:rsidRPr="00D3433F">
        <w:t>GHYSX_</w:t>
      </w:r>
      <w:r w:rsidRPr="00D3433F">
        <w:rPr>
          <w:rFonts w:hint="eastAsia"/>
        </w:rPr>
        <w:t>线</w:t>
      </w:r>
      <w:proofErr w:type="gramStart"/>
      <w:r w:rsidRPr="00D3433F">
        <w:t>要素图层名称</w:t>
      </w:r>
      <w:proofErr w:type="gramEnd"/>
      <w:r w:rsidRPr="00D3433F">
        <w:rPr>
          <w:rFonts w:hint="eastAsia"/>
        </w:rPr>
        <w:t>）</w:t>
      </w:r>
    </w:p>
    <w:tbl>
      <w:tblPr>
        <w:tblStyle w:val="ac"/>
        <w:tblW w:w="5000" w:type="pct"/>
        <w:tblLook w:val="04A0" w:firstRow="1" w:lastRow="0" w:firstColumn="1" w:lastColumn="0" w:noHBand="0" w:noVBand="1"/>
      </w:tblPr>
      <w:tblGrid>
        <w:gridCol w:w="636"/>
        <w:gridCol w:w="1550"/>
        <w:gridCol w:w="982"/>
        <w:gridCol w:w="982"/>
        <w:gridCol w:w="841"/>
        <w:gridCol w:w="841"/>
        <w:gridCol w:w="972"/>
        <w:gridCol w:w="694"/>
        <w:gridCol w:w="798"/>
      </w:tblGrid>
      <w:tr w:rsidR="00AE25C0" w:rsidRPr="00D3433F" w14:paraId="164A9CFC" w14:textId="77777777" w:rsidTr="00F25A14">
        <w:trPr>
          <w:trHeight w:val="313"/>
          <w:tblHeader/>
        </w:trPr>
        <w:tc>
          <w:tcPr>
            <w:tcW w:w="383" w:type="pct"/>
            <w:vAlign w:val="center"/>
          </w:tcPr>
          <w:p w14:paraId="281190DB"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序号</w:t>
            </w:r>
          </w:p>
        </w:tc>
        <w:tc>
          <w:tcPr>
            <w:tcW w:w="934" w:type="pct"/>
            <w:vAlign w:val="center"/>
          </w:tcPr>
          <w:p w14:paraId="44EEDBC7"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字段名称</w:t>
            </w:r>
          </w:p>
        </w:tc>
        <w:tc>
          <w:tcPr>
            <w:tcW w:w="592" w:type="pct"/>
            <w:vAlign w:val="center"/>
          </w:tcPr>
          <w:p w14:paraId="1A72404E"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字段</w:t>
            </w:r>
          </w:p>
          <w:p w14:paraId="2C19B01A"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代码</w:t>
            </w:r>
          </w:p>
        </w:tc>
        <w:tc>
          <w:tcPr>
            <w:tcW w:w="592" w:type="pct"/>
            <w:vAlign w:val="center"/>
          </w:tcPr>
          <w:p w14:paraId="70859F06"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字段</w:t>
            </w:r>
          </w:p>
          <w:p w14:paraId="51329141"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类型</w:t>
            </w:r>
          </w:p>
        </w:tc>
        <w:tc>
          <w:tcPr>
            <w:tcW w:w="507" w:type="pct"/>
          </w:tcPr>
          <w:p w14:paraId="1BFB4FFE"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字段</w:t>
            </w:r>
          </w:p>
          <w:p w14:paraId="133893E6"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长度</w:t>
            </w:r>
          </w:p>
        </w:tc>
        <w:tc>
          <w:tcPr>
            <w:tcW w:w="507" w:type="pct"/>
            <w:vAlign w:val="center"/>
          </w:tcPr>
          <w:p w14:paraId="7C8EA31C"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小数</w:t>
            </w:r>
          </w:p>
          <w:p w14:paraId="07147118"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位数</w:t>
            </w:r>
          </w:p>
        </w:tc>
        <w:tc>
          <w:tcPr>
            <w:tcW w:w="586" w:type="pct"/>
            <w:vAlign w:val="center"/>
          </w:tcPr>
          <w:p w14:paraId="36436C61"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值域</w:t>
            </w:r>
          </w:p>
        </w:tc>
        <w:tc>
          <w:tcPr>
            <w:tcW w:w="418" w:type="pct"/>
            <w:vAlign w:val="center"/>
          </w:tcPr>
          <w:p w14:paraId="53A183BA"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约束</w:t>
            </w:r>
          </w:p>
          <w:p w14:paraId="76476323"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条件</w:t>
            </w:r>
          </w:p>
        </w:tc>
        <w:tc>
          <w:tcPr>
            <w:tcW w:w="481" w:type="pct"/>
            <w:vAlign w:val="center"/>
          </w:tcPr>
          <w:p w14:paraId="2BB33D7D" w14:textId="77777777" w:rsidR="00AE25C0" w:rsidRPr="00D3433F" w:rsidRDefault="00AE25C0" w:rsidP="00F25A14">
            <w:pPr>
              <w:jc w:val="center"/>
              <w:rPr>
                <w:rFonts w:ascii="宋体" w:eastAsia="宋体" w:hAnsi="宋体"/>
                <w:b/>
                <w:szCs w:val="21"/>
              </w:rPr>
            </w:pPr>
            <w:r w:rsidRPr="00D3433F">
              <w:rPr>
                <w:rFonts w:ascii="宋体" w:eastAsia="宋体" w:hAnsi="宋体" w:hint="eastAsia"/>
                <w:b/>
                <w:szCs w:val="21"/>
              </w:rPr>
              <w:t>备注</w:t>
            </w:r>
          </w:p>
        </w:tc>
      </w:tr>
      <w:tr w:rsidR="00AE25C0" w:rsidRPr="00D3433F" w14:paraId="2CD6943B" w14:textId="77777777" w:rsidTr="00F25A14">
        <w:tc>
          <w:tcPr>
            <w:tcW w:w="383" w:type="pct"/>
            <w:vAlign w:val="center"/>
          </w:tcPr>
          <w:p w14:paraId="47752858"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1</w:t>
            </w:r>
          </w:p>
        </w:tc>
        <w:tc>
          <w:tcPr>
            <w:tcW w:w="934" w:type="pct"/>
            <w:vAlign w:val="center"/>
          </w:tcPr>
          <w:p w14:paraId="749985A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标识码</w:t>
            </w:r>
          </w:p>
        </w:tc>
        <w:tc>
          <w:tcPr>
            <w:tcW w:w="592" w:type="pct"/>
            <w:vAlign w:val="center"/>
          </w:tcPr>
          <w:p w14:paraId="40A9D8D2"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B</w:t>
            </w:r>
            <w:r w:rsidRPr="00D3433F">
              <w:rPr>
                <w:rFonts w:ascii="宋体" w:eastAsia="宋体" w:hAnsi="宋体"/>
                <w:szCs w:val="21"/>
              </w:rPr>
              <w:t>SM</w:t>
            </w:r>
          </w:p>
        </w:tc>
        <w:tc>
          <w:tcPr>
            <w:tcW w:w="592" w:type="pct"/>
            <w:vAlign w:val="center"/>
          </w:tcPr>
          <w:p w14:paraId="4EEFD91D"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62690BCB"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8</w:t>
            </w:r>
          </w:p>
        </w:tc>
        <w:tc>
          <w:tcPr>
            <w:tcW w:w="507" w:type="pct"/>
            <w:vAlign w:val="center"/>
          </w:tcPr>
          <w:p w14:paraId="72F657EA"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6F979ECC" w14:textId="77777777" w:rsidR="00AE25C0" w:rsidRPr="00D3433F" w:rsidRDefault="00AE25C0" w:rsidP="00F25A14">
            <w:pPr>
              <w:adjustRightInd w:val="0"/>
              <w:snapToGrid w:val="0"/>
              <w:jc w:val="center"/>
              <w:rPr>
                <w:rFonts w:ascii="宋体" w:eastAsia="宋体" w:hAnsi="宋体"/>
                <w:szCs w:val="21"/>
              </w:rPr>
            </w:pPr>
          </w:p>
        </w:tc>
        <w:tc>
          <w:tcPr>
            <w:tcW w:w="418" w:type="pct"/>
            <w:vAlign w:val="center"/>
          </w:tcPr>
          <w:p w14:paraId="26B3DC71"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M</w:t>
            </w:r>
          </w:p>
        </w:tc>
        <w:tc>
          <w:tcPr>
            <w:tcW w:w="481" w:type="pct"/>
            <w:vAlign w:val="center"/>
          </w:tcPr>
          <w:p w14:paraId="5D1C96EB" w14:textId="77777777" w:rsidR="00AE25C0" w:rsidRPr="00D3433F" w:rsidRDefault="00AE25C0" w:rsidP="00F25A14">
            <w:pPr>
              <w:jc w:val="center"/>
              <w:rPr>
                <w:rFonts w:ascii="宋体" w:eastAsia="宋体" w:hAnsi="宋体"/>
                <w:szCs w:val="21"/>
              </w:rPr>
            </w:pPr>
          </w:p>
        </w:tc>
      </w:tr>
      <w:tr w:rsidR="00AE25C0" w:rsidRPr="00D3433F" w14:paraId="4F149565" w14:textId="77777777" w:rsidTr="00F25A14">
        <w:tc>
          <w:tcPr>
            <w:tcW w:w="383" w:type="pct"/>
            <w:vAlign w:val="center"/>
          </w:tcPr>
          <w:p w14:paraId="3F0173A0"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2</w:t>
            </w:r>
          </w:p>
        </w:tc>
        <w:tc>
          <w:tcPr>
            <w:tcW w:w="934" w:type="pct"/>
            <w:vAlign w:val="center"/>
          </w:tcPr>
          <w:p w14:paraId="35BD92F3"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要素</w:t>
            </w:r>
            <w:r>
              <w:rPr>
                <w:rFonts w:ascii="宋体" w:eastAsia="宋体" w:hAnsi="宋体" w:hint="eastAsia"/>
                <w:szCs w:val="21"/>
              </w:rPr>
              <w:t>分类</w:t>
            </w:r>
            <w:r w:rsidRPr="00D3433F">
              <w:rPr>
                <w:rFonts w:ascii="宋体" w:eastAsia="宋体" w:hAnsi="宋体" w:hint="eastAsia"/>
                <w:szCs w:val="21"/>
              </w:rPr>
              <w:t>代码</w:t>
            </w:r>
          </w:p>
        </w:tc>
        <w:tc>
          <w:tcPr>
            <w:tcW w:w="592" w:type="pct"/>
            <w:vAlign w:val="center"/>
          </w:tcPr>
          <w:p w14:paraId="44BB353D"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YS</w:t>
            </w:r>
            <w:r>
              <w:rPr>
                <w:rFonts w:ascii="宋体" w:eastAsia="宋体" w:hAnsi="宋体" w:cs="Times New Roman"/>
                <w:szCs w:val="21"/>
              </w:rPr>
              <w:t>FL</w:t>
            </w:r>
            <w:r w:rsidRPr="00D3433F">
              <w:rPr>
                <w:rFonts w:ascii="宋体" w:eastAsia="宋体" w:hAnsi="宋体" w:cs="Times New Roman" w:hint="eastAsia"/>
                <w:szCs w:val="21"/>
              </w:rPr>
              <w:t>DM</w:t>
            </w:r>
          </w:p>
        </w:tc>
        <w:tc>
          <w:tcPr>
            <w:tcW w:w="592" w:type="pct"/>
            <w:vAlign w:val="center"/>
          </w:tcPr>
          <w:p w14:paraId="5CF65181"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Char</w:t>
            </w:r>
          </w:p>
        </w:tc>
        <w:tc>
          <w:tcPr>
            <w:tcW w:w="507" w:type="pct"/>
            <w:vAlign w:val="center"/>
          </w:tcPr>
          <w:p w14:paraId="70A1B4BA"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10</w:t>
            </w:r>
          </w:p>
        </w:tc>
        <w:tc>
          <w:tcPr>
            <w:tcW w:w="507" w:type="pct"/>
            <w:vAlign w:val="center"/>
          </w:tcPr>
          <w:p w14:paraId="069F2EDF"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23D5D8AF" w14:textId="77777777" w:rsidR="00AE25C0" w:rsidRPr="00D3433F" w:rsidRDefault="00AE25C0" w:rsidP="00F25A14">
            <w:pPr>
              <w:adjustRightInd w:val="0"/>
              <w:snapToGrid w:val="0"/>
              <w:jc w:val="center"/>
              <w:rPr>
                <w:rFonts w:ascii="宋体" w:eastAsia="宋体" w:hAnsi="宋体"/>
                <w:szCs w:val="21"/>
              </w:rPr>
            </w:pPr>
          </w:p>
        </w:tc>
        <w:tc>
          <w:tcPr>
            <w:tcW w:w="418" w:type="pct"/>
            <w:vAlign w:val="center"/>
          </w:tcPr>
          <w:p w14:paraId="5DE689D7"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M</w:t>
            </w:r>
          </w:p>
        </w:tc>
        <w:tc>
          <w:tcPr>
            <w:tcW w:w="481" w:type="pct"/>
            <w:vAlign w:val="center"/>
          </w:tcPr>
          <w:p w14:paraId="7042D5E5" w14:textId="77777777" w:rsidR="00AE25C0" w:rsidRPr="00D3433F" w:rsidRDefault="00AE25C0" w:rsidP="00F25A14">
            <w:pPr>
              <w:jc w:val="center"/>
              <w:rPr>
                <w:rFonts w:ascii="宋体" w:eastAsia="宋体" w:hAnsi="宋体"/>
                <w:szCs w:val="21"/>
              </w:rPr>
            </w:pPr>
            <w:r>
              <w:rPr>
                <w:rFonts w:hint="eastAsia"/>
              </w:rPr>
              <w:t>同上</w:t>
            </w:r>
          </w:p>
        </w:tc>
      </w:tr>
      <w:tr w:rsidR="00AE25C0" w:rsidRPr="00D3433F" w14:paraId="546F9F41" w14:textId="77777777" w:rsidTr="00F25A14">
        <w:tc>
          <w:tcPr>
            <w:tcW w:w="383" w:type="pct"/>
            <w:vAlign w:val="center"/>
          </w:tcPr>
          <w:p w14:paraId="63B43069"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3</w:t>
            </w:r>
          </w:p>
        </w:tc>
        <w:tc>
          <w:tcPr>
            <w:tcW w:w="934" w:type="pct"/>
            <w:vAlign w:val="center"/>
          </w:tcPr>
          <w:p w14:paraId="12B21B7E"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行政区代码</w:t>
            </w:r>
          </w:p>
        </w:tc>
        <w:tc>
          <w:tcPr>
            <w:tcW w:w="592" w:type="pct"/>
            <w:vAlign w:val="center"/>
          </w:tcPr>
          <w:p w14:paraId="55D5611A"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X</w:t>
            </w:r>
            <w:r w:rsidRPr="00D3433F">
              <w:rPr>
                <w:rFonts w:ascii="宋体" w:eastAsia="宋体" w:hAnsi="宋体"/>
                <w:szCs w:val="21"/>
              </w:rPr>
              <w:t>ZQDM</w:t>
            </w:r>
          </w:p>
        </w:tc>
        <w:tc>
          <w:tcPr>
            <w:tcW w:w="592" w:type="pct"/>
            <w:vAlign w:val="center"/>
          </w:tcPr>
          <w:p w14:paraId="75FB025A"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399623B7"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szCs w:val="21"/>
              </w:rPr>
              <w:t>6</w:t>
            </w:r>
          </w:p>
        </w:tc>
        <w:tc>
          <w:tcPr>
            <w:tcW w:w="507" w:type="pct"/>
            <w:vAlign w:val="center"/>
          </w:tcPr>
          <w:p w14:paraId="4FE50869"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20807153" w14:textId="77777777" w:rsidR="00AE25C0" w:rsidRPr="00D3433F" w:rsidRDefault="00AE25C0" w:rsidP="00F25A14">
            <w:pPr>
              <w:adjustRightInd w:val="0"/>
              <w:snapToGrid w:val="0"/>
              <w:jc w:val="center"/>
              <w:rPr>
                <w:rFonts w:ascii="宋体" w:eastAsia="宋体" w:hAnsi="宋体"/>
                <w:szCs w:val="21"/>
              </w:rPr>
            </w:pPr>
          </w:p>
        </w:tc>
        <w:tc>
          <w:tcPr>
            <w:tcW w:w="418" w:type="pct"/>
            <w:vAlign w:val="center"/>
          </w:tcPr>
          <w:p w14:paraId="7A883412"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M</w:t>
            </w:r>
          </w:p>
        </w:tc>
        <w:tc>
          <w:tcPr>
            <w:tcW w:w="481" w:type="pct"/>
            <w:vAlign w:val="center"/>
          </w:tcPr>
          <w:p w14:paraId="56429C36" w14:textId="77777777" w:rsidR="00AE25C0" w:rsidRPr="00D3433F" w:rsidRDefault="00AE25C0" w:rsidP="00F25A14">
            <w:pPr>
              <w:jc w:val="center"/>
              <w:rPr>
                <w:rFonts w:ascii="宋体" w:eastAsia="宋体" w:hAnsi="宋体"/>
                <w:szCs w:val="21"/>
              </w:rPr>
            </w:pPr>
          </w:p>
        </w:tc>
      </w:tr>
      <w:tr w:rsidR="00AE25C0" w:rsidRPr="00D3433F" w14:paraId="4B6AF5B6" w14:textId="77777777" w:rsidTr="00F25A14">
        <w:tc>
          <w:tcPr>
            <w:tcW w:w="383" w:type="pct"/>
            <w:vAlign w:val="center"/>
          </w:tcPr>
          <w:p w14:paraId="593D6012"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4</w:t>
            </w:r>
          </w:p>
        </w:tc>
        <w:tc>
          <w:tcPr>
            <w:tcW w:w="934" w:type="pct"/>
            <w:vAlign w:val="center"/>
          </w:tcPr>
          <w:p w14:paraId="229B7C1D"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行政区名称</w:t>
            </w:r>
          </w:p>
        </w:tc>
        <w:tc>
          <w:tcPr>
            <w:tcW w:w="592" w:type="pct"/>
            <w:vAlign w:val="center"/>
          </w:tcPr>
          <w:p w14:paraId="41F53BC0"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X</w:t>
            </w:r>
            <w:r w:rsidRPr="00D3433F">
              <w:rPr>
                <w:rFonts w:ascii="宋体" w:eastAsia="宋体" w:hAnsi="宋体"/>
                <w:szCs w:val="21"/>
              </w:rPr>
              <w:t>ZQMC</w:t>
            </w:r>
          </w:p>
        </w:tc>
        <w:tc>
          <w:tcPr>
            <w:tcW w:w="592" w:type="pct"/>
            <w:vAlign w:val="center"/>
          </w:tcPr>
          <w:p w14:paraId="78021F12"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046EEC14"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szCs w:val="21"/>
              </w:rPr>
              <w:t>100</w:t>
            </w:r>
          </w:p>
        </w:tc>
        <w:tc>
          <w:tcPr>
            <w:tcW w:w="507" w:type="pct"/>
            <w:vAlign w:val="center"/>
          </w:tcPr>
          <w:p w14:paraId="2E637C88" w14:textId="77777777" w:rsidR="00AE25C0" w:rsidRPr="00D3433F" w:rsidRDefault="00AE25C0" w:rsidP="00F25A14">
            <w:pPr>
              <w:jc w:val="center"/>
              <w:rPr>
                <w:rFonts w:ascii="宋体" w:eastAsia="宋体" w:hAnsi="宋体"/>
                <w:szCs w:val="21"/>
              </w:rPr>
            </w:pPr>
          </w:p>
        </w:tc>
        <w:tc>
          <w:tcPr>
            <w:tcW w:w="586" w:type="pct"/>
            <w:vAlign w:val="center"/>
          </w:tcPr>
          <w:p w14:paraId="39AD28E6" w14:textId="77777777" w:rsidR="00AE25C0" w:rsidRPr="00D3433F" w:rsidRDefault="00AE25C0" w:rsidP="00F25A14">
            <w:pPr>
              <w:jc w:val="center"/>
              <w:rPr>
                <w:rFonts w:ascii="宋体" w:eastAsia="宋体" w:hAnsi="宋体"/>
                <w:szCs w:val="21"/>
              </w:rPr>
            </w:pPr>
          </w:p>
        </w:tc>
        <w:tc>
          <w:tcPr>
            <w:tcW w:w="418" w:type="pct"/>
            <w:vAlign w:val="center"/>
          </w:tcPr>
          <w:p w14:paraId="4306E1F0"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M</w:t>
            </w:r>
          </w:p>
        </w:tc>
        <w:tc>
          <w:tcPr>
            <w:tcW w:w="481" w:type="pct"/>
            <w:vAlign w:val="center"/>
          </w:tcPr>
          <w:p w14:paraId="7A167A9E" w14:textId="77777777" w:rsidR="00AE25C0" w:rsidRPr="00D3433F" w:rsidRDefault="00AE25C0" w:rsidP="00F25A14">
            <w:pPr>
              <w:jc w:val="center"/>
              <w:rPr>
                <w:rFonts w:ascii="宋体" w:eastAsia="宋体" w:hAnsi="宋体"/>
                <w:szCs w:val="21"/>
              </w:rPr>
            </w:pPr>
          </w:p>
        </w:tc>
      </w:tr>
      <w:tr w:rsidR="00AE25C0" w:rsidRPr="00D3433F" w14:paraId="22F736AB" w14:textId="77777777" w:rsidTr="00F25A14">
        <w:tc>
          <w:tcPr>
            <w:tcW w:w="383" w:type="pct"/>
            <w:vAlign w:val="center"/>
          </w:tcPr>
          <w:p w14:paraId="616119C3"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5</w:t>
            </w:r>
          </w:p>
        </w:tc>
        <w:tc>
          <w:tcPr>
            <w:tcW w:w="934" w:type="pct"/>
            <w:vAlign w:val="center"/>
          </w:tcPr>
          <w:p w14:paraId="65263517"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要素名称</w:t>
            </w:r>
          </w:p>
        </w:tc>
        <w:tc>
          <w:tcPr>
            <w:tcW w:w="592" w:type="pct"/>
            <w:vAlign w:val="center"/>
          </w:tcPr>
          <w:p w14:paraId="05CF98BD"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Y</w:t>
            </w:r>
            <w:r w:rsidRPr="00D3433F">
              <w:rPr>
                <w:rFonts w:ascii="宋体" w:eastAsia="宋体" w:hAnsi="宋体"/>
                <w:szCs w:val="21"/>
              </w:rPr>
              <w:t>SMC</w:t>
            </w:r>
          </w:p>
        </w:tc>
        <w:tc>
          <w:tcPr>
            <w:tcW w:w="592" w:type="pct"/>
            <w:vAlign w:val="center"/>
          </w:tcPr>
          <w:p w14:paraId="082334EC"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49B2064B"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00</w:t>
            </w:r>
          </w:p>
        </w:tc>
        <w:tc>
          <w:tcPr>
            <w:tcW w:w="507" w:type="pct"/>
            <w:vAlign w:val="center"/>
          </w:tcPr>
          <w:p w14:paraId="4DA84CCD" w14:textId="77777777" w:rsidR="00AE25C0" w:rsidRPr="00D3433F" w:rsidRDefault="00AE25C0" w:rsidP="00F25A14">
            <w:pPr>
              <w:jc w:val="center"/>
              <w:rPr>
                <w:rFonts w:ascii="宋体" w:eastAsia="宋体" w:hAnsi="宋体"/>
                <w:szCs w:val="21"/>
              </w:rPr>
            </w:pPr>
          </w:p>
        </w:tc>
        <w:tc>
          <w:tcPr>
            <w:tcW w:w="586" w:type="pct"/>
            <w:vAlign w:val="center"/>
          </w:tcPr>
          <w:p w14:paraId="4C974158" w14:textId="77777777" w:rsidR="00AE25C0" w:rsidRPr="00D3433F" w:rsidRDefault="00AE25C0" w:rsidP="00F25A14">
            <w:pPr>
              <w:jc w:val="center"/>
              <w:rPr>
                <w:rFonts w:ascii="宋体" w:eastAsia="宋体" w:hAnsi="宋体"/>
                <w:szCs w:val="21"/>
              </w:rPr>
            </w:pPr>
          </w:p>
        </w:tc>
        <w:tc>
          <w:tcPr>
            <w:tcW w:w="418" w:type="pct"/>
            <w:vAlign w:val="center"/>
          </w:tcPr>
          <w:p w14:paraId="61B2A3E2"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M</w:t>
            </w:r>
          </w:p>
        </w:tc>
        <w:tc>
          <w:tcPr>
            <w:tcW w:w="481" w:type="pct"/>
            <w:vAlign w:val="center"/>
          </w:tcPr>
          <w:p w14:paraId="1D4609EB" w14:textId="77777777" w:rsidR="00AE25C0" w:rsidRPr="00D3433F" w:rsidRDefault="00AE25C0" w:rsidP="00F25A14">
            <w:pPr>
              <w:jc w:val="center"/>
              <w:rPr>
                <w:rFonts w:ascii="宋体" w:eastAsia="宋体" w:hAnsi="宋体"/>
                <w:szCs w:val="21"/>
              </w:rPr>
            </w:pPr>
          </w:p>
        </w:tc>
      </w:tr>
      <w:tr w:rsidR="00AE25C0" w:rsidRPr="00D3433F" w14:paraId="5319E157" w14:textId="77777777" w:rsidTr="00F25A14">
        <w:tc>
          <w:tcPr>
            <w:tcW w:w="383" w:type="pct"/>
            <w:vAlign w:val="center"/>
          </w:tcPr>
          <w:p w14:paraId="00F8FDBD"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6</w:t>
            </w:r>
          </w:p>
        </w:tc>
        <w:tc>
          <w:tcPr>
            <w:tcW w:w="934" w:type="pct"/>
            <w:vAlign w:val="center"/>
          </w:tcPr>
          <w:p w14:paraId="6B2AF74D"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要素类型</w:t>
            </w:r>
          </w:p>
        </w:tc>
        <w:tc>
          <w:tcPr>
            <w:tcW w:w="592" w:type="pct"/>
            <w:vAlign w:val="center"/>
          </w:tcPr>
          <w:p w14:paraId="6A5E354A"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Y</w:t>
            </w:r>
            <w:r w:rsidRPr="00D3433F">
              <w:rPr>
                <w:rFonts w:ascii="宋体" w:eastAsia="宋体" w:hAnsi="宋体"/>
                <w:szCs w:val="21"/>
              </w:rPr>
              <w:t>SLX</w:t>
            </w:r>
          </w:p>
        </w:tc>
        <w:tc>
          <w:tcPr>
            <w:tcW w:w="592" w:type="pct"/>
            <w:vAlign w:val="center"/>
          </w:tcPr>
          <w:p w14:paraId="3B2F480D"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1FEBF158" w14:textId="77777777" w:rsidR="00AE25C0" w:rsidRPr="00D3433F" w:rsidRDefault="00AE25C0" w:rsidP="00F25A14">
            <w:pPr>
              <w:jc w:val="center"/>
              <w:rPr>
                <w:rFonts w:ascii="宋体" w:eastAsia="宋体" w:hAnsi="宋体"/>
                <w:szCs w:val="21"/>
              </w:rPr>
            </w:pPr>
            <w:r w:rsidRPr="00D3433F">
              <w:rPr>
                <w:rFonts w:ascii="宋体" w:eastAsia="宋体" w:hAnsi="宋体"/>
                <w:szCs w:val="21"/>
              </w:rPr>
              <w:t>50</w:t>
            </w:r>
          </w:p>
        </w:tc>
        <w:tc>
          <w:tcPr>
            <w:tcW w:w="507" w:type="pct"/>
            <w:vAlign w:val="center"/>
          </w:tcPr>
          <w:p w14:paraId="39966F8C" w14:textId="77777777" w:rsidR="00AE25C0" w:rsidRPr="00D3433F" w:rsidRDefault="00AE25C0" w:rsidP="00F25A14">
            <w:pPr>
              <w:jc w:val="center"/>
              <w:rPr>
                <w:rFonts w:ascii="宋体" w:eastAsia="宋体" w:hAnsi="宋体"/>
                <w:szCs w:val="21"/>
              </w:rPr>
            </w:pPr>
          </w:p>
        </w:tc>
        <w:tc>
          <w:tcPr>
            <w:tcW w:w="586" w:type="pct"/>
            <w:vAlign w:val="center"/>
          </w:tcPr>
          <w:p w14:paraId="5B4218A3" w14:textId="77777777" w:rsidR="00AE25C0" w:rsidRPr="00D3433F" w:rsidRDefault="00AE25C0" w:rsidP="00F25A14">
            <w:pPr>
              <w:jc w:val="center"/>
              <w:rPr>
                <w:rFonts w:ascii="宋体" w:eastAsia="宋体" w:hAnsi="宋体"/>
                <w:szCs w:val="21"/>
              </w:rPr>
            </w:pPr>
          </w:p>
        </w:tc>
        <w:tc>
          <w:tcPr>
            <w:tcW w:w="418" w:type="pct"/>
            <w:vAlign w:val="center"/>
          </w:tcPr>
          <w:p w14:paraId="11B809B2"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M</w:t>
            </w:r>
          </w:p>
        </w:tc>
        <w:tc>
          <w:tcPr>
            <w:tcW w:w="481" w:type="pct"/>
            <w:vAlign w:val="center"/>
          </w:tcPr>
          <w:p w14:paraId="5C58BB64" w14:textId="77777777" w:rsidR="00AE25C0" w:rsidRPr="00D3433F" w:rsidRDefault="00AE25C0" w:rsidP="00F25A14">
            <w:pPr>
              <w:jc w:val="center"/>
              <w:rPr>
                <w:rFonts w:ascii="宋体" w:eastAsia="宋体" w:hAnsi="宋体"/>
                <w:szCs w:val="21"/>
              </w:rPr>
            </w:pPr>
          </w:p>
        </w:tc>
      </w:tr>
      <w:tr w:rsidR="00AE25C0" w:rsidRPr="00D3433F" w14:paraId="194E982C" w14:textId="77777777" w:rsidTr="00F25A14">
        <w:tc>
          <w:tcPr>
            <w:tcW w:w="383" w:type="pct"/>
            <w:vAlign w:val="center"/>
          </w:tcPr>
          <w:p w14:paraId="22E6A3A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7</w:t>
            </w:r>
          </w:p>
        </w:tc>
        <w:tc>
          <w:tcPr>
            <w:tcW w:w="934" w:type="pct"/>
            <w:vAlign w:val="center"/>
          </w:tcPr>
          <w:p w14:paraId="0521A187"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要素等级</w:t>
            </w:r>
          </w:p>
        </w:tc>
        <w:tc>
          <w:tcPr>
            <w:tcW w:w="592" w:type="pct"/>
            <w:vAlign w:val="center"/>
          </w:tcPr>
          <w:p w14:paraId="763E79AD"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Y</w:t>
            </w:r>
            <w:r w:rsidRPr="00D3433F">
              <w:rPr>
                <w:rFonts w:ascii="宋体" w:eastAsia="宋体" w:hAnsi="宋体"/>
                <w:szCs w:val="21"/>
              </w:rPr>
              <w:t>SDJ</w:t>
            </w:r>
          </w:p>
        </w:tc>
        <w:tc>
          <w:tcPr>
            <w:tcW w:w="592" w:type="pct"/>
            <w:vAlign w:val="center"/>
          </w:tcPr>
          <w:p w14:paraId="55CEE68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7D6F56B5"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5</w:t>
            </w:r>
            <w:r w:rsidRPr="00D3433F">
              <w:rPr>
                <w:rFonts w:ascii="宋体" w:eastAsia="宋体" w:hAnsi="宋体"/>
                <w:szCs w:val="21"/>
              </w:rPr>
              <w:t>0</w:t>
            </w:r>
          </w:p>
        </w:tc>
        <w:tc>
          <w:tcPr>
            <w:tcW w:w="507" w:type="pct"/>
            <w:vAlign w:val="center"/>
          </w:tcPr>
          <w:p w14:paraId="335E5364" w14:textId="77777777" w:rsidR="00AE25C0" w:rsidRPr="00D3433F" w:rsidRDefault="00AE25C0" w:rsidP="00F25A14">
            <w:pPr>
              <w:jc w:val="center"/>
              <w:rPr>
                <w:rFonts w:ascii="宋体" w:eastAsia="宋体" w:hAnsi="宋体"/>
                <w:szCs w:val="21"/>
              </w:rPr>
            </w:pPr>
          </w:p>
        </w:tc>
        <w:tc>
          <w:tcPr>
            <w:tcW w:w="586" w:type="pct"/>
            <w:vAlign w:val="center"/>
          </w:tcPr>
          <w:p w14:paraId="44B20410" w14:textId="77777777" w:rsidR="00AE25C0" w:rsidRPr="00D3433F" w:rsidRDefault="00AE25C0" w:rsidP="00F25A14">
            <w:pPr>
              <w:jc w:val="center"/>
              <w:rPr>
                <w:rFonts w:ascii="宋体" w:eastAsia="宋体" w:hAnsi="宋体"/>
                <w:szCs w:val="21"/>
              </w:rPr>
            </w:pPr>
          </w:p>
        </w:tc>
        <w:tc>
          <w:tcPr>
            <w:tcW w:w="418" w:type="pct"/>
            <w:vAlign w:val="center"/>
          </w:tcPr>
          <w:p w14:paraId="7C52A064" w14:textId="77777777" w:rsidR="00AE25C0" w:rsidRPr="00D3433F" w:rsidRDefault="00AE25C0" w:rsidP="00F25A14">
            <w:pPr>
              <w:jc w:val="center"/>
              <w:rPr>
                <w:rFonts w:ascii="宋体" w:eastAsia="宋体" w:hAnsi="宋体"/>
                <w:szCs w:val="21"/>
              </w:rPr>
            </w:pPr>
            <w:r w:rsidRPr="00D3433F">
              <w:rPr>
                <w:rFonts w:ascii="宋体" w:eastAsia="宋体" w:hAnsi="宋体"/>
                <w:szCs w:val="21"/>
              </w:rPr>
              <w:t>O</w:t>
            </w:r>
          </w:p>
        </w:tc>
        <w:tc>
          <w:tcPr>
            <w:tcW w:w="481" w:type="pct"/>
            <w:vAlign w:val="center"/>
          </w:tcPr>
          <w:p w14:paraId="08E02095" w14:textId="77777777" w:rsidR="00AE25C0" w:rsidRPr="00D3433F" w:rsidRDefault="00AE25C0" w:rsidP="00F25A14">
            <w:pPr>
              <w:jc w:val="center"/>
              <w:rPr>
                <w:rFonts w:ascii="宋体" w:eastAsia="宋体" w:hAnsi="宋体"/>
                <w:szCs w:val="21"/>
              </w:rPr>
            </w:pPr>
          </w:p>
        </w:tc>
      </w:tr>
      <w:tr w:rsidR="00AE25C0" w:rsidRPr="00D3433F" w14:paraId="16FE264C" w14:textId="77777777" w:rsidTr="00F25A14">
        <w:tc>
          <w:tcPr>
            <w:tcW w:w="383" w:type="pct"/>
            <w:vAlign w:val="center"/>
          </w:tcPr>
          <w:p w14:paraId="7730919E"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9</w:t>
            </w:r>
          </w:p>
        </w:tc>
        <w:tc>
          <w:tcPr>
            <w:tcW w:w="934" w:type="pct"/>
            <w:vAlign w:val="center"/>
          </w:tcPr>
          <w:p w14:paraId="1D4F5F19"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要素长度</w:t>
            </w:r>
          </w:p>
        </w:tc>
        <w:tc>
          <w:tcPr>
            <w:tcW w:w="592" w:type="pct"/>
            <w:vAlign w:val="center"/>
          </w:tcPr>
          <w:p w14:paraId="09000FF0"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Y</w:t>
            </w:r>
            <w:r w:rsidRPr="00D3433F">
              <w:rPr>
                <w:rFonts w:ascii="宋体" w:eastAsia="宋体" w:hAnsi="宋体"/>
                <w:szCs w:val="21"/>
              </w:rPr>
              <w:t>SCD</w:t>
            </w:r>
          </w:p>
        </w:tc>
        <w:tc>
          <w:tcPr>
            <w:tcW w:w="592" w:type="pct"/>
            <w:vAlign w:val="center"/>
          </w:tcPr>
          <w:p w14:paraId="62701319"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Float</w:t>
            </w:r>
          </w:p>
        </w:tc>
        <w:tc>
          <w:tcPr>
            <w:tcW w:w="507" w:type="pct"/>
            <w:vAlign w:val="center"/>
          </w:tcPr>
          <w:p w14:paraId="009986A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5</w:t>
            </w:r>
          </w:p>
        </w:tc>
        <w:tc>
          <w:tcPr>
            <w:tcW w:w="507" w:type="pct"/>
            <w:vAlign w:val="center"/>
          </w:tcPr>
          <w:p w14:paraId="1CD006C5"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2</w:t>
            </w:r>
          </w:p>
        </w:tc>
        <w:tc>
          <w:tcPr>
            <w:tcW w:w="586" w:type="pct"/>
            <w:vAlign w:val="center"/>
          </w:tcPr>
          <w:p w14:paraId="73A07354" w14:textId="77777777" w:rsidR="00AE25C0" w:rsidRPr="00D3433F" w:rsidRDefault="00AE25C0" w:rsidP="00F25A14">
            <w:pPr>
              <w:jc w:val="center"/>
              <w:rPr>
                <w:rFonts w:ascii="宋体" w:eastAsia="宋体" w:hAnsi="宋体"/>
                <w:szCs w:val="21"/>
              </w:rPr>
            </w:pPr>
            <w:r w:rsidRPr="00D3433F">
              <w:rPr>
                <w:rFonts w:ascii="宋体" w:eastAsia="宋体" w:hAnsi="宋体" w:cs="Times New Roman" w:hint="eastAsia"/>
                <w:szCs w:val="21"/>
              </w:rPr>
              <w:t>&gt;</w:t>
            </w:r>
            <w:r w:rsidRPr="00D3433F">
              <w:rPr>
                <w:rFonts w:ascii="宋体" w:eastAsia="宋体" w:hAnsi="宋体" w:cs="Times New Roman"/>
                <w:szCs w:val="21"/>
              </w:rPr>
              <w:t>0</w:t>
            </w:r>
          </w:p>
        </w:tc>
        <w:tc>
          <w:tcPr>
            <w:tcW w:w="418" w:type="pct"/>
            <w:vAlign w:val="center"/>
          </w:tcPr>
          <w:p w14:paraId="6D7558F5"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M</w:t>
            </w:r>
          </w:p>
        </w:tc>
        <w:tc>
          <w:tcPr>
            <w:tcW w:w="481" w:type="pct"/>
            <w:vAlign w:val="center"/>
          </w:tcPr>
          <w:p w14:paraId="49E2A5C4" w14:textId="77777777" w:rsidR="00AE25C0" w:rsidRPr="00D3433F" w:rsidRDefault="00AE25C0" w:rsidP="00F25A14">
            <w:pPr>
              <w:jc w:val="center"/>
              <w:rPr>
                <w:rFonts w:ascii="宋体" w:eastAsia="宋体" w:hAnsi="宋体"/>
                <w:szCs w:val="21"/>
              </w:rPr>
            </w:pPr>
          </w:p>
        </w:tc>
      </w:tr>
      <w:tr w:rsidR="00AE25C0" w:rsidRPr="00D3433F" w14:paraId="14D86BD3" w14:textId="77777777" w:rsidTr="00F25A14">
        <w:tc>
          <w:tcPr>
            <w:tcW w:w="383" w:type="pct"/>
            <w:vAlign w:val="center"/>
          </w:tcPr>
          <w:p w14:paraId="2F100023" w14:textId="77777777" w:rsidR="00AE25C0" w:rsidRPr="00F00652" w:rsidRDefault="00AE25C0" w:rsidP="00F25A14">
            <w:pPr>
              <w:jc w:val="center"/>
              <w:rPr>
                <w:rFonts w:ascii="宋体" w:eastAsia="宋体" w:hAnsi="宋体"/>
                <w:szCs w:val="21"/>
              </w:rPr>
            </w:pPr>
            <w:r w:rsidRPr="00F00652">
              <w:rPr>
                <w:rFonts w:ascii="宋体" w:eastAsia="宋体" w:hAnsi="宋体"/>
                <w:szCs w:val="21"/>
              </w:rPr>
              <w:t>10</w:t>
            </w:r>
          </w:p>
        </w:tc>
        <w:tc>
          <w:tcPr>
            <w:tcW w:w="934" w:type="pct"/>
            <w:vAlign w:val="center"/>
          </w:tcPr>
          <w:p w14:paraId="13E1FFFB" w14:textId="77777777" w:rsidR="00AE25C0" w:rsidRPr="00F00652" w:rsidRDefault="00AE25C0" w:rsidP="00F25A14">
            <w:pPr>
              <w:jc w:val="center"/>
              <w:rPr>
                <w:rFonts w:ascii="宋体" w:eastAsia="宋体" w:hAnsi="宋体"/>
                <w:szCs w:val="21"/>
              </w:rPr>
            </w:pPr>
            <w:r w:rsidRPr="00F951B5">
              <w:rPr>
                <w:rFonts w:ascii="宋体" w:eastAsia="宋体" w:hAnsi="宋体" w:hint="eastAsia"/>
                <w:szCs w:val="21"/>
              </w:rPr>
              <w:t>要素宽度</w:t>
            </w:r>
          </w:p>
        </w:tc>
        <w:tc>
          <w:tcPr>
            <w:tcW w:w="592" w:type="pct"/>
            <w:vAlign w:val="center"/>
          </w:tcPr>
          <w:p w14:paraId="6025FBAD" w14:textId="77777777" w:rsidR="00AE25C0" w:rsidRPr="00F00652" w:rsidRDefault="00AE25C0" w:rsidP="00F25A14">
            <w:pPr>
              <w:jc w:val="center"/>
              <w:rPr>
                <w:rFonts w:ascii="宋体" w:eastAsia="宋体" w:hAnsi="宋体"/>
                <w:szCs w:val="21"/>
              </w:rPr>
            </w:pPr>
            <w:r w:rsidRPr="00F00652">
              <w:rPr>
                <w:rFonts w:ascii="宋体" w:eastAsia="宋体" w:hAnsi="宋体"/>
                <w:szCs w:val="21"/>
              </w:rPr>
              <w:t>YSKD</w:t>
            </w:r>
          </w:p>
        </w:tc>
        <w:tc>
          <w:tcPr>
            <w:tcW w:w="592" w:type="pct"/>
            <w:vAlign w:val="center"/>
          </w:tcPr>
          <w:p w14:paraId="2C34FE3B" w14:textId="77777777" w:rsidR="00AE25C0" w:rsidRPr="00F00652" w:rsidRDefault="00AE25C0" w:rsidP="00F25A14">
            <w:pPr>
              <w:jc w:val="center"/>
              <w:rPr>
                <w:rFonts w:ascii="宋体" w:eastAsia="宋体" w:hAnsi="宋体"/>
                <w:szCs w:val="21"/>
              </w:rPr>
            </w:pPr>
            <w:r w:rsidRPr="00F00652">
              <w:rPr>
                <w:rFonts w:ascii="宋体" w:eastAsia="宋体" w:hAnsi="宋体"/>
                <w:szCs w:val="21"/>
              </w:rPr>
              <w:t>Float</w:t>
            </w:r>
          </w:p>
        </w:tc>
        <w:tc>
          <w:tcPr>
            <w:tcW w:w="507" w:type="pct"/>
            <w:vAlign w:val="center"/>
          </w:tcPr>
          <w:p w14:paraId="0809E3DF" w14:textId="77777777" w:rsidR="00AE25C0" w:rsidRPr="00F00652" w:rsidRDefault="00AE25C0" w:rsidP="00F25A14">
            <w:pPr>
              <w:jc w:val="center"/>
              <w:rPr>
                <w:rFonts w:ascii="宋体" w:eastAsia="宋体" w:hAnsi="宋体"/>
                <w:szCs w:val="21"/>
              </w:rPr>
            </w:pPr>
            <w:r w:rsidRPr="00F00652">
              <w:rPr>
                <w:rFonts w:ascii="宋体" w:eastAsia="宋体" w:hAnsi="宋体"/>
                <w:szCs w:val="21"/>
              </w:rPr>
              <w:t>15</w:t>
            </w:r>
          </w:p>
        </w:tc>
        <w:tc>
          <w:tcPr>
            <w:tcW w:w="507" w:type="pct"/>
            <w:vAlign w:val="center"/>
          </w:tcPr>
          <w:p w14:paraId="7E778B98" w14:textId="77777777" w:rsidR="00AE25C0" w:rsidRPr="00F00652" w:rsidRDefault="00AE25C0" w:rsidP="00F25A14">
            <w:pPr>
              <w:jc w:val="center"/>
              <w:rPr>
                <w:rFonts w:ascii="宋体" w:eastAsia="宋体" w:hAnsi="宋体"/>
                <w:szCs w:val="21"/>
              </w:rPr>
            </w:pPr>
            <w:r w:rsidRPr="00F00652">
              <w:rPr>
                <w:rFonts w:ascii="宋体" w:eastAsia="宋体" w:hAnsi="宋体"/>
                <w:szCs w:val="21"/>
              </w:rPr>
              <w:t>2</w:t>
            </w:r>
          </w:p>
        </w:tc>
        <w:tc>
          <w:tcPr>
            <w:tcW w:w="586" w:type="pct"/>
            <w:vAlign w:val="center"/>
          </w:tcPr>
          <w:p w14:paraId="4B333F27" w14:textId="77777777" w:rsidR="00AE25C0" w:rsidRPr="00F00652" w:rsidRDefault="00AE25C0" w:rsidP="00F25A14">
            <w:pPr>
              <w:jc w:val="center"/>
              <w:rPr>
                <w:rFonts w:ascii="宋体" w:eastAsia="宋体" w:hAnsi="宋体"/>
                <w:szCs w:val="21"/>
              </w:rPr>
            </w:pPr>
            <w:r w:rsidRPr="00F00652">
              <w:rPr>
                <w:rFonts w:ascii="宋体" w:eastAsia="宋体" w:hAnsi="宋体" w:cs="Times New Roman"/>
                <w:szCs w:val="21"/>
              </w:rPr>
              <w:t>&gt;0</w:t>
            </w:r>
          </w:p>
        </w:tc>
        <w:tc>
          <w:tcPr>
            <w:tcW w:w="418" w:type="pct"/>
            <w:vAlign w:val="center"/>
          </w:tcPr>
          <w:p w14:paraId="080A9B9B" w14:textId="77777777" w:rsidR="00AE25C0" w:rsidRPr="00F00652" w:rsidRDefault="00AE25C0" w:rsidP="00F25A14">
            <w:pPr>
              <w:jc w:val="center"/>
              <w:rPr>
                <w:rFonts w:ascii="宋体" w:eastAsia="宋体" w:hAnsi="宋体"/>
                <w:szCs w:val="21"/>
              </w:rPr>
            </w:pPr>
            <w:r w:rsidRPr="00F951B5">
              <w:rPr>
                <w:rFonts w:ascii="宋体" w:eastAsia="宋体" w:hAnsi="宋体"/>
                <w:szCs w:val="21"/>
              </w:rPr>
              <w:t>O</w:t>
            </w:r>
          </w:p>
        </w:tc>
        <w:tc>
          <w:tcPr>
            <w:tcW w:w="481" w:type="pct"/>
            <w:vAlign w:val="center"/>
          </w:tcPr>
          <w:p w14:paraId="1A003405" w14:textId="77777777" w:rsidR="00AE25C0" w:rsidRPr="00F951B5" w:rsidRDefault="00AE25C0" w:rsidP="00F25A14">
            <w:pPr>
              <w:jc w:val="center"/>
              <w:rPr>
                <w:rFonts w:ascii="宋体" w:eastAsia="宋体" w:hAnsi="宋体"/>
                <w:color w:val="FF0000"/>
                <w:szCs w:val="21"/>
              </w:rPr>
            </w:pPr>
          </w:p>
        </w:tc>
      </w:tr>
      <w:tr w:rsidR="00AE25C0" w:rsidRPr="00D3433F" w14:paraId="2AB88D48" w14:textId="77777777" w:rsidTr="00F25A14">
        <w:tc>
          <w:tcPr>
            <w:tcW w:w="383" w:type="pct"/>
            <w:vAlign w:val="center"/>
          </w:tcPr>
          <w:p w14:paraId="4DAD467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1</w:t>
            </w:r>
          </w:p>
        </w:tc>
        <w:tc>
          <w:tcPr>
            <w:tcW w:w="934" w:type="pct"/>
            <w:vAlign w:val="center"/>
          </w:tcPr>
          <w:p w14:paraId="0B75CBCE"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敷设方式</w:t>
            </w:r>
          </w:p>
        </w:tc>
        <w:tc>
          <w:tcPr>
            <w:tcW w:w="592" w:type="pct"/>
            <w:vAlign w:val="center"/>
          </w:tcPr>
          <w:p w14:paraId="41185FA0"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F</w:t>
            </w:r>
            <w:r w:rsidRPr="00D3433F">
              <w:rPr>
                <w:rFonts w:ascii="宋体" w:eastAsia="宋体" w:hAnsi="宋体"/>
                <w:szCs w:val="21"/>
              </w:rPr>
              <w:t>SFS</w:t>
            </w:r>
          </w:p>
        </w:tc>
        <w:tc>
          <w:tcPr>
            <w:tcW w:w="592" w:type="pct"/>
            <w:vAlign w:val="center"/>
          </w:tcPr>
          <w:p w14:paraId="5F194308"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672D75CD"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0</w:t>
            </w:r>
          </w:p>
        </w:tc>
        <w:tc>
          <w:tcPr>
            <w:tcW w:w="507" w:type="pct"/>
            <w:vAlign w:val="center"/>
          </w:tcPr>
          <w:p w14:paraId="560D28E4" w14:textId="77777777" w:rsidR="00AE25C0" w:rsidRPr="00D3433F" w:rsidRDefault="00AE25C0" w:rsidP="00F25A14">
            <w:pPr>
              <w:jc w:val="center"/>
              <w:rPr>
                <w:rFonts w:ascii="宋体" w:eastAsia="宋体" w:hAnsi="宋体"/>
                <w:szCs w:val="21"/>
              </w:rPr>
            </w:pPr>
          </w:p>
        </w:tc>
        <w:tc>
          <w:tcPr>
            <w:tcW w:w="586" w:type="pct"/>
            <w:vAlign w:val="center"/>
          </w:tcPr>
          <w:p w14:paraId="51E6907D" w14:textId="77777777" w:rsidR="00AE25C0" w:rsidRPr="00D3433F" w:rsidRDefault="00AE25C0" w:rsidP="00F25A14">
            <w:pPr>
              <w:jc w:val="center"/>
              <w:rPr>
                <w:rFonts w:ascii="宋体" w:eastAsia="宋体" w:hAnsi="宋体" w:cs="Times New Roman"/>
                <w:szCs w:val="21"/>
              </w:rPr>
            </w:pPr>
          </w:p>
        </w:tc>
        <w:tc>
          <w:tcPr>
            <w:tcW w:w="418" w:type="pct"/>
            <w:vAlign w:val="center"/>
          </w:tcPr>
          <w:p w14:paraId="1541E733" w14:textId="77777777" w:rsidR="00AE25C0" w:rsidRPr="00D3433F" w:rsidRDefault="00AE25C0" w:rsidP="00F25A14">
            <w:pPr>
              <w:jc w:val="center"/>
              <w:rPr>
                <w:rFonts w:ascii="宋体" w:eastAsia="宋体" w:hAnsi="宋体"/>
                <w:szCs w:val="21"/>
              </w:rPr>
            </w:pPr>
            <w:r w:rsidRPr="00D3433F">
              <w:rPr>
                <w:rFonts w:ascii="宋体" w:eastAsia="宋体" w:hAnsi="宋体"/>
                <w:szCs w:val="21"/>
              </w:rPr>
              <w:t>O</w:t>
            </w:r>
          </w:p>
        </w:tc>
        <w:tc>
          <w:tcPr>
            <w:tcW w:w="481" w:type="pct"/>
            <w:vAlign w:val="center"/>
          </w:tcPr>
          <w:p w14:paraId="1C4F5690"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见注1</w:t>
            </w:r>
          </w:p>
        </w:tc>
      </w:tr>
      <w:tr w:rsidR="00AE25C0" w:rsidRPr="00D3433F" w14:paraId="329BFD95" w14:textId="77777777" w:rsidTr="00F25A14">
        <w:tc>
          <w:tcPr>
            <w:tcW w:w="383" w:type="pct"/>
            <w:vAlign w:val="center"/>
          </w:tcPr>
          <w:p w14:paraId="0510DB20"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lastRenderedPageBreak/>
              <w:t>1</w:t>
            </w:r>
            <w:r w:rsidRPr="00D3433F">
              <w:rPr>
                <w:rFonts w:ascii="宋体" w:eastAsia="宋体" w:hAnsi="宋体"/>
                <w:szCs w:val="21"/>
              </w:rPr>
              <w:t>2</w:t>
            </w:r>
          </w:p>
        </w:tc>
        <w:tc>
          <w:tcPr>
            <w:tcW w:w="934" w:type="pct"/>
            <w:vAlign w:val="center"/>
          </w:tcPr>
          <w:p w14:paraId="72B3178A"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规划状态</w:t>
            </w:r>
          </w:p>
        </w:tc>
        <w:tc>
          <w:tcPr>
            <w:tcW w:w="592" w:type="pct"/>
            <w:vAlign w:val="center"/>
          </w:tcPr>
          <w:p w14:paraId="5B9AFCD2"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G</w:t>
            </w:r>
            <w:r w:rsidRPr="00D3433F">
              <w:rPr>
                <w:rFonts w:ascii="宋体" w:eastAsia="宋体" w:hAnsi="宋体"/>
                <w:szCs w:val="21"/>
              </w:rPr>
              <w:t>HZT</w:t>
            </w:r>
          </w:p>
        </w:tc>
        <w:tc>
          <w:tcPr>
            <w:tcW w:w="592" w:type="pct"/>
            <w:vAlign w:val="center"/>
          </w:tcPr>
          <w:p w14:paraId="63E1EF82"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6DAE4BA7"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0</w:t>
            </w:r>
          </w:p>
        </w:tc>
        <w:tc>
          <w:tcPr>
            <w:tcW w:w="507" w:type="pct"/>
            <w:vAlign w:val="center"/>
          </w:tcPr>
          <w:p w14:paraId="5299486B" w14:textId="77777777" w:rsidR="00AE25C0" w:rsidRPr="00D3433F" w:rsidRDefault="00AE25C0" w:rsidP="00F25A14">
            <w:pPr>
              <w:jc w:val="center"/>
              <w:rPr>
                <w:rFonts w:ascii="宋体" w:eastAsia="宋体" w:hAnsi="宋体"/>
                <w:szCs w:val="21"/>
              </w:rPr>
            </w:pPr>
          </w:p>
        </w:tc>
        <w:tc>
          <w:tcPr>
            <w:tcW w:w="586" w:type="pct"/>
            <w:vAlign w:val="center"/>
          </w:tcPr>
          <w:p w14:paraId="5D7C095C" w14:textId="77777777" w:rsidR="00AE25C0" w:rsidRPr="00D3433F" w:rsidRDefault="00AE25C0" w:rsidP="00F25A14">
            <w:pPr>
              <w:jc w:val="center"/>
              <w:rPr>
                <w:rFonts w:ascii="宋体" w:eastAsia="宋体" w:hAnsi="宋体"/>
                <w:szCs w:val="21"/>
              </w:rPr>
            </w:pPr>
          </w:p>
        </w:tc>
        <w:tc>
          <w:tcPr>
            <w:tcW w:w="418" w:type="pct"/>
            <w:vAlign w:val="center"/>
          </w:tcPr>
          <w:p w14:paraId="7A7FFC1D"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M</w:t>
            </w:r>
          </w:p>
        </w:tc>
        <w:tc>
          <w:tcPr>
            <w:tcW w:w="481" w:type="pct"/>
            <w:vAlign w:val="center"/>
          </w:tcPr>
          <w:p w14:paraId="1AF7E1BE" w14:textId="77777777" w:rsidR="00AE25C0" w:rsidRPr="00D3433F" w:rsidRDefault="00AE25C0" w:rsidP="00F25A14">
            <w:pPr>
              <w:jc w:val="center"/>
              <w:rPr>
                <w:rFonts w:ascii="宋体" w:eastAsia="宋体" w:hAnsi="宋体"/>
                <w:szCs w:val="21"/>
              </w:rPr>
            </w:pPr>
            <w:r>
              <w:rPr>
                <w:rFonts w:ascii="宋体" w:eastAsia="宋体" w:hAnsi="宋体" w:hint="eastAsia"/>
                <w:szCs w:val="21"/>
              </w:rPr>
              <w:t>同上</w:t>
            </w:r>
          </w:p>
        </w:tc>
      </w:tr>
      <w:tr w:rsidR="00AE25C0" w:rsidRPr="00D3433F" w14:paraId="4AFE9DEE" w14:textId="77777777" w:rsidTr="00F25A14">
        <w:tc>
          <w:tcPr>
            <w:tcW w:w="383" w:type="pct"/>
            <w:vAlign w:val="center"/>
          </w:tcPr>
          <w:p w14:paraId="255C0284" w14:textId="77777777" w:rsidR="00AE25C0" w:rsidRPr="00D3433F" w:rsidRDefault="00AE25C0" w:rsidP="00F25A14">
            <w:pPr>
              <w:jc w:val="center"/>
              <w:rPr>
                <w:rFonts w:ascii="宋体" w:eastAsia="宋体" w:hAnsi="宋体"/>
                <w:szCs w:val="21"/>
              </w:rPr>
            </w:pPr>
            <w:r>
              <w:rPr>
                <w:rFonts w:ascii="宋体" w:eastAsia="宋体" w:hAnsi="宋体"/>
                <w:szCs w:val="21"/>
              </w:rPr>
              <w:t>13</w:t>
            </w:r>
          </w:p>
        </w:tc>
        <w:tc>
          <w:tcPr>
            <w:tcW w:w="934" w:type="pct"/>
            <w:vAlign w:val="center"/>
          </w:tcPr>
          <w:p w14:paraId="55D93D12"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建设形式</w:t>
            </w:r>
          </w:p>
        </w:tc>
        <w:tc>
          <w:tcPr>
            <w:tcW w:w="592" w:type="pct"/>
            <w:vAlign w:val="center"/>
          </w:tcPr>
          <w:p w14:paraId="0A08C172"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J</w:t>
            </w:r>
            <w:r w:rsidRPr="00D3433F">
              <w:rPr>
                <w:rFonts w:ascii="宋体" w:eastAsia="宋体" w:hAnsi="宋体"/>
                <w:szCs w:val="21"/>
              </w:rPr>
              <w:t>SXS</w:t>
            </w:r>
          </w:p>
        </w:tc>
        <w:tc>
          <w:tcPr>
            <w:tcW w:w="592" w:type="pct"/>
            <w:vAlign w:val="center"/>
          </w:tcPr>
          <w:p w14:paraId="0CF1E718"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373B2B6E"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0</w:t>
            </w:r>
          </w:p>
        </w:tc>
        <w:tc>
          <w:tcPr>
            <w:tcW w:w="507" w:type="pct"/>
            <w:vAlign w:val="center"/>
          </w:tcPr>
          <w:p w14:paraId="73FDFF23" w14:textId="77777777" w:rsidR="00AE25C0" w:rsidRPr="00D3433F" w:rsidRDefault="00AE25C0" w:rsidP="00F25A14">
            <w:pPr>
              <w:jc w:val="center"/>
              <w:rPr>
                <w:rFonts w:ascii="宋体" w:eastAsia="宋体" w:hAnsi="宋体"/>
                <w:szCs w:val="21"/>
              </w:rPr>
            </w:pPr>
          </w:p>
        </w:tc>
        <w:tc>
          <w:tcPr>
            <w:tcW w:w="586" w:type="pct"/>
            <w:vAlign w:val="center"/>
          </w:tcPr>
          <w:p w14:paraId="7231DC4B" w14:textId="77777777" w:rsidR="00AE25C0" w:rsidRPr="00D3433F" w:rsidRDefault="00AE25C0" w:rsidP="00F25A14">
            <w:pPr>
              <w:jc w:val="center"/>
              <w:rPr>
                <w:rFonts w:ascii="宋体" w:eastAsia="宋体" w:hAnsi="宋体"/>
                <w:szCs w:val="21"/>
              </w:rPr>
            </w:pPr>
          </w:p>
        </w:tc>
        <w:tc>
          <w:tcPr>
            <w:tcW w:w="418" w:type="pct"/>
            <w:vAlign w:val="center"/>
          </w:tcPr>
          <w:p w14:paraId="7DDD2FBD" w14:textId="77777777" w:rsidR="00AE25C0" w:rsidRPr="00D3433F" w:rsidRDefault="00AE25C0" w:rsidP="00F25A14">
            <w:pPr>
              <w:jc w:val="center"/>
              <w:rPr>
                <w:rFonts w:ascii="宋体" w:eastAsia="宋体" w:hAnsi="宋体"/>
                <w:szCs w:val="21"/>
              </w:rPr>
            </w:pPr>
            <w:r w:rsidRPr="00D3433F">
              <w:rPr>
                <w:rFonts w:ascii="宋体" w:eastAsia="宋体" w:hAnsi="宋体"/>
                <w:szCs w:val="21"/>
              </w:rPr>
              <w:t>O</w:t>
            </w:r>
          </w:p>
        </w:tc>
        <w:tc>
          <w:tcPr>
            <w:tcW w:w="481" w:type="pct"/>
            <w:vAlign w:val="center"/>
          </w:tcPr>
          <w:p w14:paraId="297D67AA" w14:textId="77777777" w:rsidR="00AE25C0" w:rsidRPr="00D3433F" w:rsidRDefault="00AE25C0" w:rsidP="00F25A14">
            <w:pPr>
              <w:jc w:val="center"/>
              <w:rPr>
                <w:rFonts w:ascii="宋体" w:eastAsia="宋体" w:hAnsi="宋体"/>
                <w:szCs w:val="21"/>
              </w:rPr>
            </w:pPr>
            <w:r>
              <w:rPr>
                <w:rFonts w:ascii="宋体" w:eastAsia="宋体" w:hAnsi="宋体" w:hint="eastAsia"/>
                <w:szCs w:val="21"/>
              </w:rPr>
              <w:t>同上</w:t>
            </w:r>
          </w:p>
        </w:tc>
      </w:tr>
      <w:tr w:rsidR="00AE25C0" w:rsidRPr="00D3433F" w14:paraId="036E163B" w14:textId="77777777" w:rsidTr="00F25A14">
        <w:tc>
          <w:tcPr>
            <w:tcW w:w="383" w:type="pct"/>
            <w:vAlign w:val="center"/>
          </w:tcPr>
          <w:p w14:paraId="24FD7DA4"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4</w:t>
            </w:r>
          </w:p>
        </w:tc>
        <w:tc>
          <w:tcPr>
            <w:tcW w:w="934" w:type="pct"/>
            <w:vAlign w:val="center"/>
          </w:tcPr>
          <w:p w14:paraId="2BC9CFAD"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管</w:t>
            </w:r>
            <w:proofErr w:type="gramStart"/>
            <w:r w:rsidRPr="00D3433F">
              <w:rPr>
                <w:rFonts w:ascii="宋体" w:eastAsia="宋体" w:hAnsi="宋体" w:hint="eastAsia"/>
                <w:szCs w:val="21"/>
              </w:rPr>
              <w:t>控要求</w:t>
            </w:r>
            <w:proofErr w:type="gramEnd"/>
          </w:p>
        </w:tc>
        <w:tc>
          <w:tcPr>
            <w:tcW w:w="592" w:type="pct"/>
            <w:vAlign w:val="center"/>
          </w:tcPr>
          <w:p w14:paraId="7830E42E"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G</w:t>
            </w:r>
            <w:r w:rsidRPr="00D3433F">
              <w:rPr>
                <w:rFonts w:ascii="宋体" w:eastAsia="宋体" w:hAnsi="宋体"/>
                <w:szCs w:val="21"/>
              </w:rPr>
              <w:t>KYQ</w:t>
            </w:r>
          </w:p>
        </w:tc>
        <w:tc>
          <w:tcPr>
            <w:tcW w:w="592" w:type="pct"/>
            <w:vAlign w:val="center"/>
          </w:tcPr>
          <w:p w14:paraId="06AEABBB"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75FED183"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2</w:t>
            </w:r>
            <w:r w:rsidRPr="00D3433F">
              <w:rPr>
                <w:rFonts w:ascii="宋体" w:eastAsia="宋体" w:hAnsi="宋体"/>
                <w:szCs w:val="21"/>
              </w:rPr>
              <w:t>55</w:t>
            </w:r>
          </w:p>
        </w:tc>
        <w:tc>
          <w:tcPr>
            <w:tcW w:w="507" w:type="pct"/>
            <w:vAlign w:val="center"/>
          </w:tcPr>
          <w:p w14:paraId="4BB891B7" w14:textId="77777777" w:rsidR="00AE25C0" w:rsidRPr="00D3433F" w:rsidRDefault="00AE25C0" w:rsidP="00F25A14">
            <w:pPr>
              <w:jc w:val="center"/>
              <w:rPr>
                <w:rFonts w:ascii="宋体" w:eastAsia="宋体" w:hAnsi="宋体"/>
                <w:szCs w:val="21"/>
              </w:rPr>
            </w:pPr>
          </w:p>
        </w:tc>
        <w:tc>
          <w:tcPr>
            <w:tcW w:w="586" w:type="pct"/>
            <w:vAlign w:val="center"/>
          </w:tcPr>
          <w:p w14:paraId="02BAEE87" w14:textId="77777777" w:rsidR="00AE25C0" w:rsidRPr="00D3433F" w:rsidRDefault="00AE25C0" w:rsidP="00F25A14">
            <w:pPr>
              <w:jc w:val="center"/>
              <w:rPr>
                <w:rFonts w:ascii="宋体" w:eastAsia="宋体" w:hAnsi="宋体"/>
                <w:szCs w:val="21"/>
              </w:rPr>
            </w:pPr>
          </w:p>
        </w:tc>
        <w:tc>
          <w:tcPr>
            <w:tcW w:w="418" w:type="pct"/>
            <w:vAlign w:val="center"/>
          </w:tcPr>
          <w:p w14:paraId="585D6ABD" w14:textId="77777777" w:rsidR="00AE25C0" w:rsidRPr="00D3433F" w:rsidRDefault="00AE25C0" w:rsidP="00F25A14">
            <w:pPr>
              <w:jc w:val="center"/>
              <w:rPr>
                <w:rFonts w:ascii="宋体" w:eastAsia="宋体" w:hAnsi="宋体"/>
                <w:szCs w:val="21"/>
              </w:rPr>
            </w:pPr>
            <w:r>
              <w:rPr>
                <w:rFonts w:ascii="宋体" w:eastAsia="宋体" w:hAnsi="宋体"/>
                <w:szCs w:val="21"/>
              </w:rPr>
              <w:t>O</w:t>
            </w:r>
          </w:p>
        </w:tc>
        <w:tc>
          <w:tcPr>
            <w:tcW w:w="481" w:type="pct"/>
            <w:vAlign w:val="center"/>
          </w:tcPr>
          <w:p w14:paraId="12D4A942" w14:textId="77777777" w:rsidR="00AE25C0" w:rsidRPr="00D3433F" w:rsidRDefault="00AE25C0" w:rsidP="00F25A14">
            <w:pPr>
              <w:jc w:val="center"/>
              <w:rPr>
                <w:rFonts w:ascii="宋体" w:eastAsia="宋体" w:hAnsi="宋体"/>
                <w:szCs w:val="21"/>
              </w:rPr>
            </w:pPr>
            <w:r>
              <w:rPr>
                <w:rFonts w:ascii="宋体" w:eastAsia="宋体" w:hAnsi="宋体" w:hint="eastAsia"/>
                <w:szCs w:val="21"/>
              </w:rPr>
              <w:t>同上</w:t>
            </w:r>
          </w:p>
        </w:tc>
      </w:tr>
      <w:tr w:rsidR="00AE25C0" w:rsidRPr="00D3433F" w14:paraId="29418CAE" w14:textId="77777777" w:rsidTr="00F25A14">
        <w:tc>
          <w:tcPr>
            <w:tcW w:w="383" w:type="pct"/>
            <w:vAlign w:val="center"/>
          </w:tcPr>
          <w:p w14:paraId="31579353" w14:textId="77777777" w:rsidR="00AE25C0" w:rsidRPr="00D3433F" w:rsidRDefault="00AE25C0" w:rsidP="00F25A14">
            <w:pPr>
              <w:jc w:val="center"/>
              <w:rPr>
                <w:rFonts w:ascii="宋体" w:eastAsia="宋体" w:hAnsi="宋体"/>
                <w:szCs w:val="21"/>
              </w:rPr>
            </w:pPr>
            <w:r>
              <w:rPr>
                <w:rFonts w:ascii="宋体" w:eastAsia="宋体" w:hAnsi="宋体"/>
                <w:szCs w:val="21"/>
              </w:rPr>
              <w:t>15</w:t>
            </w:r>
          </w:p>
        </w:tc>
        <w:tc>
          <w:tcPr>
            <w:tcW w:w="934" w:type="pct"/>
            <w:vAlign w:val="center"/>
          </w:tcPr>
          <w:p w14:paraId="07BBB258"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建设年限</w:t>
            </w:r>
          </w:p>
        </w:tc>
        <w:tc>
          <w:tcPr>
            <w:tcW w:w="592" w:type="pct"/>
            <w:vAlign w:val="center"/>
          </w:tcPr>
          <w:p w14:paraId="46B58F9E"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J</w:t>
            </w:r>
            <w:r w:rsidRPr="00D3433F">
              <w:rPr>
                <w:rFonts w:ascii="宋体" w:eastAsia="宋体" w:hAnsi="宋体"/>
                <w:szCs w:val="21"/>
              </w:rPr>
              <w:t>SNX</w:t>
            </w:r>
          </w:p>
        </w:tc>
        <w:tc>
          <w:tcPr>
            <w:tcW w:w="592" w:type="pct"/>
            <w:vAlign w:val="center"/>
          </w:tcPr>
          <w:p w14:paraId="3E537C56"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Char</w:t>
            </w:r>
          </w:p>
        </w:tc>
        <w:tc>
          <w:tcPr>
            <w:tcW w:w="507" w:type="pct"/>
            <w:vAlign w:val="center"/>
          </w:tcPr>
          <w:p w14:paraId="23D5C437" w14:textId="77777777" w:rsidR="00AE25C0" w:rsidRPr="00D3433F" w:rsidRDefault="00AE25C0" w:rsidP="00F25A14">
            <w:pPr>
              <w:jc w:val="center"/>
              <w:rPr>
                <w:rFonts w:ascii="宋体" w:eastAsia="宋体" w:hAnsi="宋体"/>
                <w:szCs w:val="21"/>
              </w:rPr>
            </w:pPr>
            <w:r w:rsidRPr="00D3433F">
              <w:rPr>
                <w:rFonts w:ascii="宋体" w:eastAsia="宋体" w:hAnsi="宋体" w:hint="eastAsia"/>
                <w:szCs w:val="21"/>
              </w:rPr>
              <w:t>5</w:t>
            </w:r>
            <w:r w:rsidRPr="00D3433F">
              <w:rPr>
                <w:rFonts w:ascii="宋体" w:eastAsia="宋体" w:hAnsi="宋体"/>
                <w:szCs w:val="21"/>
              </w:rPr>
              <w:t>0</w:t>
            </w:r>
          </w:p>
        </w:tc>
        <w:tc>
          <w:tcPr>
            <w:tcW w:w="507" w:type="pct"/>
            <w:vAlign w:val="center"/>
          </w:tcPr>
          <w:p w14:paraId="5AD524B5" w14:textId="77777777" w:rsidR="00AE25C0" w:rsidRPr="00D3433F" w:rsidRDefault="00AE25C0" w:rsidP="00F25A14">
            <w:pPr>
              <w:jc w:val="center"/>
              <w:rPr>
                <w:rFonts w:ascii="宋体" w:eastAsia="宋体" w:hAnsi="宋体"/>
                <w:szCs w:val="21"/>
              </w:rPr>
            </w:pPr>
          </w:p>
        </w:tc>
        <w:tc>
          <w:tcPr>
            <w:tcW w:w="586" w:type="pct"/>
            <w:vAlign w:val="center"/>
          </w:tcPr>
          <w:p w14:paraId="3DEE0C78" w14:textId="77777777" w:rsidR="00AE25C0" w:rsidRPr="00D3433F" w:rsidRDefault="00AE25C0" w:rsidP="00F25A14">
            <w:pPr>
              <w:jc w:val="center"/>
              <w:rPr>
                <w:rFonts w:ascii="宋体" w:eastAsia="宋体" w:hAnsi="宋体"/>
                <w:szCs w:val="21"/>
              </w:rPr>
            </w:pPr>
          </w:p>
        </w:tc>
        <w:tc>
          <w:tcPr>
            <w:tcW w:w="418" w:type="pct"/>
            <w:vAlign w:val="center"/>
          </w:tcPr>
          <w:p w14:paraId="706133D4" w14:textId="77777777" w:rsidR="00AE25C0" w:rsidRPr="00D3433F" w:rsidRDefault="00AE25C0" w:rsidP="00F25A14">
            <w:pPr>
              <w:jc w:val="center"/>
              <w:rPr>
                <w:rFonts w:ascii="宋体" w:eastAsia="宋体" w:hAnsi="宋体"/>
                <w:szCs w:val="21"/>
              </w:rPr>
            </w:pPr>
            <w:r w:rsidRPr="00D3433F">
              <w:rPr>
                <w:rFonts w:ascii="宋体" w:eastAsia="宋体" w:hAnsi="宋体"/>
                <w:szCs w:val="21"/>
              </w:rPr>
              <w:t>O</w:t>
            </w:r>
          </w:p>
        </w:tc>
        <w:tc>
          <w:tcPr>
            <w:tcW w:w="481" w:type="pct"/>
            <w:vAlign w:val="center"/>
          </w:tcPr>
          <w:p w14:paraId="5C0E3CDB" w14:textId="77777777" w:rsidR="00AE25C0" w:rsidRPr="00D3433F" w:rsidRDefault="00AE25C0" w:rsidP="00F25A14">
            <w:pPr>
              <w:jc w:val="center"/>
              <w:rPr>
                <w:rFonts w:ascii="宋体" w:eastAsia="宋体" w:hAnsi="宋体"/>
                <w:szCs w:val="21"/>
              </w:rPr>
            </w:pPr>
            <w:r>
              <w:rPr>
                <w:rFonts w:ascii="宋体" w:eastAsia="宋体" w:hAnsi="宋体" w:hint="eastAsia"/>
                <w:szCs w:val="21"/>
              </w:rPr>
              <w:t>同上</w:t>
            </w:r>
          </w:p>
        </w:tc>
      </w:tr>
      <w:tr w:rsidR="00AE25C0" w:rsidRPr="00D3433F" w14:paraId="206F1CB1" w14:textId="77777777" w:rsidTr="00F25A14">
        <w:tc>
          <w:tcPr>
            <w:tcW w:w="383" w:type="pct"/>
            <w:vAlign w:val="center"/>
          </w:tcPr>
          <w:p w14:paraId="52BEB0FF" w14:textId="77777777" w:rsidR="00AE25C0" w:rsidRPr="00D3433F" w:rsidRDefault="00AE25C0" w:rsidP="00F25A14">
            <w:pPr>
              <w:jc w:val="center"/>
              <w:rPr>
                <w:rFonts w:ascii="宋体" w:eastAsia="宋体" w:hAnsi="宋体"/>
                <w:szCs w:val="21"/>
              </w:rPr>
            </w:pPr>
            <w:r>
              <w:rPr>
                <w:rFonts w:ascii="宋体" w:eastAsia="宋体" w:hAnsi="宋体"/>
                <w:szCs w:val="21"/>
              </w:rPr>
              <w:t>16</w:t>
            </w:r>
          </w:p>
        </w:tc>
        <w:tc>
          <w:tcPr>
            <w:tcW w:w="934" w:type="pct"/>
            <w:vAlign w:val="center"/>
          </w:tcPr>
          <w:p w14:paraId="789912E8" w14:textId="77777777" w:rsidR="00AE25C0" w:rsidRPr="00D3433F" w:rsidRDefault="00AE25C0" w:rsidP="00F25A14">
            <w:pPr>
              <w:jc w:val="center"/>
              <w:rPr>
                <w:rFonts w:ascii="宋体" w:eastAsia="宋体" w:hAnsi="宋体"/>
                <w:szCs w:val="21"/>
              </w:rPr>
            </w:pPr>
            <w:r w:rsidRPr="00D3433F">
              <w:rPr>
                <w:rFonts w:ascii="宋体" w:eastAsia="宋体" w:hAnsi="宋体" w:cs="Times New Roman" w:hint="eastAsia"/>
                <w:szCs w:val="21"/>
              </w:rPr>
              <w:t>备注</w:t>
            </w:r>
          </w:p>
        </w:tc>
        <w:tc>
          <w:tcPr>
            <w:tcW w:w="592" w:type="pct"/>
            <w:vAlign w:val="center"/>
          </w:tcPr>
          <w:p w14:paraId="23773A2E" w14:textId="77777777" w:rsidR="00AE25C0" w:rsidRPr="00D3433F" w:rsidRDefault="00AE25C0" w:rsidP="00F25A14">
            <w:pPr>
              <w:jc w:val="center"/>
              <w:rPr>
                <w:rFonts w:ascii="宋体" w:eastAsia="宋体" w:hAnsi="宋体"/>
                <w:szCs w:val="21"/>
              </w:rPr>
            </w:pPr>
            <w:r w:rsidRPr="00D3433F">
              <w:rPr>
                <w:rFonts w:ascii="宋体" w:eastAsia="宋体" w:hAnsi="宋体" w:cs="Times New Roman" w:hint="eastAsia"/>
                <w:szCs w:val="21"/>
              </w:rPr>
              <w:t>BZ</w:t>
            </w:r>
          </w:p>
        </w:tc>
        <w:tc>
          <w:tcPr>
            <w:tcW w:w="592" w:type="pct"/>
            <w:vAlign w:val="center"/>
          </w:tcPr>
          <w:p w14:paraId="2FFFBFC4" w14:textId="77777777" w:rsidR="00AE25C0" w:rsidRPr="00D3433F" w:rsidRDefault="00AE25C0" w:rsidP="00F25A14">
            <w:pPr>
              <w:jc w:val="center"/>
              <w:rPr>
                <w:rFonts w:ascii="宋体" w:eastAsia="宋体" w:hAnsi="宋体"/>
                <w:szCs w:val="21"/>
              </w:rPr>
            </w:pPr>
            <w:r w:rsidRPr="00D3433F">
              <w:rPr>
                <w:rFonts w:ascii="宋体" w:eastAsia="宋体" w:hAnsi="宋体" w:cs="Times New Roman"/>
                <w:szCs w:val="21"/>
              </w:rPr>
              <w:t>Char</w:t>
            </w:r>
          </w:p>
        </w:tc>
        <w:tc>
          <w:tcPr>
            <w:tcW w:w="507" w:type="pct"/>
            <w:vAlign w:val="center"/>
          </w:tcPr>
          <w:p w14:paraId="016C9FDE" w14:textId="77777777" w:rsidR="00AE25C0" w:rsidRPr="00D3433F" w:rsidRDefault="00AE25C0" w:rsidP="00F25A14">
            <w:pPr>
              <w:jc w:val="center"/>
              <w:rPr>
                <w:rFonts w:ascii="宋体" w:eastAsia="宋体" w:hAnsi="宋体"/>
                <w:szCs w:val="21"/>
              </w:rPr>
            </w:pPr>
            <w:r w:rsidRPr="00D3433F">
              <w:rPr>
                <w:rFonts w:ascii="宋体" w:eastAsia="宋体" w:hAnsi="宋体" w:cs="Times New Roman" w:hint="eastAsia"/>
                <w:szCs w:val="21"/>
              </w:rPr>
              <w:t>255</w:t>
            </w:r>
          </w:p>
        </w:tc>
        <w:tc>
          <w:tcPr>
            <w:tcW w:w="507" w:type="pct"/>
            <w:vAlign w:val="center"/>
          </w:tcPr>
          <w:p w14:paraId="3F3DBD13" w14:textId="77777777" w:rsidR="00AE25C0" w:rsidRPr="00D3433F" w:rsidRDefault="00AE25C0" w:rsidP="00F25A14">
            <w:pPr>
              <w:jc w:val="center"/>
              <w:rPr>
                <w:rFonts w:ascii="宋体" w:eastAsia="宋体" w:hAnsi="宋体"/>
                <w:szCs w:val="21"/>
              </w:rPr>
            </w:pPr>
          </w:p>
        </w:tc>
        <w:tc>
          <w:tcPr>
            <w:tcW w:w="586" w:type="pct"/>
            <w:vAlign w:val="center"/>
          </w:tcPr>
          <w:p w14:paraId="3E8B48F0" w14:textId="77777777" w:rsidR="00AE25C0" w:rsidRPr="00D3433F" w:rsidRDefault="00AE25C0" w:rsidP="00F25A14">
            <w:pPr>
              <w:jc w:val="center"/>
              <w:rPr>
                <w:rFonts w:ascii="宋体" w:eastAsia="宋体" w:hAnsi="宋体"/>
                <w:szCs w:val="21"/>
              </w:rPr>
            </w:pPr>
          </w:p>
        </w:tc>
        <w:tc>
          <w:tcPr>
            <w:tcW w:w="418" w:type="pct"/>
            <w:vAlign w:val="center"/>
          </w:tcPr>
          <w:p w14:paraId="0079E5A0" w14:textId="77777777" w:rsidR="00AE25C0" w:rsidRPr="00D3433F" w:rsidRDefault="00AE25C0" w:rsidP="00F25A14">
            <w:pPr>
              <w:jc w:val="center"/>
              <w:rPr>
                <w:rFonts w:ascii="宋体" w:eastAsia="宋体" w:hAnsi="宋体"/>
                <w:szCs w:val="21"/>
              </w:rPr>
            </w:pPr>
            <w:r w:rsidRPr="00D3433F">
              <w:rPr>
                <w:rFonts w:ascii="宋体" w:eastAsia="宋体" w:hAnsi="宋体" w:cs="Times New Roman" w:hint="eastAsia"/>
                <w:szCs w:val="21"/>
              </w:rPr>
              <w:t>O</w:t>
            </w:r>
          </w:p>
        </w:tc>
        <w:tc>
          <w:tcPr>
            <w:tcW w:w="481" w:type="pct"/>
            <w:vAlign w:val="center"/>
          </w:tcPr>
          <w:p w14:paraId="5F6AD4B5" w14:textId="77777777" w:rsidR="00AE25C0" w:rsidRPr="00D3433F" w:rsidRDefault="00AE25C0" w:rsidP="00F25A14">
            <w:pPr>
              <w:jc w:val="center"/>
              <w:rPr>
                <w:rFonts w:ascii="宋体" w:eastAsia="宋体" w:hAnsi="宋体"/>
                <w:szCs w:val="21"/>
              </w:rPr>
            </w:pPr>
          </w:p>
        </w:tc>
      </w:tr>
      <w:tr w:rsidR="00AE25C0" w:rsidRPr="00D3433F" w14:paraId="3078560F" w14:textId="77777777" w:rsidTr="00F25A14">
        <w:trPr>
          <w:trHeight w:val="281"/>
        </w:trPr>
        <w:tc>
          <w:tcPr>
            <w:tcW w:w="5000" w:type="pct"/>
            <w:gridSpan w:val="9"/>
            <w:vAlign w:val="center"/>
          </w:tcPr>
          <w:p w14:paraId="61AC77AF" w14:textId="77777777" w:rsidR="00AE25C0" w:rsidRPr="00D3433F" w:rsidRDefault="00AE25C0" w:rsidP="00F25A14">
            <w:pPr>
              <w:adjustRightInd w:val="0"/>
              <w:snapToGrid w:val="0"/>
              <w:rPr>
                <w:rFonts w:ascii="宋体" w:eastAsia="宋体" w:hAnsi="宋体"/>
                <w:szCs w:val="21"/>
              </w:rPr>
            </w:pPr>
            <w:r w:rsidRPr="00D3433F">
              <w:rPr>
                <w:rFonts w:ascii="宋体" w:eastAsia="宋体" w:hAnsi="宋体" w:hint="eastAsia"/>
                <w:szCs w:val="21"/>
              </w:rPr>
              <w:t>注1：敷设方式取值包含</w:t>
            </w:r>
            <w:r>
              <w:rPr>
                <w:rFonts w:ascii="宋体" w:eastAsia="宋体" w:hAnsi="宋体" w:hint="eastAsia"/>
                <w:szCs w:val="21"/>
              </w:rPr>
              <w:t>地上</w:t>
            </w:r>
            <w:r w:rsidRPr="00D3433F">
              <w:rPr>
                <w:rFonts w:ascii="宋体" w:eastAsia="宋体" w:hAnsi="宋体" w:hint="eastAsia"/>
                <w:szCs w:val="21"/>
              </w:rPr>
              <w:t>、</w:t>
            </w:r>
            <w:r>
              <w:rPr>
                <w:rFonts w:ascii="宋体" w:eastAsia="宋体" w:hAnsi="宋体" w:hint="eastAsia"/>
                <w:szCs w:val="21"/>
              </w:rPr>
              <w:t>地面</w:t>
            </w:r>
            <w:r w:rsidRPr="00D3433F">
              <w:rPr>
                <w:rFonts w:ascii="宋体" w:eastAsia="宋体" w:hAnsi="宋体" w:hint="eastAsia"/>
                <w:szCs w:val="21"/>
              </w:rPr>
              <w:t>、</w:t>
            </w:r>
            <w:r>
              <w:rPr>
                <w:rFonts w:ascii="宋体" w:eastAsia="宋体" w:hAnsi="宋体" w:hint="eastAsia"/>
                <w:szCs w:val="21"/>
              </w:rPr>
              <w:t>地面</w:t>
            </w:r>
            <w:r w:rsidRPr="00D3433F">
              <w:rPr>
                <w:rFonts w:ascii="宋体" w:eastAsia="宋体" w:hAnsi="宋体" w:hint="eastAsia"/>
                <w:szCs w:val="21"/>
              </w:rPr>
              <w:t>。</w:t>
            </w:r>
          </w:p>
        </w:tc>
      </w:tr>
    </w:tbl>
    <w:p w14:paraId="395290F3" w14:textId="55C5E167" w:rsidR="00AE25C0" w:rsidRPr="00A656CE" w:rsidRDefault="00A656CE" w:rsidP="00A656CE">
      <w:pPr>
        <w:pStyle w:val="4"/>
        <w:spacing w:beforeLines="50" w:before="156" w:after="0" w:line="360" w:lineRule="auto"/>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hint="eastAsia"/>
          <w:sz w:val="22"/>
          <w:szCs w:val="24"/>
        </w:rPr>
        <w:t>3</w:t>
      </w:r>
      <w:r>
        <w:rPr>
          <w:rFonts w:ascii="Times New Roman" w:hAnsi="Times New Roman" w:cs="Times New Roman" w:hint="eastAsia"/>
          <w:sz w:val="22"/>
          <w:szCs w:val="24"/>
        </w:rPr>
        <w:t>）</w:t>
      </w:r>
      <w:r w:rsidR="00AE25C0" w:rsidRPr="00A656CE">
        <w:rPr>
          <w:rFonts w:ascii="Times New Roman" w:hAnsi="Times New Roman" w:cs="Times New Roman" w:hint="eastAsia"/>
          <w:sz w:val="22"/>
          <w:szCs w:val="24"/>
        </w:rPr>
        <w:t>面</w:t>
      </w:r>
      <w:proofErr w:type="gramStart"/>
      <w:r w:rsidR="00AE25C0" w:rsidRPr="00A656CE">
        <w:rPr>
          <w:rFonts w:ascii="Times New Roman" w:hAnsi="Times New Roman" w:cs="Times New Roman" w:hint="eastAsia"/>
          <w:sz w:val="22"/>
          <w:szCs w:val="24"/>
        </w:rPr>
        <w:t>状规划</w:t>
      </w:r>
      <w:proofErr w:type="gramEnd"/>
      <w:r w:rsidR="00AE25C0" w:rsidRPr="00A656CE">
        <w:rPr>
          <w:rFonts w:ascii="Times New Roman" w:hAnsi="Times New Roman" w:cs="Times New Roman" w:hint="eastAsia"/>
          <w:sz w:val="22"/>
          <w:szCs w:val="24"/>
        </w:rPr>
        <w:t>要素属性数据结构</w:t>
      </w:r>
    </w:p>
    <w:p w14:paraId="2F8F885B" w14:textId="77777777" w:rsidR="00AE25C0" w:rsidRPr="00D3433F" w:rsidRDefault="00AE25C0" w:rsidP="00AE25C0">
      <w:pPr>
        <w:pStyle w:val="afc"/>
      </w:pPr>
      <w:r w:rsidRPr="00D3433F">
        <w:rPr>
          <w:rFonts w:hint="eastAsia"/>
        </w:rPr>
        <w:t>表</w:t>
      </w:r>
      <w:r>
        <w:t>5</w:t>
      </w:r>
      <w:r w:rsidRPr="00D3433F">
        <w:t xml:space="preserve"> </w:t>
      </w:r>
      <w:r w:rsidRPr="00D3433F">
        <w:rPr>
          <w:rFonts w:hint="eastAsia"/>
        </w:rPr>
        <w:t>面</w:t>
      </w:r>
      <w:proofErr w:type="gramStart"/>
      <w:r w:rsidRPr="00D3433F">
        <w:rPr>
          <w:rFonts w:hint="eastAsia"/>
        </w:rPr>
        <w:t>状规划</w:t>
      </w:r>
      <w:proofErr w:type="gramEnd"/>
      <w:r w:rsidRPr="00D3433F">
        <w:rPr>
          <w:rFonts w:hint="eastAsia"/>
        </w:rPr>
        <w:t>要素属性结构描述表（属性表名：</w:t>
      </w:r>
      <w:r w:rsidRPr="00D3433F">
        <w:t>GHYSM_</w:t>
      </w:r>
      <w:r w:rsidRPr="00D3433F">
        <w:rPr>
          <w:rFonts w:hint="eastAsia"/>
        </w:rPr>
        <w:t>面</w:t>
      </w:r>
      <w:proofErr w:type="gramStart"/>
      <w:r w:rsidRPr="00D3433F">
        <w:t>要素图层名称</w:t>
      </w:r>
      <w:proofErr w:type="gramEnd"/>
      <w:r w:rsidRPr="00D3433F">
        <w:rPr>
          <w:rFonts w:hint="eastAsia"/>
        </w:rPr>
        <w:t>）</w:t>
      </w:r>
    </w:p>
    <w:tbl>
      <w:tblPr>
        <w:tblStyle w:val="ac"/>
        <w:tblW w:w="5017" w:type="pct"/>
        <w:tblLayout w:type="fixed"/>
        <w:tblLook w:val="04A0" w:firstRow="1" w:lastRow="0" w:firstColumn="1" w:lastColumn="0" w:noHBand="0" w:noVBand="1"/>
      </w:tblPr>
      <w:tblGrid>
        <w:gridCol w:w="635"/>
        <w:gridCol w:w="1911"/>
        <w:gridCol w:w="1132"/>
        <w:gridCol w:w="851"/>
        <w:gridCol w:w="708"/>
        <w:gridCol w:w="708"/>
        <w:gridCol w:w="454"/>
        <w:gridCol w:w="713"/>
        <w:gridCol w:w="1184"/>
        <w:gridCol w:w="28"/>
      </w:tblGrid>
      <w:tr w:rsidR="00AE25C0" w:rsidRPr="00D3433F" w14:paraId="58CD2C78" w14:textId="77777777" w:rsidTr="00F25A14">
        <w:tc>
          <w:tcPr>
            <w:tcW w:w="382" w:type="pct"/>
            <w:vAlign w:val="center"/>
          </w:tcPr>
          <w:p w14:paraId="306EC8E0" w14:textId="77777777" w:rsidR="00AE25C0" w:rsidRPr="00D3433F" w:rsidRDefault="00AE25C0" w:rsidP="00F25A14">
            <w:pPr>
              <w:pStyle w:val="afe"/>
              <w:adjustRightInd w:val="0"/>
              <w:snapToGrid w:val="0"/>
              <w:rPr>
                <w:b/>
              </w:rPr>
            </w:pPr>
            <w:r w:rsidRPr="00D3433F">
              <w:rPr>
                <w:rFonts w:hint="eastAsia"/>
                <w:b/>
              </w:rPr>
              <w:t>序号</w:t>
            </w:r>
          </w:p>
        </w:tc>
        <w:tc>
          <w:tcPr>
            <w:tcW w:w="1148" w:type="pct"/>
            <w:vAlign w:val="center"/>
          </w:tcPr>
          <w:p w14:paraId="251D0D99" w14:textId="77777777" w:rsidR="00AE25C0" w:rsidRPr="00D3433F" w:rsidRDefault="00AE25C0" w:rsidP="00F25A14">
            <w:pPr>
              <w:pStyle w:val="afe"/>
              <w:adjustRightInd w:val="0"/>
              <w:snapToGrid w:val="0"/>
              <w:rPr>
                <w:b/>
              </w:rPr>
            </w:pPr>
            <w:r w:rsidRPr="00D3433F">
              <w:rPr>
                <w:rFonts w:hint="eastAsia"/>
                <w:b/>
              </w:rPr>
              <w:t>字段名称</w:t>
            </w:r>
          </w:p>
        </w:tc>
        <w:tc>
          <w:tcPr>
            <w:tcW w:w="680" w:type="pct"/>
            <w:vAlign w:val="center"/>
          </w:tcPr>
          <w:p w14:paraId="669F605A" w14:textId="77777777" w:rsidR="00AE25C0" w:rsidRPr="00D3433F" w:rsidRDefault="00AE25C0" w:rsidP="00F25A14">
            <w:pPr>
              <w:pStyle w:val="afe"/>
              <w:adjustRightInd w:val="0"/>
              <w:snapToGrid w:val="0"/>
              <w:rPr>
                <w:b/>
              </w:rPr>
            </w:pPr>
            <w:r w:rsidRPr="00D3433F">
              <w:rPr>
                <w:rFonts w:hint="eastAsia"/>
                <w:b/>
              </w:rPr>
              <w:t>字段</w:t>
            </w:r>
          </w:p>
          <w:p w14:paraId="0B403843" w14:textId="77777777" w:rsidR="00AE25C0" w:rsidRPr="00D3433F" w:rsidRDefault="00AE25C0" w:rsidP="00F25A14">
            <w:pPr>
              <w:pStyle w:val="afe"/>
              <w:adjustRightInd w:val="0"/>
              <w:snapToGrid w:val="0"/>
              <w:rPr>
                <w:b/>
              </w:rPr>
            </w:pPr>
            <w:r w:rsidRPr="00D3433F">
              <w:rPr>
                <w:rFonts w:hint="eastAsia"/>
                <w:b/>
              </w:rPr>
              <w:t>代码</w:t>
            </w:r>
          </w:p>
        </w:tc>
        <w:tc>
          <w:tcPr>
            <w:tcW w:w="511" w:type="pct"/>
            <w:vAlign w:val="center"/>
          </w:tcPr>
          <w:p w14:paraId="39BB1478" w14:textId="77777777" w:rsidR="00AE25C0" w:rsidRPr="00D3433F" w:rsidRDefault="00AE25C0" w:rsidP="00F25A14">
            <w:pPr>
              <w:pStyle w:val="afe"/>
              <w:adjustRightInd w:val="0"/>
              <w:snapToGrid w:val="0"/>
              <w:rPr>
                <w:b/>
              </w:rPr>
            </w:pPr>
            <w:r w:rsidRPr="00D3433F">
              <w:rPr>
                <w:rFonts w:hint="eastAsia"/>
                <w:b/>
              </w:rPr>
              <w:t>字段</w:t>
            </w:r>
          </w:p>
          <w:p w14:paraId="590D06ED" w14:textId="77777777" w:rsidR="00AE25C0" w:rsidRPr="00D3433F" w:rsidRDefault="00AE25C0" w:rsidP="00F25A14">
            <w:pPr>
              <w:pStyle w:val="afe"/>
              <w:adjustRightInd w:val="0"/>
              <w:snapToGrid w:val="0"/>
              <w:rPr>
                <w:b/>
              </w:rPr>
            </w:pPr>
            <w:r w:rsidRPr="00D3433F">
              <w:rPr>
                <w:rFonts w:hint="eastAsia"/>
                <w:b/>
              </w:rPr>
              <w:t>类型</w:t>
            </w:r>
          </w:p>
        </w:tc>
        <w:tc>
          <w:tcPr>
            <w:tcW w:w="425" w:type="pct"/>
            <w:vAlign w:val="center"/>
          </w:tcPr>
          <w:p w14:paraId="63CF88F0" w14:textId="77777777" w:rsidR="00AE25C0" w:rsidRPr="00D3433F" w:rsidRDefault="00AE25C0" w:rsidP="00F25A14">
            <w:pPr>
              <w:pStyle w:val="afe"/>
              <w:adjustRightInd w:val="0"/>
              <w:snapToGrid w:val="0"/>
              <w:rPr>
                <w:b/>
              </w:rPr>
            </w:pPr>
            <w:r w:rsidRPr="00D3433F">
              <w:rPr>
                <w:rFonts w:hint="eastAsia"/>
                <w:b/>
              </w:rPr>
              <w:t>字段</w:t>
            </w:r>
          </w:p>
          <w:p w14:paraId="2BC54D09" w14:textId="77777777" w:rsidR="00AE25C0" w:rsidRPr="00D3433F" w:rsidRDefault="00AE25C0" w:rsidP="00F25A14">
            <w:pPr>
              <w:pStyle w:val="afe"/>
              <w:adjustRightInd w:val="0"/>
              <w:snapToGrid w:val="0"/>
              <w:rPr>
                <w:b/>
              </w:rPr>
            </w:pPr>
            <w:r w:rsidRPr="00D3433F">
              <w:rPr>
                <w:rFonts w:hint="eastAsia"/>
                <w:b/>
              </w:rPr>
              <w:t>长度</w:t>
            </w:r>
          </w:p>
        </w:tc>
        <w:tc>
          <w:tcPr>
            <w:tcW w:w="425" w:type="pct"/>
            <w:vAlign w:val="center"/>
          </w:tcPr>
          <w:p w14:paraId="4B2910AF" w14:textId="77777777" w:rsidR="00AE25C0" w:rsidRPr="00D3433F" w:rsidRDefault="00AE25C0" w:rsidP="00F25A14">
            <w:pPr>
              <w:pStyle w:val="afe"/>
              <w:adjustRightInd w:val="0"/>
              <w:snapToGrid w:val="0"/>
              <w:rPr>
                <w:b/>
              </w:rPr>
            </w:pPr>
            <w:r w:rsidRPr="00D3433F">
              <w:rPr>
                <w:rFonts w:hint="eastAsia"/>
                <w:b/>
              </w:rPr>
              <w:t>小数</w:t>
            </w:r>
          </w:p>
          <w:p w14:paraId="0171EF2E" w14:textId="77777777" w:rsidR="00AE25C0" w:rsidRPr="00D3433F" w:rsidRDefault="00AE25C0" w:rsidP="00F25A14">
            <w:pPr>
              <w:pStyle w:val="afe"/>
              <w:adjustRightInd w:val="0"/>
              <w:snapToGrid w:val="0"/>
              <w:rPr>
                <w:b/>
              </w:rPr>
            </w:pPr>
            <w:r w:rsidRPr="00D3433F">
              <w:rPr>
                <w:rFonts w:hint="eastAsia"/>
                <w:b/>
              </w:rPr>
              <w:t>位数</w:t>
            </w:r>
          </w:p>
        </w:tc>
        <w:tc>
          <w:tcPr>
            <w:tcW w:w="273" w:type="pct"/>
            <w:vAlign w:val="center"/>
          </w:tcPr>
          <w:p w14:paraId="0AF176E1" w14:textId="77777777" w:rsidR="00AE25C0" w:rsidRPr="00D3433F" w:rsidRDefault="00AE25C0" w:rsidP="00F25A14">
            <w:pPr>
              <w:pStyle w:val="afe"/>
              <w:adjustRightInd w:val="0"/>
              <w:snapToGrid w:val="0"/>
              <w:rPr>
                <w:b/>
              </w:rPr>
            </w:pPr>
            <w:r w:rsidRPr="00D3433F">
              <w:rPr>
                <w:rFonts w:hint="eastAsia"/>
                <w:b/>
              </w:rPr>
              <w:t>值域</w:t>
            </w:r>
          </w:p>
        </w:tc>
        <w:tc>
          <w:tcPr>
            <w:tcW w:w="428" w:type="pct"/>
            <w:vAlign w:val="center"/>
          </w:tcPr>
          <w:p w14:paraId="6C6A4DEF" w14:textId="77777777" w:rsidR="00AE25C0" w:rsidRPr="00D3433F" w:rsidRDefault="00AE25C0" w:rsidP="00F25A14">
            <w:pPr>
              <w:pStyle w:val="afe"/>
              <w:adjustRightInd w:val="0"/>
              <w:snapToGrid w:val="0"/>
              <w:rPr>
                <w:b/>
              </w:rPr>
            </w:pPr>
            <w:r w:rsidRPr="00D3433F">
              <w:rPr>
                <w:rFonts w:hint="eastAsia"/>
                <w:b/>
              </w:rPr>
              <w:t>约束</w:t>
            </w:r>
          </w:p>
          <w:p w14:paraId="453CB802" w14:textId="77777777" w:rsidR="00AE25C0" w:rsidRPr="00D3433F" w:rsidRDefault="00AE25C0" w:rsidP="00F25A14">
            <w:pPr>
              <w:pStyle w:val="afe"/>
              <w:adjustRightInd w:val="0"/>
              <w:snapToGrid w:val="0"/>
              <w:rPr>
                <w:b/>
              </w:rPr>
            </w:pPr>
            <w:r w:rsidRPr="00D3433F">
              <w:rPr>
                <w:rFonts w:hint="eastAsia"/>
                <w:b/>
              </w:rPr>
              <w:t>条件</w:t>
            </w:r>
          </w:p>
        </w:tc>
        <w:tc>
          <w:tcPr>
            <w:tcW w:w="727" w:type="pct"/>
            <w:gridSpan w:val="2"/>
            <w:vAlign w:val="center"/>
          </w:tcPr>
          <w:p w14:paraId="456BEF6E" w14:textId="77777777" w:rsidR="00AE25C0" w:rsidRPr="00D3433F" w:rsidRDefault="00AE25C0" w:rsidP="00F25A14">
            <w:pPr>
              <w:pStyle w:val="afe"/>
              <w:adjustRightInd w:val="0"/>
              <w:snapToGrid w:val="0"/>
              <w:rPr>
                <w:b/>
              </w:rPr>
            </w:pPr>
            <w:r w:rsidRPr="00D3433F">
              <w:rPr>
                <w:rFonts w:hint="eastAsia"/>
                <w:b/>
              </w:rPr>
              <w:t>备注</w:t>
            </w:r>
          </w:p>
        </w:tc>
      </w:tr>
      <w:tr w:rsidR="00AE25C0" w:rsidRPr="00D3433F" w14:paraId="4C0FA738" w14:textId="77777777" w:rsidTr="00F25A14">
        <w:trPr>
          <w:trHeight w:val="283"/>
        </w:trPr>
        <w:tc>
          <w:tcPr>
            <w:tcW w:w="382" w:type="pct"/>
            <w:vAlign w:val="center"/>
          </w:tcPr>
          <w:p w14:paraId="522FEBCF" w14:textId="77777777" w:rsidR="00AE25C0" w:rsidRPr="00D3433F" w:rsidRDefault="00AE25C0" w:rsidP="00F25A14">
            <w:pPr>
              <w:pStyle w:val="afe"/>
              <w:adjustRightInd w:val="0"/>
              <w:snapToGrid w:val="0"/>
            </w:pPr>
            <w:r w:rsidRPr="00D3433F">
              <w:rPr>
                <w:rFonts w:hint="eastAsia"/>
              </w:rPr>
              <w:t>1</w:t>
            </w:r>
          </w:p>
        </w:tc>
        <w:tc>
          <w:tcPr>
            <w:tcW w:w="1148" w:type="pct"/>
            <w:vAlign w:val="center"/>
          </w:tcPr>
          <w:p w14:paraId="1376337A" w14:textId="77777777" w:rsidR="00AE25C0" w:rsidRPr="00D3433F" w:rsidRDefault="00AE25C0" w:rsidP="00F25A14">
            <w:pPr>
              <w:pStyle w:val="afe"/>
              <w:adjustRightInd w:val="0"/>
              <w:snapToGrid w:val="0"/>
            </w:pPr>
            <w:r w:rsidRPr="00D3433F">
              <w:rPr>
                <w:rFonts w:hint="eastAsia"/>
              </w:rPr>
              <w:t>标识码</w:t>
            </w:r>
          </w:p>
        </w:tc>
        <w:tc>
          <w:tcPr>
            <w:tcW w:w="680" w:type="pct"/>
            <w:vAlign w:val="center"/>
          </w:tcPr>
          <w:p w14:paraId="38A1898A" w14:textId="77777777" w:rsidR="00AE25C0" w:rsidRPr="00D3433F" w:rsidRDefault="00AE25C0" w:rsidP="00F25A14">
            <w:pPr>
              <w:pStyle w:val="afe"/>
              <w:adjustRightInd w:val="0"/>
              <w:snapToGrid w:val="0"/>
            </w:pPr>
            <w:r w:rsidRPr="00D3433F">
              <w:rPr>
                <w:rFonts w:hint="eastAsia"/>
              </w:rPr>
              <w:t>B</w:t>
            </w:r>
            <w:r w:rsidRPr="00D3433F">
              <w:t>SM</w:t>
            </w:r>
          </w:p>
        </w:tc>
        <w:tc>
          <w:tcPr>
            <w:tcW w:w="511" w:type="pct"/>
            <w:vAlign w:val="center"/>
          </w:tcPr>
          <w:p w14:paraId="28265225"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612A1534" w14:textId="77777777" w:rsidR="00AE25C0" w:rsidRPr="00D3433F" w:rsidRDefault="00AE25C0" w:rsidP="00F25A14">
            <w:pPr>
              <w:pStyle w:val="afe"/>
              <w:adjustRightInd w:val="0"/>
              <w:snapToGrid w:val="0"/>
            </w:pPr>
            <w:r w:rsidRPr="00D3433F">
              <w:rPr>
                <w:rFonts w:hint="eastAsia"/>
              </w:rPr>
              <w:t>1</w:t>
            </w:r>
            <w:r w:rsidRPr="00D3433F">
              <w:t>8</w:t>
            </w:r>
          </w:p>
        </w:tc>
        <w:tc>
          <w:tcPr>
            <w:tcW w:w="425" w:type="pct"/>
            <w:vAlign w:val="center"/>
          </w:tcPr>
          <w:p w14:paraId="267C5BD6" w14:textId="77777777" w:rsidR="00AE25C0" w:rsidRPr="00D3433F" w:rsidRDefault="00AE25C0" w:rsidP="00F25A14">
            <w:pPr>
              <w:pStyle w:val="afe"/>
              <w:adjustRightInd w:val="0"/>
              <w:snapToGrid w:val="0"/>
            </w:pPr>
          </w:p>
        </w:tc>
        <w:tc>
          <w:tcPr>
            <w:tcW w:w="273" w:type="pct"/>
            <w:vAlign w:val="center"/>
          </w:tcPr>
          <w:p w14:paraId="0BDBE275" w14:textId="77777777" w:rsidR="00AE25C0" w:rsidRPr="00D3433F" w:rsidRDefault="00AE25C0" w:rsidP="00F25A14">
            <w:pPr>
              <w:pStyle w:val="afe"/>
              <w:adjustRightInd w:val="0"/>
              <w:snapToGrid w:val="0"/>
            </w:pPr>
          </w:p>
        </w:tc>
        <w:tc>
          <w:tcPr>
            <w:tcW w:w="428" w:type="pct"/>
            <w:vAlign w:val="center"/>
          </w:tcPr>
          <w:p w14:paraId="0D8B6172" w14:textId="77777777" w:rsidR="00AE25C0" w:rsidRPr="00D3433F" w:rsidRDefault="00AE25C0" w:rsidP="00F25A14">
            <w:pPr>
              <w:pStyle w:val="afe"/>
              <w:adjustRightInd w:val="0"/>
              <w:snapToGrid w:val="0"/>
            </w:pPr>
            <w:r w:rsidRPr="00D3433F">
              <w:rPr>
                <w:rFonts w:hint="eastAsia"/>
              </w:rPr>
              <w:t>M</w:t>
            </w:r>
          </w:p>
        </w:tc>
        <w:tc>
          <w:tcPr>
            <w:tcW w:w="727" w:type="pct"/>
            <w:gridSpan w:val="2"/>
            <w:vAlign w:val="center"/>
          </w:tcPr>
          <w:p w14:paraId="37261C12" w14:textId="77777777" w:rsidR="00AE25C0" w:rsidRPr="00D3433F" w:rsidRDefault="00AE25C0" w:rsidP="00F25A14">
            <w:pPr>
              <w:pStyle w:val="afe"/>
              <w:adjustRightInd w:val="0"/>
              <w:snapToGrid w:val="0"/>
            </w:pPr>
          </w:p>
        </w:tc>
      </w:tr>
      <w:tr w:rsidR="00AE25C0" w:rsidRPr="00D3433F" w14:paraId="018ACA9F" w14:textId="77777777" w:rsidTr="00F25A14">
        <w:trPr>
          <w:trHeight w:val="283"/>
        </w:trPr>
        <w:tc>
          <w:tcPr>
            <w:tcW w:w="382" w:type="pct"/>
            <w:vAlign w:val="center"/>
          </w:tcPr>
          <w:p w14:paraId="0F8EF087" w14:textId="77777777" w:rsidR="00AE25C0" w:rsidRPr="00D3433F" w:rsidRDefault="00AE25C0" w:rsidP="00F25A14">
            <w:pPr>
              <w:pStyle w:val="afe"/>
              <w:adjustRightInd w:val="0"/>
              <w:snapToGrid w:val="0"/>
            </w:pPr>
            <w:r w:rsidRPr="00D3433F">
              <w:rPr>
                <w:rFonts w:hint="eastAsia"/>
              </w:rPr>
              <w:t>2</w:t>
            </w:r>
          </w:p>
        </w:tc>
        <w:tc>
          <w:tcPr>
            <w:tcW w:w="1148" w:type="pct"/>
            <w:vAlign w:val="center"/>
          </w:tcPr>
          <w:p w14:paraId="79AE3512" w14:textId="77777777" w:rsidR="00AE25C0" w:rsidRPr="00D3433F" w:rsidRDefault="00AE25C0" w:rsidP="00F25A14">
            <w:pPr>
              <w:pStyle w:val="afe"/>
              <w:adjustRightInd w:val="0"/>
              <w:snapToGrid w:val="0"/>
            </w:pPr>
            <w:r w:rsidRPr="00D3433F">
              <w:rPr>
                <w:rFonts w:hint="eastAsia"/>
              </w:rPr>
              <w:t>要素</w:t>
            </w:r>
            <w:r>
              <w:rPr>
                <w:rFonts w:hint="eastAsia"/>
              </w:rPr>
              <w:t>分类</w:t>
            </w:r>
            <w:r w:rsidRPr="00D3433F">
              <w:rPr>
                <w:rFonts w:hint="eastAsia"/>
              </w:rPr>
              <w:t>代码</w:t>
            </w:r>
          </w:p>
        </w:tc>
        <w:tc>
          <w:tcPr>
            <w:tcW w:w="680" w:type="pct"/>
            <w:vAlign w:val="center"/>
          </w:tcPr>
          <w:p w14:paraId="2B36DF10" w14:textId="77777777" w:rsidR="00AE25C0" w:rsidRPr="00D3433F" w:rsidRDefault="00AE25C0" w:rsidP="00F25A14">
            <w:pPr>
              <w:pStyle w:val="afe"/>
              <w:adjustRightInd w:val="0"/>
              <w:snapToGrid w:val="0"/>
            </w:pPr>
            <w:r w:rsidRPr="00D3433F">
              <w:rPr>
                <w:rFonts w:cs="Times New Roman" w:hint="eastAsia"/>
              </w:rPr>
              <w:t>YS</w:t>
            </w:r>
            <w:r>
              <w:rPr>
                <w:rFonts w:cs="Times New Roman"/>
              </w:rPr>
              <w:t>FL</w:t>
            </w:r>
            <w:r w:rsidRPr="00D3433F">
              <w:rPr>
                <w:rFonts w:cs="Times New Roman" w:hint="eastAsia"/>
              </w:rPr>
              <w:t>DM</w:t>
            </w:r>
          </w:p>
        </w:tc>
        <w:tc>
          <w:tcPr>
            <w:tcW w:w="511" w:type="pct"/>
            <w:vAlign w:val="center"/>
          </w:tcPr>
          <w:p w14:paraId="73183576" w14:textId="77777777" w:rsidR="00AE25C0" w:rsidRPr="00D3433F" w:rsidRDefault="00AE25C0" w:rsidP="00F25A14">
            <w:pPr>
              <w:pStyle w:val="afe"/>
              <w:adjustRightInd w:val="0"/>
              <w:snapToGrid w:val="0"/>
            </w:pPr>
            <w:r w:rsidRPr="00D3433F">
              <w:rPr>
                <w:rFonts w:cs="Times New Roman" w:hint="eastAsia"/>
              </w:rPr>
              <w:t>Char</w:t>
            </w:r>
          </w:p>
        </w:tc>
        <w:tc>
          <w:tcPr>
            <w:tcW w:w="425" w:type="pct"/>
            <w:vAlign w:val="center"/>
          </w:tcPr>
          <w:p w14:paraId="02C7E91B" w14:textId="77777777" w:rsidR="00AE25C0" w:rsidRPr="00D3433F" w:rsidRDefault="00AE25C0" w:rsidP="00F25A14">
            <w:pPr>
              <w:pStyle w:val="afe"/>
              <w:adjustRightInd w:val="0"/>
              <w:snapToGrid w:val="0"/>
            </w:pPr>
            <w:r w:rsidRPr="00D3433F">
              <w:rPr>
                <w:rFonts w:cs="Times New Roman" w:hint="eastAsia"/>
              </w:rPr>
              <w:t>10</w:t>
            </w:r>
          </w:p>
        </w:tc>
        <w:tc>
          <w:tcPr>
            <w:tcW w:w="425" w:type="pct"/>
            <w:vAlign w:val="center"/>
          </w:tcPr>
          <w:p w14:paraId="4A466063" w14:textId="77777777" w:rsidR="00AE25C0" w:rsidRPr="00D3433F" w:rsidRDefault="00AE25C0" w:rsidP="00F25A14">
            <w:pPr>
              <w:pStyle w:val="afe"/>
              <w:adjustRightInd w:val="0"/>
              <w:snapToGrid w:val="0"/>
            </w:pPr>
          </w:p>
        </w:tc>
        <w:tc>
          <w:tcPr>
            <w:tcW w:w="273" w:type="pct"/>
            <w:vAlign w:val="center"/>
          </w:tcPr>
          <w:p w14:paraId="08EC9CEC" w14:textId="77777777" w:rsidR="00AE25C0" w:rsidRPr="00D3433F" w:rsidRDefault="00AE25C0" w:rsidP="00F25A14">
            <w:pPr>
              <w:pStyle w:val="afe"/>
              <w:adjustRightInd w:val="0"/>
              <w:snapToGrid w:val="0"/>
            </w:pPr>
          </w:p>
        </w:tc>
        <w:tc>
          <w:tcPr>
            <w:tcW w:w="428" w:type="pct"/>
            <w:vAlign w:val="center"/>
          </w:tcPr>
          <w:p w14:paraId="784CC3E0" w14:textId="77777777" w:rsidR="00AE25C0" w:rsidRPr="00D3433F" w:rsidRDefault="00AE25C0" w:rsidP="00F25A14">
            <w:pPr>
              <w:pStyle w:val="afe"/>
              <w:adjustRightInd w:val="0"/>
              <w:snapToGrid w:val="0"/>
            </w:pPr>
            <w:r w:rsidRPr="00D3433F">
              <w:rPr>
                <w:rFonts w:cs="Times New Roman" w:hint="eastAsia"/>
              </w:rPr>
              <w:t>M</w:t>
            </w:r>
          </w:p>
        </w:tc>
        <w:tc>
          <w:tcPr>
            <w:tcW w:w="727" w:type="pct"/>
            <w:gridSpan w:val="2"/>
            <w:vAlign w:val="center"/>
          </w:tcPr>
          <w:p w14:paraId="340366C8" w14:textId="77777777" w:rsidR="00AE25C0" w:rsidRPr="00D3433F" w:rsidRDefault="00AE25C0" w:rsidP="00F25A14">
            <w:pPr>
              <w:pStyle w:val="afe"/>
              <w:adjustRightInd w:val="0"/>
              <w:snapToGrid w:val="0"/>
            </w:pPr>
            <w:r>
              <w:rPr>
                <w:rFonts w:hint="eastAsia"/>
              </w:rPr>
              <w:t>同上</w:t>
            </w:r>
          </w:p>
        </w:tc>
      </w:tr>
      <w:tr w:rsidR="00AE25C0" w:rsidRPr="00D3433F" w14:paraId="15D3E6F1" w14:textId="77777777" w:rsidTr="00F25A14">
        <w:trPr>
          <w:trHeight w:val="283"/>
        </w:trPr>
        <w:tc>
          <w:tcPr>
            <w:tcW w:w="382" w:type="pct"/>
            <w:vAlign w:val="center"/>
          </w:tcPr>
          <w:p w14:paraId="448BDF92" w14:textId="77777777" w:rsidR="00AE25C0" w:rsidRPr="00D3433F" w:rsidRDefault="00AE25C0" w:rsidP="00F25A14">
            <w:pPr>
              <w:pStyle w:val="afe"/>
              <w:adjustRightInd w:val="0"/>
              <w:snapToGrid w:val="0"/>
            </w:pPr>
            <w:r w:rsidRPr="00D3433F">
              <w:rPr>
                <w:rFonts w:hint="eastAsia"/>
              </w:rPr>
              <w:t>3</w:t>
            </w:r>
          </w:p>
        </w:tc>
        <w:tc>
          <w:tcPr>
            <w:tcW w:w="1148" w:type="pct"/>
            <w:vAlign w:val="center"/>
          </w:tcPr>
          <w:p w14:paraId="450CCB84" w14:textId="77777777" w:rsidR="00AE25C0" w:rsidRPr="00D3433F" w:rsidRDefault="00AE25C0" w:rsidP="00F25A14">
            <w:pPr>
              <w:pStyle w:val="afe"/>
              <w:adjustRightInd w:val="0"/>
              <w:snapToGrid w:val="0"/>
            </w:pPr>
            <w:r w:rsidRPr="00D3433F">
              <w:rPr>
                <w:rFonts w:hint="eastAsia"/>
              </w:rPr>
              <w:t>行政区代码</w:t>
            </w:r>
          </w:p>
        </w:tc>
        <w:tc>
          <w:tcPr>
            <w:tcW w:w="680" w:type="pct"/>
            <w:vAlign w:val="center"/>
          </w:tcPr>
          <w:p w14:paraId="16E86657" w14:textId="77777777" w:rsidR="00AE25C0" w:rsidRPr="00D3433F" w:rsidRDefault="00AE25C0" w:rsidP="00F25A14">
            <w:pPr>
              <w:pStyle w:val="afe"/>
              <w:adjustRightInd w:val="0"/>
              <w:snapToGrid w:val="0"/>
            </w:pPr>
            <w:r w:rsidRPr="00D3433F">
              <w:rPr>
                <w:rFonts w:hint="eastAsia"/>
              </w:rPr>
              <w:t>X</w:t>
            </w:r>
            <w:r w:rsidRPr="00D3433F">
              <w:t>ZQDM</w:t>
            </w:r>
          </w:p>
        </w:tc>
        <w:tc>
          <w:tcPr>
            <w:tcW w:w="511" w:type="pct"/>
            <w:vAlign w:val="center"/>
          </w:tcPr>
          <w:p w14:paraId="6CAAD3D8"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708E072B" w14:textId="77777777" w:rsidR="00AE25C0" w:rsidRPr="00D3433F" w:rsidRDefault="00AE25C0" w:rsidP="00F25A14">
            <w:pPr>
              <w:pStyle w:val="afe"/>
              <w:adjustRightInd w:val="0"/>
              <w:snapToGrid w:val="0"/>
            </w:pPr>
            <w:r w:rsidRPr="00D3433F">
              <w:t>6</w:t>
            </w:r>
          </w:p>
        </w:tc>
        <w:tc>
          <w:tcPr>
            <w:tcW w:w="425" w:type="pct"/>
            <w:vAlign w:val="center"/>
          </w:tcPr>
          <w:p w14:paraId="13B5E6A6" w14:textId="77777777" w:rsidR="00AE25C0" w:rsidRPr="00D3433F" w:rsidRDefault="00AE25C0" w:rsidP="00F25A14">
            <w:pPr>
              <w:pStyle w:val="afe"/>
              <w:adjustRightInd w:val="0"/>
              <w:snapToGrid w:val="0"/>
            </w:pPr>
          </w:p>
        </w:tc>
        <w:tc>
          <w:tcPr>
            <w:tcW w:w="273" w:type="pct"/>
            <w:vAlign w:val="center"/>
          </w:tcPr>
          <w:p w14:paraId="445E22AE" w14:textId="77777777" w:rsidR="00AE25C0" w:rsidRPr="00D3433F" w:rsidRDefault="00AE25C0" w:rsidP="00F25A14">
            <w:pPr>
              <w:pStyle w:val="afe"/>
              <w:adjustRightInd w:val="0"/>
              <w:snapToGrid w:val="0"/>
            </w:pPr>
          </w:p>
        </w:tc>
        <w:tc>
          <w:tcPr>
            <w:tcW w:w="428" w:type="pct"/>
            <w:vAlign w:val="center"/>
          </w:tcPr>
          <w:p w14:paraId="6A6545C6" w14:textId="77777777" w:rsidR="00AE25C0" w:rsidRPr="00D3433F" w:rsidRDefault="00AE25C0" w:rsidP="00F25A14">
            <w:pPr>
              <w:pStyle w:val="afe"/>
              <w:adjustRightInd w:val="0"/>
              <w:snapToGrid w:val="0"/>
            </w:pPr>
            <w:r w:rsidRPr="00D3433F">
              <w:rPr>
                <w:rFonts w:hint="eastAsia"/>
              </w:rPr>
              <w:t>M</w:t>
            </w:r>
          </w:p>
        </w:tc>
        <w:tc>
          <w:tcPr>
            <w:tcW w:w="727" w:type="pct"/>
            <w:gridSpan w:val="2"/>
            <w:vAlign w:val="center"/>
          </w:tcPr>
          <w:p w14:paraId="4A32B198" w14:textId="77777777" w:rsidR="00AE25C0" w:rsidRPr="00D3433F" w:rsidRDefault="00AE25C0" w:rsidP="00F25A14">
            <w:pPr>
              <w:pStyle w:val="afe"/>
              <w:adjustRightInd w:val="0"/>
              <w:snapToGrid w:val="0"/>
            </w:pPr>
          </w:p>
        </w:tc>
      </w:tr>
      <w:tr w:rsidR="00AE25C0" w:rsidRPr="00D3433F" w14:paraId="1FD7ED25" w14:textId="77777777" w:rsidTr="00F25A14">
        <w:trPr>
          <w:trHeight w:val="283"/>
        </w:trPr>
        <w:tc>
          <w:tcPr>
            <w:tcW w:w="382" w:type="pct"/>
            <w:vAlign w:val="center"/>
          </w:tcPr>
          <w:p w14:paraId="7D4F7367" w14:textId="77777777" w:rsidR="00AE25C0" w:rsidRPr="00D3433F" w:rsidRDefault="00AE25C0" w:rsidP="00F25A14">
            <w:pPr>
              <w:pStyle w:val="afe"/>
              <w:adjustRightInd w:val="0"/>
              <w:snapToGrid w:val="0"/>
            </w:pPr>
            <w:r w:rsidRPr="00D3433F">
              <w:rPr>
                <w:rFonts w:hint="eastAsia"/>
              </w:rPr>
              <w:t>4</w:t>
            </w:r>
          </w:p>
        </w:tc>
        <w:tc>
          <w:tcPr>
            <w:tcW w:w="1148" w:type="pct"/>
            <w:vAlign w:val="center"/>
          </w:tcPr>
          <w:p w14:paraId="6C0B3E09" w14:textId="77777777" w:rsidR="00AE25C0" w:rsidRPr="00D3433F" w:rsidRDefault="00AE25C0" w:rsidP="00F25A14">
            <w:pPr>
              <w:pStyle w:val="afe"/>
              <w:adjustRightInd w:val="0"/>
              <w:snapToGrid w:val="0"/>
            </w:pPr>
            <w:r w:rsidRPr="00D3433F">
              <w:rPr>
                <w:rFonts w:hint="eastAsia"/>
              </w:rPr>
              <w:t>行政区名称</w:t>
            </w:r>
          </w:p>
        </w:tc>
        <w:tc>
          <w:tcPr>
            <w:tcW w:w="680" w:type="pct"/>
            <w:vAlign w:val="center"/>
          </w:tcPr>
          <w:p w14:paraId="0657D6C9" w14:textId="77777777" w:rsidR="00AE25C0" w:rsidRPr="00D3433F" w:rsidRDefault="00AE25C0" w:rsidP="00F25A14">
            <w:pPr>
              <w:pStyle w:val="afe"/>
              <w:adjustRightInd w:val="0"/>
              <w:snapToGrid w:val="0"/>
            </w:pPr>
            <w:r w:rsidRPr="00D3433F">
              <w:rPr>
                <w:rFonts w:hint="eastAsia"/>
              </w:rPr>
              <w:t>X</w:t>
            </w:r>
            <w:r w:rsidRPr="00D3433F">
              <w:t>ZQMC</w:t>
            </w:r>
          </w:p>
        </w:tc>
        <w:tc>
          <w:tcPr>
            <w:tcW w:w="511" w:type="pct"/>
            <w:vAlign w:val="center"/>
          </w:tcPr>
          <w:p w14:paraId="72D785B4"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51313C6E" w14:textId="77777777" w:rsidR="00AE25C0" w:rsidRPr="00D3433F" w:rsidRDefault="00AE25C0" w:rsidP="00F25A14">
            <w:pPr>
              <w:pStyle w:val="afe"/>
              <w:adjustRightInd w:val="0"/>
              <w:snapToGrid w:val="0"/>
            </w:pPr>
            <w:r w:rsidRPr="00D3433F">
              <w:t>100</w:t>
            </w:r>
          </w:p>
        </w:tc>
        <w:tc>
          <w:tcPr>
            <w:tcW w:w="425" w:type="pct"/>
            <w:vAlign w:val="center"/>
          </w:tcPr>
          <w:p w14:paraId="68E8337B" w14:textId="77777777" w:rsidR="00AE25C0" w:rsidRPr="00D3433F" w:rsidRDefault="00AE25C0" w:rsidP="00F25A14">
            <w:pPr>
              <w:pStyle w:val="afe"/>
              <w:adjustRightInd w:val="0"/>
              <w:snapToGrid w:val="0"/>
            </w:pPr>
          </w:p>
        </w:tc>
        <w:tc>
          <w:tcPr>
            <w:tcW w:w="273" w:type="pct"/>
            <w:vAlign w:val="center"/>
          </w:tcPr>
          <w:p w14:paraId="2F0BE8A0" w14:textId="77777777" w:rsidR="00AE25C0" w:rsidRPr="00D3433F" w:rsidRDefault="00AE25C0" w:rsidP="00F25A14">
            <w:pPr>
              <w:pStyle w:val="afe"/>
              <w:adjustRightInd w:val="0"/>
              <w:snapToGrid w:val="0"/>
            </w:pPr>
          </w:p>
        </w:tc>
        <w:tc>
          <w:tcPr>
            <w:tcW w:w="428" w:type="pct"/>
            <w:vAlign w:val="center"/>
          </w:tcPr>
          <w:p w14:paraId="76E80E06" w14:textId="77777777" w:rsidR="00AE25C0" w:rsidRPr="00D3433F" w:rsidRDefault="00AE25C0" w:rsidP="00F25A14">
            <w:pPr>
              <w:pStyle w:val="afe"/>
              <w:adjustRightInd w:val="0"/>
              <w:snapToGrid w:val="0"/>
            </w:pPr>
            <w:r w:rsidRPr="00D3433F">
              <w:rPr>
                <w:rFonts w:hint="eastAsia"/>
              </w:rPr>
              <w:t>M</w:t>
            </w:r>
          </w:p>
        </w:tc>
        <w:tc>
          <w:tcPr>
            <w:tcW w:w="727" w:type="pct"/>
            <w:gridSpan w:val="2"/>
            <w:vAlign w:val="center"/>
          </w:tcPr>
          <w:p w14:paraId="3F6EFC75" w14:textId="77777777" w:rsidR="00AE25C0" w:rsidRPr="00D3433F" w:rsidRDefault="00AE25C0" w:rsidP="00F25A14">
            <w:pPr>
              <w:pStyle w:val="afe"/>
              <w:adjustRightInd w:val="0"/>
              <w:snapToGrid w:val="0"/>
            </w:pPr>
          </w:p>
        </w:tc>
      </w:tr>
      <w:tr w:rsidR="00AE25C0" w:rsidRPr="00D3433F" w14:paraId="5C7C04D5" w14:textId="77777777" w:rsidTr="00F25A14">
        <w:trPr>
          <w:trHeight w:val="283"/>
        </w:trPr>
        <w:tc>
          <w:tcPr>
            <w:tcW w:w="382" w:type="pct"/>
            <w:vAlign w:val="center"/>
          </w:tcPr>
          <w:p w14:paraId="39B179B6" w14:textId="77777777" w:rsidR="00AE25C0" w:rsidRPr="00D3433F" w:rsidRDefault="00AE25C0" w:rsidP="00F25A14">
            <w:pPr>
              <w:pStyle w:val="afe"/>
              <w:adjustRightInd w:val="0"/>
              <w:snapToGrid w:val="0"/>
            </w:pPr>
            <w:r w:rsidRPr="00D3433F">
              <w:rPr>
                <w:rFonts w:hint="eastAsia"/>
              </w:rPr>
              <w:t>5</w:t>
            </w:r>
          </w:p>
        </w:tc>
        <w:tc>
          <w:tcPr>
            <w:tcW w:w="1148" w:type="pct"/>
            <w:vAlign w:val="center"/>
          </w:tcPr>
          <w:p w14:paraId="689709B7" w14:textId="77777777" w:rsidR="00AE25C0" w:rsidRPr="00D3433F" w:rsidRDefault="00AE25C0" w:rsidP="00F25A14">
            <w:pPr>
              <w:pStyle w:val="afe"/>
              <w:adjustRightInd w:val="0"/>
              <w:snapToGrid w:val="0"/>
            </w:pPr>
            <w:r w:rsidRPr="00D3433F">
              <w:rPr>
                <w:rFonts w:hint="eastAsia"/>
              </w:rPr>
              <w:t>要素名称</w:t>
            </w:r>
          </w:p>
        </w:tc>
        <w:tc>
          <w:tcPr>
            <w:tcW w:w="680" w:type="pct"/>
            <w:vAlign w:val="center"/>
          </w:tcPr>
          <w:p w14:paraId="055CA014" w14:textId="77777777" w:rsidR="00AE25C0" w:rsidRPr="00D3433F" w:rsidRDefault="00AE25C0" w:rsidP="00F25A14">
            <w:pPr>
              <w:pStyle w:val="afe"/>
              <w:adjustRightInd w:val="0"/>
              <w:snapToGrid w:val="0"/>
            </w:pPr>
            <w:r w:rsidRPr="00D3433F">
              <w:rPr>
                <w:rFonts w:hint="eastAsia"/>
              </w:rPr>
              <w:t>Y</w:t>
            </w:r>
            <w:r w:rsidRPr="00D3433F">
              <w:t>SMC</w:t>
            </w:r>
          </w:p>
        </w:tc>
        <w:tc>
          <w:tcPr>
            <w:tcW w:w="511" w:type="pct"/>
            <w:vAlign w:val="center"/>
          </w:tcPr>
          <w:p w14:paraId="4D75D6A3"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3CB80DF9" w14:textId="77777777" w:rsidR="00AE25C0" w:rsidRPr="00D3433F" w:rsidRDefault="00AE25C0" w:rsidP="00F25A14">
            <w:pPr>
              <w:pStyle w:val="afe"/>
              <w:adjustRightInd w:val="0"/>
              <w:snapToGrid w:val="0"/>
            </w:pPr>
            <w:r w:rsidRPr="00D3433F">
              <w:rPr>
                <w:rFonts w:hint="eastAsia"/>
              </w:rPr>
              <w:t>1</w:t>
            </w:r>
            <w:r w:rsidRPr="00D3433F">
              <w:t>00</w:t>
            </w:r>
          </w:p>
        </w:tc>
        <w:tc>
          <w:tcPr>
            <w:tcW w:w="425" w:type="pct"/>
            <w:vAlign w:val="center"/>
          </w:tcPr>
          <w:p w14:paraId="7BFCCC5D" w14:textId="77777777" w:rsidR="00AE25C0" w:rsidRPr="00D3433F" w:rsidRDefault="00AE25C0" w:rsidP="00F25A14">
            <w:pPr>
              <w:pStyle w:val="afe"/>
              <w:adjustRightInd w:val="0"/>
              <w:snapToGrid w:val="0"/>
            </w:pPr>
          </w:p>
        </w:tc>
        <w:tc>
          <w:tcPr>
            <w:tcW w:w="273" w:type="pct"/>
            <w:vAlign w:val="center"/>
          </w:tcPr>
          <w:p w14:paraId="2C3913DB" w14:textId="77777777" w:rsidR="00AE25C0" w:rsidRPr="00D3433F" w:rsidRDefault="00AE25C0" w:rsidP="00F25A14">
            <w:pPr>
              <w:pStyle w:val="afe"/>
              <w:adjustRightInd w:val="0"/>
              <w:snapToGrid w:val="0"/>
            </w:pPr>
          </w:p>
        </w:tc>
        <w:tc>
          <w:tcPr>
            <w:tcW w:w="428" w:type="pct"/>
            <w:vAlign w:val="center"/>
          </w:tcPr>
          <w:p w14:paraId="24BB8D01" w14:textId="77777777" w:rsidR="00AE25C0" w:rsidRPr="00D3433F" w:rsidRDefault="00AE25C0" w:rsidP="00F25A14">
            <w:pPr>
              <w:pStyle w:val="afe"/>
              <w:adjustRightInd w:val="0"/>
              <w:snapToGrid w:val="0"/>
            </w:pPr>
            <w:r w:rsidRPr="00D3433F">
              <w:rPr>
                <w:rFonts w:hint="eastAsia"/>
              </w:rPr>
              <w:t>M</w:t>
            </w:r>
          </w:p>
        </w:tc>
        <w:tc>
          <w:tcPr>
            <w:tcW w:w="727" w:type="pct"/>
            <w:gridSpan w:val="2"/>
            <w:vAlign w:val="center"/>
          </w:tcPr>
          <w:p w14:paraId="4A1D2E0A" w14:textId="77777777" w:rsidR="00AE25C0" w:rsidRPr="00D3433F" w:rsidRDefault="00AE25C0" w:rsidP="00F25A14">
            <w:pPr>
              <w:pStyle w:val="afe"/>
              <w:adjustRightInd w:val="0"/>
              <w:snapToGrid w:val="0"/>
            </w:pPr>
          </w:p>
        </w:tc>
      </w:tr>
      <w:tr w:rsidR="00AE25C0" w:rsidRPr="00D3433F" w14:paraId="7E921F97" w14:textId="77777777" w:rsidTr="00F25A14">
        <w:trPr>
          <w:trHeight w:val="283"/>
        </w:trPr>
        <w:tc>
          <w:tcPr>
            <w:tcW w:w="382" w:type="pct"/>
            <w:vAlign w:val="center"/>
          </w:tcPr>
          <w:p w14:paraId="1CD238FF" w14:textId="77777777" w:rsidR="00AE25C0" w:rsidRPr="00D3433F" w:rsidRDefault="00AE25C0" w:rsidP="00F25A14">
            <w:pPr>
              <w:pStyle w:val="afe"/>
              <w:adjustRightInd w:val="0"/>
              <w:snapToGrid w:val="0"/>
            </w:pPr>
            <w:r w:rsidRPr="00D3433F">
              <w:rPr>
                <w:rFonts w:hint="eastAsia"/>
              </w:rPr>
              <w:t>6</w:t>
            </w:r>
          </w:p>
        </w:tc>
        <w:tc>
          <w:tcPr>
            <w:tcW w:w="1148" w:type="pct"/>
            <w:vAlign w:val="center"/>
          </w:tcPr>
          <w:p w14:paraId="47E14B67" w14:textId="77777777" w:rsidR="00AE25C0" w:rsidRPr="00D3433F" w:rsidRDefault="00AE25C0" w:rsidP="00F25A14">
            <w:pPr>
              <w:pStyle w:val="afe"/>
              <w:adjustRightInd w:val="0"/>
              <w:snapToGrid w:val="0"/>
            </w:pPr>
            <w:r w:rsidRPr="00D3433F">
              <w:rPr>
                <w:rFonts w:hint="eastAsia"/>
              </w:rPr>
              <w:t>要素类型</w:t>
            </w:r>
          </w:p>
        </w:tc>
        <w:tc>
          <w:tcPr>
            <w:tcW w:w="680" w:type="pct"/>
            <w:vAlign w:val="center"/>
          </w:tcPr>
          <w:p w14:paraId="2916942C" w14:textId="77777777" w:rsidR="00AE25C0" w:rsidRPr="00D3433F" w:rsidRDefault="00AE25C0" w:rsidP="00F25A14">
            <w:pPr>
              <w:pStyle w:val="afe"/>
              <w:adjustRightInd w:val="0"/>
              <w:snapToGrid w:val="0"/>
            </w:pPr>
            <w:r w:rsidRPr="00D3433F">
              <w:rPr>
                <w:rFonts w:hint="eastAsia"/>
              </w:rPr>
              <w:t>Y</w:t>
            </w:r>
            <w:r w:rsidRPr="00D3433F">
              <w:t>SLX</w:t>
            </w:r>
          </w:p>
        </w:tc>
        <w:tc>
          <w:tcPr>
            <w:tcW w:w="511" w:type="pct"/>
            <w:vAlign w:val="center"/>
          </w:tcPr>
          <w:p w14:paraId="623F2915"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2C180750" w14:textId="77777777" w:rsidR="00AE25C0" w:rsidRPr="00D3433F" w:rsidRDefault="00AE25C0" w:rsidP="00F25A14">
            <w:pPr>
              <w:pStyle w:val="afe"/>
              <w:adjustRightInd w:val="0"/>
              <w:snapToGrid w:val="0"/>
            </w:pPr>
            <w:r w:rsidRPr="00D3433F">
              <w:t>50</w:t>
            </w:r>
          </w:p>
        </w:tc>
        <w:tc>
          <w:tcPr>
            <w:tcW w:w="425" w:type="pct"/>
            <w:vAlign w:val="center"/>
          </w:tcPr>
          <w:p w14:paraId="30DD4521" w14:textId="77777777" w:rsidR="00AE25C0" w:rsidRPr="00D3433F" w:rsidRDefault="00AE25C0" w:rsidP="00F25A14">
            <w:pPr>
              <w:pStyle w:val="afe"/>
              <w:adjustRightInd w:val="0"/>
              <w:snapToGrid w:val="0"/>
            </w:pPr>
          </w:p>
        </w:tc>
        <w:tc>
          <w:tcPr>
            <w:tcW w:w="273" w:type="pct"/>
            <w:vAlign w:val="center"/>
          </w:tcPr>
          <w:p w14:paraId="33B1DE41" w14:textId="77777777" w:rsidR="00AE25C0" w:rsidRPr="00D3433F" w:rsidRDefault="00AE25C0" w:rsidP="00F25A14">
            <w:pPr>
              <w:pStyle w:val="afe"/>
              <w:adjustRightInd w:val="0"/>
              <w:snapToGrid w:val="0"/>
            </w:pPr>
          </w:p>
        </w:tc>
        <w:tc>
          <w:tcPr>
            <w:tcW w:w="428" w:type="pct"/>
            <w:vAlign w:val="center"/>
          </w:tcPr>
          <w:p w14:paraId="49A8203B" w14:textId="77777777" w:rsidR="00AE25C0" w:rsidRPr="00D3433F" w:rsidRDefault="00AE25C0" w:rsidP="00F25A14">
            <w:pPr>
              <w:pStyle w:val="afe"/>
              <w:adjustRightInd w:val="0"/>
              <w:snapToGrid w:val="0"/>
            </w:pPr>
            <w:r>
              <w:t>C</w:t>
            </w:r>
          </w:p>
        </w:tc>
        <w:tc>
          <w:tcPr>
            <w:tcW w:w="727" w:type="pct"/>
            <w:gridSpan w:val="2"/>
            <w:vAlign w:val="center"/>
          </w:tcPr>
          <w:p w14:paraId="51E94F40" w14:textId="77777777" w:rsidR="00AE25C0" w:rsidRPr="00D3433F" w:rsidRDefault="00AE25C0" w:rsidP="00F25A14">
            <w:pPr>
              <w:pStyle w:val="afe"/>
              <w:adjustRightInd w:val="0"/>
              <w:snapToGrid w:val="0"/>
            </w:pPr>
          </w:p>
        </w:tc>
      </w:tr>
      <w:tr w:rsidR="00AE25C0" w:rsidRPr="00D3433F" w14:paraId="5E2EDC7F" w14:textId="77777777" w:rsidTr="00F25A14">
        <w:trPr>
          <w:trHeight w:val="283"/>
        </w:trPr>
        <w:tc>
          <w:tcPr>
            <w:tcW w:w="382" w:type="pct"/>
            <w:vAlign w:val="center"/>
          </w:tcPr>
          <w:p w14:paraId="46D2DFC9" w14:textId="77777777" w:rsidR="00AE25C0" w:rsidRPr="00D3433F" w:rsidRDefault="00AE25C0" w:rsidP="00F25A14">
            <w:pPr>
              <w:pStyle w:val="afe"/>
              <w:adjustRightInd w:val="0"/>
              <w:snapToGrid w:val="0"/>
            </w:pPr>
            <w:r w:rsidRPr="00D3433F">
              <w:rPr>
                <w:rFonts w:hint="eastAsia"/>
              </w:rPr>
              <w:t>7</w:t>
            </w:r>
          </w:p>
        </w:tc>
        <w:tc>
          <w:tcPr>
            <w:tcW w:w="1148" w:type="pct"/>
            <w:vAlign w:val="center"/>
          </w:tcPr>
          <w:p w14:paraId="22E00CA5" w14:textId="77777777" w:rsidR="00AE25C0" w:rsidRPr="00D3433F" w:rsidRDefault="00AE25C0" w:rsidP="00F25A14">
            <w:pPr>
              <w:pStyle w:val="afe"/>
              <w:adjustRightInd w:val="0"/>
              <w:snapToGrid w:val="0"/>
            </w:pPr>
            <w:r w:rsidRPr="00D3433F">
              <w:rPr>
                <w:rFonts w:hint="eastAsia"/>
              </w:rPr>
              <w:t>要素等级</w:t>
            </w:r>
          </w:p>
        </w:tc>
        <w:tc>
          <w:tcPr>
            <w:tcW w:w="680" w:type="pct"/>
            <w:vAlign w:val="center"/>
          </w:tcPr>
          <w:p w14:paraId="0851DBA1" w14:textId="77777777" w:rsidR="00AE25C0" w:rsidRPr="00D3433F" w:rsidRDefault="00AE25C0" w:rsidP="00F25A14">
            <w:pPr>
              <w:pStyle w:val="afe"/>
              <w:adjustRightInd w:val="0"/>
              <w:snapToGrid w:val="0"/>
            </w:pPr>
            <w:r w:rsidRPr="00D3433F">
              <w:rPr>
                <w:rFonts w:hint="eastAsia"/>
              </w:rPr>
              <w:t>Y</w:t>
            </w:r>
            <w:r w:rsidRPr="00D3433F">
              <w:t>SDJ</w:t>
            </w:r>
          </w:p>
        </w:tc>
        <w:tc>
          <w:tcPr>
            <w:tcW w:w="511" w:type="pct"/>
            <w:vAlign w:val="center"/>
          </w:tcPr>
          <w:p w14:paraId="4763601E"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4A6B3451" w14:textId="77777777" w:rsidR="00AE25C0" w:rsidRPr="00D3433F" w:rsidRDefault="00AE25C0" w:rsidP="00F25A14">
            <w:pPr>
              <w:pStyle w:val="afe"/>
              <w:adjustRightInd w:val="0"/>
              <w:snapToGrid w:val="0"/>
            </w:pPr>
            <w:r w:rsidRPr="00D3433F">
              <w:rPr>
                <w:rFonts w:hint="eastAsia"/>
              </w:rPr>
              <w:t>5</w:t>
            </w:r>
            <w:r w:rsidRPr="00D3433F">
              <w:t>0</w:t>
            </w:r>
          </w:p>
        </w:tc>
        <w:tc>
          <w:tcPr>
            <w:tcW w:w="425" w:type="pct"/>
            <w:vAlign w:val="center"/>
          </w:tcPr>
          <w:p w14:paraId="0DC2E3F7" w14:textId="77777777" w:rsidR="00AE25C0" w:rsidRPr="00D3433F" w:rsidRDefault="00AE25C0" w:rsidP="00F25A14">
            <w:pPr>
              <w:pStyle w:val="afe"/>
              <w:adjustRightInd w:val="0"/>
              <w:snapToGrid w:val="0"/>
            </w:pPr>
          </w:p>
        </w:tc>
        <w:tc>
          <w:tcPr>
            <w:tcW w:w="273" w:type="pct"/>
            <w:vAlign w:val="center"/>
          </w:tcPr>
          <w:p w14:paraId="08B03AB9" w14:textId="77777777" w:rsidR="00AE25C0" w:rsidRPr="00D3433F" w:rsidRDefault="00AE25C0" w:rsidP="00F25A14">
            <w:pPr>
              <w:pStyle w:val="afe"/>
              <w:adjustRightInd w:val="0"/>
              <w:snapToGrid w:val="0"/>
            </w:pPr>
          </w:p>
        </w:tc>
        <w:tc>
          <w:tcPr>
            <w:tcW w:w="428" w:type="pct"/>
            <w:vAlign w:val="center"/>
          </w:tcPr>
          <w:p w14:paraId="6BC98353" w14:textId="77777777" w:rsidR="00AE25C0" w:rsidRPr="00D3433F" w:rsidRDefault="00AE25C0" w:rsidP="00F25A14">
            <w:pPr>
              <w:pStyle w:val="afe"/>
              <w:adjustRightInd w:val="0"/>
              <w:snapToGrid w:val="0"/>
            </w:pPr>
            <w:r w:rsidRPr="00D3433F">
              <w:t>O</w:t>
            </w:r>
          </w:p>
        </w:tc>
        <w:tc>
          <w:tcPr>
            <w:tcW w:w="727" w:type="pct"/>
            <w:gridSpan w:val="2"/>
            <w:vAlign w:val="center"/>
          </w:tcPr>
          <w:p w14:paraId="2CC0093B" w14:textId="77777777" w:rsidR="00AE25C0" w:rsidRPr="00D3433F" w:rsidRDefault="00AE25C0" w:rsidP="00F25A14">
            <w:pPr>
              <w:pStyle w:val="afe"/>
              <w:adjustRightInd w:val="0"/>
              <w:snapToGrid w:val="0"/>
            </w:pPr>
          </w:p>
        </w:tc>
      </w:tr>
      <w:tr w:rsidR="00AE25C0" w:rsidRPr="00D3433F" w14:paraId="38C92461" w14:textId="77777777" w:rsidTr="00F25A14">
        <w:trPr>
          <w:trHeight w:val="283"/>
        </w:trPr>
        <w:tc>
          <w:tcPr>
            <w:tcW w:w="382" w:type="pct"/>
            <w:vAlign w:val="center"/>
          </w:tcPr>
          <w:p w14:paraId="46CDD997" w14:textId="77777777" w:rsidR="00AE25C0" w:rsidRPr="00D3433F" w:rsidRDefault="00AE25C0" w:rsidP="00F25A14">
            <w:pPr>
              <w:pStyle w:val="afe"/>
              <w:adjustRightInd w:val="0"/>
              <w:snapToGrid w:val="0"/>
            </w:pPr>
            <w:r w:rsidRPr="00D3433F">
              <w:rPr>
                <w:rFonts w:hint="eastAsia"/>
              </w:rPr>
              <w:t>8</w:t>
            </w:r>
          </w:p>
        </w:tc>
        <w:tc>
          <w:tcPr>
            <w:tcW w:w="1148" w:type="pct"/>
            <w:vAlign w:val="center"/>
          </w:tcPr>
          <w:p w14:paraId="62214D72" w14:textId="77777777" w:rsidR="00AE25C0" w:rsidRPr="00D3433F" w:rsidRDefault="00AE25C0" w:rsidP="00F25A14">
            <w:pPr>
              <w:pStyle w:val="afe"/>
              <w:adjustRightInd w:val="0"/>
              <w:snapToGrid w:val="0"/>
            </w:pPr>
            <w:r w:rsidRPr="00D3433F">
              <w:rPr>
                <w:rFonts w:hint="eastAsia"/>
              </w:rPr>
              <w:t>用地用海分类代码</w:t>
            </w:r>
          </w:p>
        </w:tc>
        <w:tc>
          <w:tcPr>
            <w:tcW w:w="680" w:type="pct"/>
            <w:vAlign w:val="center"/>
          </w:tcPr>
          <w:p w14:paraId="32A4F538" w14:textId="77777777" w:rsidR="00AE25C0" w:rsidRPr="00D3433F" w:rsidRDefault="00AE25C0" w:rsidP="00F25A14">
            <w:pPr>
              <w:pStyle w:val="afe"/>
              <w:adjustRightInd w:val="0"/>
              <w:snapToGrid w:val="0"/>
            </w:pPr>
            <w:r w:rsidRPr="00D3433F">
              <w:rPr>
                <w:rFonts w:hint="eastAsia"/>
              </w:rPr>
              <w:t>Y</w:t>
            </w:r>
            <w:r w:rsidRPr="00D3433F">
              <w:t>DYHFLDM</w:t>
            </w:r>
          </w:p>
        </w:tc>
        <w:tc>
          <w:tcPr>
            <w:tcW w:w="511" w:type="pct"/>
            <w:vAlign w:val="center"/>
          </w:tcPr>
          <w:p w14:paraId="7D6020E9"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6BDB73FE" w14:textId="77777777" w:rsidR="00AE25C0" w:rsidRPr="00D3433F" w:rsidRDefault="00AE25C0" w:rsidP="00F25A14">
            <w:pPr>
              <w:pStyle w:val="afe"/>
              <w:adjustRightInd w:val="0"/>
              <w:snapToGrid w:val="0"/>
            </w:pPr>
            <w:r w:rsidRPr="00D3433F">
              <w:t>10</w:t>
            </w:r>
          </w:p>
        </w:tc>
        <w:tc>
          <w:tcPr>
            <w:tcW w:w="425" w:type="pct"/>
            <w:vAlign w:val="center"/>
          </w:tcPr>
          <w:p w14:paraId="5CFDC019" w14:textId="77777777" w:rsidR="00AE25C0" w:rsidRPr="00D3433F" w:rsidRDefault="00AE25C0" w:rsidP="00F25A14">
            <w:pPr>
              <w:pStyle w:val="afe"/>
              <w:adjustRightInd w:val="0"/>
              <w:snapToGrid w:val="0"/>
            </w:pPr>
          </w:p>
        </w:tc>
        <w:tc>
          <w:tcPr>
            <w:tcW w:w="273" w:type="pct"/>
            <w:vAlign w:val="center"/>
          </w:tcPr>
          <w:p w14:paraId="0DBF5D6C" w14:textId="77777777" w:rsidR="00AE25C0" w:rsidRPr="00D3433F" w:rsidRDefault="00AE25C0" w:rsidP="00F25A14">
            <w:pPr>
              <w:pStyle w:val="afe"/>
              <w:adjustRightInd w:val="0"/>
              <w:snapToGrid w:val="0"/>
            </w:pPr>
          </w:p>
        </w:tc>
        <w:tc>
          <w:tcPr>
            <w:tcW w:w="428" w:type="pct"/>
            <w:vAlign w:val="center"/>
          </w:tcPr>
          <w:p w14:paraId="016F9FA7" w14:textId="77777777" w:rsidR="00AE25C0" w:rsidRPr="00D3433F" w:rsidRDefault="00AE25C0" w:rsidP="00F25A14">
            <w:pPr>
              <w:pStyle w:val="afe"/>
              <w:adjustRightInd w:val="0"/>
              <w:snapToGrid w:val="0"/>
            </w:pPr>
            <w:r>
              <w:t>C</w:t>
            </w:r>
          </w:p>
        </w:tc>
        <w:tc>
          <w:tcPr>
            <w:tcW w:w="727" w:type="pct"/>
            <w:gridSpan w:val="2"/>
            <w:vAlign w:val="center"/>
          </w:tcPr>
          <w:p w14:paraId="324C6B9D" w14:textId="77777777" w:rsidR="00AE25C0" w:rsidRPr="00D3433F" w:rsidRDefault="00AE25C0" w:rsidP="00F25A14">
            <w:pPr>
              <w:pStyle w:val="afe"/>
              <w:adjustRightInd w:val="0"/>
              <w:snapToGrid w:val="0"/>
            </w:pPr>
            <w:r w:rsidRPr="00D3433F">
              <w:rPr>
                <w:rFonts w:hint="eastAsia"/>
              </w:rPr>
              <w:t>见注1</w:t>
            </w:r>
          </w:p>
        </w:tc>
      </w:tr>
      <w:tr w:rsidR="00AE25C0" w:rsidRPr="00D3433F" w14:paraId="540E22B0" w14:textId="77777777" w:rsidTr="00F25A14">
        <w:trPr>
          <w:trHeight w:val="283"/>
        </w:trPr>
        <w:tc>
          <w:tcPr>
            <w:tcW w:w="382" w:type="pct"/>
            <w:vAlign w:val="center"/>
          </w:tcPr>
          <w:p w14:paraId="17856104" w14:textId="77777777" w:rsidR="00AE25C0" w:rsidRPr="00D3433F" w:rsidRDefault="00AE25C0" w:rsidP="00F25A14">
            <w:pPr>
              <w:pStyle w:val="afe"/>
              <w:adjustRightInd w:val="0"/>
              <w:snapToGrid w:val="0"/>
            </w:pPr>
            <w:r w:rsidRPr="00D3433F">
              <w:rPr>
                <w:rFonts w:hint="eastAsia"/>
              </w:rPr>
              <w:t>9</w:t>
            </w:r>
          </w:p>
        </w:tc>
        <w:tc>
          <w:tcPr>
            <w:tcW w:w="1148" w:type="pct"/>
            <w:vAlign w:val="center"/>
          </w:tcPr>
          <w:p w14:paraId="72E7820F" w14:textId="77777777" w:rsidR="00AE25C0" w:rsidRPr="00D3433F" w:rsidRDefault="00AE25C0" w:rsidP="00F25A14">
            <w:pPr>
              <w:pStyle w:val="afe"/>
              <w:adjustRightInd w:val="0"/>
              <w:snapToGrid w:val="0"/>
            </w:pPr>
            <w:r w:rsidRPr="00D3433F">
              <w:rPr>
                <w:rFonts w:hint="eastAsia"/>
              </w:rPr>
              <w:t>用地用海分类名称</w:t>
            </w:r>
          </w:p>
        </w:tc>
        <w:tc>
          <w:tcPr>
            <w:tcW w:w="680" w:type="pct"/>
            <w:vAlign w:val="center"/>
          </w:tcPr>
          <w:p w14:paraId="36756EB7" w14:textId="77777777" w:rsidR="00AE25C0" w:rsidRPr="00D3433F" w:rsidRDefault="00AE25C0" w:rsidP="00F25A14">
            <w:pPr>
              <w:pStyle w:val="afe"/>
              <w:adjustRightInd w:val="0"/>
              <w:snapToGrid w:val="0"/>
            </w:pPr>
            <w:r w:rsidRPr="00D3433F">
              <w:rPr>
                <w:rFonts w:hint="eastAsia"/>
              </w:rPr>
              <w:t>Y</w:t>
            </w:r>
            <w:r w:rsidRPr="00D3433F">
              <w:t>DYHFLMC</w:t>
            </w:r>
          </w:p>
        </w:tc>
        <w:tc>
          <w:tcPr>
            <w:tcW w:w="511" w:type="pct"/>
            <w:vAlign w:val="center"/>
          </w:tcPr>
          <w:p w14:paraId="5225204C"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7554D7D3" w14:textId="77777777" w:rsidR="00AE25C0" w:rsidRPr="00D3433F" w:rsidRDefault="00AE25C0" w:rsidP="00F25A14">
            <w:pPr>
              <w:pStyle w:val="afe"/>
              <w:adjustRightInd w:val="0"/>
              <w:snapToGrid w:val="0"/>
            </w:pPr>
            <w:r w:rsidRPr="00D3433F">
              <w:t>50</w:t>
            </w:r>
          </w:p>
        </w:tc>
        <w:tc>
          <w:tcPr>
            <w:tcW w:w="425" w:type="pct"/>
            <w:vAlign w:val="center"/>
          </w:tcPr>
          <w:p w14:paraId="52E8C026" w14:textId="77777777" w:rsidR="00AE25C0" w:rsidRPr="00D3433F" w:rsidRDefault="00AE25C0" w:rsidP="00F25A14">
            <w:pPr>
              <w:pStyle w:val="afe"/>
              <w:adjustRightInd w:val="0"/>
              <w:snapToGrid w:val="0"/>
            </w:pPr>
          </w:p>
        </w:tc>
        <w:tc>
          <w:tcPr>
            <w:tcW w:w="273" w:type="pct"/>
            <w:vAlign w:val="center"/>
          </w:tcPr>
          <w:p w14:paraId="46204D71" w14:textId="77777777" w:rsidR="00AE25C0" w:rsidRPr="00D3433F" w:rsidRDefault="00AE25C0" w:rsidP="00F25A14">
            <w:pPr>
              <w:pStyle w:val="afe"/>
              <w:adjustRightInd w:val="0"/>
              <w:snapToGrid w:val="0"/>
            </w:pPr>
          </w:p>
        </w:tc>
        <w:tc>
          <w:tcPr>
            <w:tcW w:w="428" w:type="pct"/>
            <w:vAlign w:val="center"/>
          </w:tcPr>
          <w:p w14:paraId="6047C782" w14:textId="77777777" w:rsidR="00AE25C0" w:rsidRPr="00D3433F" w:rsidRDefault="00AE25C0" w:rsidP="00F25A14">
            <w:pPr>
              <w:pStyle w:val="afe"/>
              <w:adjustRightInd w:val="0"/>
              <w:snapToGrid w:val="0"/>
            </w:pPr>
            <w:r>
              <w:t>C</w:t>
            </w:r>
          </w:p>
        </w:tc>
        <w:tc>
          <w:tcPr>
            <w:tcW w:w="727" w:type="pct"/>
            <w:gridSpan w:val="2"/>
            <w:vAlign w:val="center"/>
          </w:tcPr>
          <w:p w14:paraId="3CBDAFCD" w14:textId="77777777" w:rsidR="00AE25C0" w:rsidRPr="00D3433F" w:rsidRDefault="00AE25C0" w:rsidP="00F25A14">
            <w:pPr>
              <w:pStyle w:val="afe"/>
              <w:adjustRightInd w:val="0"/>
              <w:snapToGrid w:val="0"/>
            </w:pPr>
            <w:r w:rsidRPr="00D3433F">
              <w:rPr>
                <w:rFonts w:hint="eastAsia"/>
              </w:rPr>
              <w:t>见注1</w:t>
            </w:r>
          </w:p>
        </w:tc>
      </w:tr>
      <w:tr w:rsidR="00AE25C0" w:rsidRPr="00D3433F" w14:paraId="3F565D6F" w14:textId="77777777" w:rsidTr="00F25A14">
        <w:trPr>
          <w:trHeight w:val="283"/>
        </w:trPr>
        <w:tc>
          <w:tcPr>
            <w:tcW w:w="382" w:type="pct"/>
            <w:vAlign w:val="center"/>
          </w:tcPr>
          <w:p w14:paraId="3D55A443" w14:textId="77777777" w:rsidR="00AE25C0" w:rsidRPr="00D3433F" w:rsidRDefault="00AE25C0" w:rsidP="00F25A14">
            <w:pPr>
              <w:pStyle w:val="afe"/>
              <w:adjustRightInd w:val="0"/>
              <w:snapToGrid w:val="0"/>
            </w:pPr>
            <w:r w:rsidRPr="00D3433F">
              <w:rPr>
                <w:rFonts w:hint="eastAsia"/>
              </w:rPr>
              <w:t>1</w:t>
            </w:r>
            <w:r w:rsidRPr="00D3433F">
              <w:t>0</w:t>
            </w:r>
          </w:p>
        </w:tc>
        <w:tc>
          <w:tcPr>
            <w:tcW w:w="1148" w:type="pct"/>
            <w:vAlign w:val="center"/>
          </w:tcPr>
          <w:p w14:paraId="198B6E84" w14:textId="77777777" w:rsidR="00AE25C0" w:rsidRPr="00D3433F" w:rsidRDefault="00AE25C0" w:rsidP="00F25A14">
            <w:pPr>
              <w:pStyle w:val="afe"/>
              <w:adjustRightInd w:val="0"/>
              <w:snapToGrid w:val="0"/>
            </w:pPr>
            <w:r>
              <w:rPr>
                <w:rFonts w:hint="eastAsia"/>
              </w:rPr>
              <w:t>城市用地</w:t>
            </w:r>
            <w:r w:rsidRPr="00D3433F">
              <w:t>分类</w:t>
            </w:r>
            <w:r>
              <w:rPr>
                <w:rFonts w:hint="eastAsia"/>
              </w:rPr>
              <w:t>代码</w:t>
            </w:r>
          </w:p>
        </w:tc>
        <w:tc>
          <w:tcPr>
            <w:tcW w:w="680" w:type="pct"/>
            <w:vAlign w:val="center"/>
          </w:tcPr>
          <w:p w14:paraId="151B7F12" w14:textId="77777777" w:rsidR="00AE25C0" w:rsidRPr="00D3433F" w:rsidRDefault="00AE25C0" w:rsidP="00F25A14">
            <w:pPr>
              <w:pStyle w:val="afe"/>
              <w:adjustRightInd w:val="0"/>
              <w:snapToGrid w:val="0"/>
            </w:pPr>
            <w:r>
              <w:rPr>
                <w:rFonts w:hint="eastAsia"/>
              </w:rPr>
              <w:t>C</w:t>
            </w:r>
            <w:r>
              <w:t>SYDDM</w:t>
            </w:r>
          </w:p>
        </w:tc>
        <w:tc>
          <w:tcPr>
            <w:tcW w:w="511" w:type="pct"/>
            <w:vAlign w:val="center"/>
          </w:tcPr>
          <w:p w14:paraId="5AE68318" w14:textId="77777777" w:rsidR="00AE25C0" w:rsidRPr="00D3433F" w:rsidRDefault="00AE25C0" w:rsidP="00F25A14">
            <w:pPr>
              <w:pStyle w:val="afe"/>
              <w:adjustRightInd w:val="0"/>
              <w:snapToGrid w:val="0"/>
            </w:pPr>
            <w:r>
              <w:t>Char</w:t>
            </w:r>
          </w:p>
        </w:tc>
        <w:tc>
          <w:tcPr>
            <w:tcW w:w="425" w:type="pct"/>
            <w:vAlign w:val="center"/>
          </w:tcPr>
          <w:p w14:paraId="58401A57" w14:textId="77777777" w:rsidR="00AE25C0" w:rsidRPr="00D3433F" w:rsidRDefault="00AE25C0" w:rsidP="00F25A14">
            <w:pPr>
              <w:pStyle w:val="afe"/>
              <w:adjustRightInd w:val="0"/>
              <w:snapToGrid w:val="0"/>
            </w:pPr>
            <w:r w:rsidRPr="00D3433F">
              <w:t>10</w:t>
            </w:r>
          </w:p>
        </w:tc>
        <w:tc>
          <w:tcPr>
            <w:tcW w:w="425" w:type="pct"/>
            <w:vAlign w:val="center"/>
          </w:tcPr>
          <w:p w14:paraId="2E3F67A7" w14:textId="77777777" w:rsidR="00AE25C0" w:rsidRPr="00D3433F" w:rsidRDefault="00AE25C0" w:rsidP="00F25A14">
            <w:pPr>
              <w:pStyle w:val="afe"/>
              <w:adjustRightInd w:val="0"/>
              <w:snapToGrid w:val="0"/>
            </w:pPr>
          </w:p>
        </w:tc>
        <w:tc>
          <w:tcPr>
            <w:tcW w:w="273" w:type="pct"/>
            <w:vAlign w:val="center"/>
          </w:tcPr>
          <w:p w14:paraId="517848A9" w14:textId="77777777" w:rsidR="00AE25C0" w:rsidRPr="00D3433F" w:rsidRDefault="00AE25C0" w:rsidP="00F25A14">
            <w:pPr>
              <w:pStyle w:val="afe"/>
              <w:adjustRightInd w:val="0"/>
              <w:snapToGrid w:val="0"/>
            </w:pPr>
          </w:p>
        </w:tc>
        <w:tc>
          <w:tcPr>
            <w:tcW w:w="428" w:type="pct"/>
            <w:vAlign w:val="center"/>
          </w:tcPr>
          <w:p w14:paraId="0E8850D1" w14:textId="77777777" w:rsidR="00AE25C0" w:rsidRPr="00D3433F" w:rsidRDefault="00AE25C0" w:rsidP="00F25A14">
            <w:pPr>
              <w:pStyle w:val="afe"/>
              <w:adjustRightInd w:val="0"/>
              <w:snapToGrid w:val="0"/>
            </w:pPr>
            <w:r>
              <w:t>C</w:t>
            </w:r>
          </w:p>
        </w:tc>
        <w:tc>
          <w:tcPr>
            <w:tcW w:w="727" w:type="pct"/>
            <w:gridSpan w:val="2"/>
            <w:vAlign w:val="center"/>
          </w:tcPr>
          <w:p w14:paraId="1E91181A" w14:textId="77777777" w:rsidR="00AE25C0" w:rsidRPr="00D3433F" w:rsidRDefault="00AE25C0" w:rsidP="00F25A14">
            <w:pPr>
              <w:pStyle w:val="afe"/>
              <w:adjustRightInd w:val="0"/>
              <w:snapToGrid w:val="0"/>
            </w:pPr>
            <w:r w:rsidRPr="00D3433F">
              <w:rPr>
                <w:rFonts w:hint="eastAsia"/>
              </w:rPr>
              <w:t>见注</w:t>
            </w:r>
            <w:r>
              <w:t>2</w:t>
            </w:r>
          </w:p>
        </w:tc>
      </w:tr>
      <w:tr w:rsidR="00AE25C0" w:rsidRPr="00D3433F" w14:paraId="29461579" w14:textId="77777777" w:rsidTr="00F25A14">
        <w:trPr>
          <w:trHeight w:val="283"/>
        </w:trPr>
        <w:tc>
          <w:tcPr>
            <w:tcW w:w="382" w:type="pct"/>
            <w:vAlign w:val="center"/>
          </w:tcPr>
          <w:p w14:paraId="6F4B49CE" w14:textId="77777777" w:rsidR="00AE25C0" w:rsidRPr="00D3433F" w:rsidRDefault="00AE25C0" w:rsidP="00F25A14">
            <w:pPr>
              <w:pStyle w:val="afe"/>
              <w:adjustRightInd w:val="0"/>
              <w:snapToGrid w:val="0"/>
            </w:pPr>
            <w:r w:rsidRPr="00D3433F">
              <w:rPr>
                <w:rFonts w:hint="eastAsia"/>
              </w:rPr>
              <w:t>1</w:t>
            </w:r>
            <w:r w:rsidRPr="00D3433F">
              <w:t>1</w:t>
            </w:r>
          </w:p>
        </w:tc>
        <w:tc>
          <w:tcPr>
            <w:tcW w:w="1148" w:type="pct"/>
            <w:vAlign w:val="center"/>
          </w:tcPr>
          <w:p w14:paraId="365B65EA" w14:textId="77777777" w:rsidR="00AE25C0" w:rsidRPr="00D3433F" w:rsidRDefault="00AE25C0" w:rsidP="00F25A14">
            <w:pPr>
              <w:pStyle w:val="afe"/>
              <w:adjustRightInd w:val="0"/>
              <w:snapToGrid w:val="0"/>
            </w:pPr>
            <w:r>
              <w:rPr>
                <w:rFonts w:hint="eastAsia"/>
              </w:rPr>
              <w:t>城市用地</w:t>
            </w:r>
            <w:r w:rsidRPr="00D3433F">
              <w:t>分类</w:t>
            </w:r>
            <w:r>
              <w:rPr>
                <w:rFonts w:hint="eastAsia"/>
              </w:rPr>
              <w:t>名称</w:t>
            </w:r>
          </w:p>
        </w:tc>
        <w:tc>
          <w:tcPr>
            <w:tcW w:w="680" w:type="pct"/>
            <w:vAlign w:val="center"/>
          </w:tcPr>
          <w:p w14:paraId="6B618212" w14:textId="77777777" w:rsidR="00AE25C0" w:rsidRPr="00D3433F" w:rsidRDefault="00AE25C0" w:rsidP="00F25A14">
            <w:pPr>
              <w:pStyle w:val="afe"/>
              <w:adjustRightInd w:val="0"/>
              <w:snapToGrid w:val="0"/>
            </w:pPr>
            <w:r>
              <w:rPr>
                <w:rFonts w:hint="eastAsia"/>
              </w:rPr>
              <w:t>C</w:t>
            </w:r>
            <w:r>
              <w:t>SYDMC</w:t>
            </w:r>
          </w:p>
        </w:tc>
        <w:tc>
          <w:tcPr>
            <w:tcW w:w="511" w:type="pct"/>
            <w:vAlign w:val="center"/>
          </w:tcPr>
          <w:p w14:paraId="16C7D1FF" w14:textId="77777777" w:rsidR="00AE25C0" w:rsidRPr="00D3433F" w:rsidRDefault="00AE25C0" w:rsidP="00F25A14">
            <w:pPr>
              <w:pStyle w:val="afe"/>
              <w:adjustRightInd w:val="0"/>
              <w:snapToGrid w:val="0"/>
            </w:pPr>
            <w:r>
              <w:t>Char</w:t>
            </w:r>
          </w:p>
        </w:tc>
        <w:tc>
          <w:tcPr>
            <w:tcW w:w="425" w:type="pct"/>
            <w:vAlign w:val="center"/>
          </w:tcPr>
          <w:p w14:paraId="0ACFD505" w14:textId="77777777" w:rsidR="00AE25C0" w:rsidRPr="00D3433F" w:rsidRDefault="00AE25C0" w:rsidP="00F25A14">
            <w:pPr>
              <w:pStyle w:val="afe"/>
              <w:adjustRightInd w:val="0"/>
              <w:snapToGrid w:val="0"/>
            </w:pPr>
            <w:r w:rsidRPr="00D3433F">
              <w:t>50</w:t>
            </w:r>
          </w:p>
        </w:tc>
        <w:tc>
          <w:tcPr>
            <w:tcW w:w="425" w:type="pct"/>
            <w:vAlign w:val="center"/>
          </w:tcPr>
          <w:p w14:paraId="622BC8D4" w14:textId="77777777" w:rsidR="00AE25C0" w:rsidRPr="00D3433F" w:rsidRDefault="00AE25C0" w:rsidP="00F25A14">
            <w:pPr>
              <w:pStyle w:val="afe"/>
              <w:adjustRightInd w:val="0"/>
              <w:snapToGrid w:val="0"/>
            </w:pPr>
          </w:p>
        </w:tc>
        <w:tc>
          <w:tcPr>
            <w:tcW w:w="273" w:type="pct"/>
            <w:vAlign w:val="center"/>
          </w:tcPr>
          <w:p w14:paraId="44C446B4" w14:textId="77777777" w:rsidR="00AE25C0" w:rsidRPr="00D3433F" w:rsidRDefault="00AE25C0" w:rsidP="00F25A14">
            <w:pPr>
              <w:pStyle w:val="afe"/>
              <w:adjustRightInd w:val="0"/>
              <w:snapToGrid w:val="0"/>
            </w:pPr>
          </w:p>
        </w:tc>
        <w:tc>
          <w:tcPr>
            <w:tcW w:w="428" w:type="pct"/>
            <w:vAlign w:val="center"/>
          </w:tcPr>
          <w:p w14:paraId="38D9517D" w14:textId="77777777" w:rsidR="00AE25C0" w:rsidRPr="00D3433F" w:rsidRDefault="00AE25C0" w:rsidP="00F25A14">
            <w:pPr>
              <w:pStyle w:val="afe"/>
              <w:adjustRightInd w:val="0"/>
              <w:snapToGrid w:val="0"/>
            </w:pPr>
            <w:r>
              <w:t>C</w:t>
            </w:r>
          </w:p>
        </w:tc>
        <w:tc>
          <w:tcPr>
            <w:tcW w:w="727" w:type="pct"/>
            <w:gridSpan w:val="2"/>
            <w:vAlign w:val="center"/>
          </w:tcPr>
          <w:p w14:paraId="04180A0C" w14:textId="77777777" w:rsidR="00AE25C0" w:rsidRPr="00D3433F" w:rsidRDefault="00AE25C0" w:rsidP="00F25A14">
            <w:pPr>
              <w:pStyle w:val="afe"/>
              <w:adjustRightInd w:val="0"/>
              <w:snapToGrid w:val="0"/>
            </w:pPr>
            <w:r w:rsidRPr="00D3433F">
              <w:rPr>
                <w:rFonts w:hint="eastAsia"/>
              </w:rPr>
              <w:t>见注</w:t>
            </w:r>
            <w:r>
              <w:t>2</w:t>
            </w:r>
          </w:p>
        </w:tc>
      </w:tr>
      <w:tr w:rsidR="00AE25C0" w:rsidRPr="00D3433F" w14:paraId="462575F7" w14:textId="77777777" w:rsidTr="00F25A14">
        <w:trPr>
          <w:trHeight w:val="283"/>
        </w:trPr>
        <w:tc>
          <w:tcPr>
            <w:tcW w:w="382" w:type="pct"/>
            <w:vAlign w:val="center"/>
          </w:tcPr>
          <w:p w14:paraId="00B295C2" w14:textId="77777777" w:rsidR="00AE25C0" w:rsidRPr="00D3433F" w:rsidRDefault="00AE25C0" w:rsidP="00F25A14">
            <w:pPr>
              <w:pStyle w:val="afe"/>
              <w:adjustRightInd w:val="0"/>
              <w:snapToGrid w:val="0"/>
            </w:pPr>
            <w:r w:rsidRPr="00D3433F">
              <w:rPr>
                <w:rFonts w:hint="eastAsia"/>
              </w:rPr>
              <w:t>1</w:t>
            </w:r>
            <w:r w:rsidRPr="00D3433F">
              <w:t>2</w:t>
            </w:r>
          </w:p>
        </w:tc>
        <w:tc>
          <w:tcPr>
            <w:tcW w:w="1148" w:type="pct"/>
            <w:vAlign w:val="center"/>
          </w:tcPr>
          <w:p w14:paraId="5E27DBF0" w14:textId="77777777" w:rsidR="00AE25C0" w:rsidRPr="00D3433F" w:rsidRDefault="00AE25C0" w:rsidP="00F25A14">
            <w:pPr>
              <w:pStyle w:val="afe"/>
              <w:adjustRightInd w:val="0"/>
              <w:snapToGrid w:val="0"/>
            </w:pPr>
            <w:r w:rsidRPr="00D3433F">
              <w:rPr>
                <w:rFonts w:hint="eastAsia"/>
              </w:rPr>
              <w:t>配置规模</w:t>
            </w:r>
          </w:p>
        </w:tc>
        <w:tc>
          <w:tcPr>
            <w:tcW w:w="680" w:type="pct"/>
            <w:vAlign w:val="center"/>
          </w:tcPr>
          <w:p w14:paraId="3A2D6353" w14:textId="77777777" w:rsidR="00AE25C0" w:rsidRPr="00D3433F" w:rsidRDefault="00AE25C0" w:rsidP="00F25A14">
            <w:pPr>
              <w:pStyle w:val="afe"/>
              <w:adjustRightInd w:val="0"/>
              <w:snapToGrid w:val="0"/>
            </w:pPr>
            <w:r w:rsidRPr="00D3433F">
              <w:t>YSGM</w:t>
            </w:r>
          </w:p>
        </w:tc>
        <w:tc>
          <w:tcPr>
            <w:tcW w:w="511" w:type="pct"/>
            <w:vAlign w:val="center"/>
          </w:tcPr>
          <w:p w14:paraId="7A4843FC"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41651CC6" w14:textId="77777777" w:rsidR="00AE25C0" w:rsidRPr="00D3433F" w:rsidRDefault="00AE25C0" w:rsidP="00F25A14">
            <w:pPr>
              <w:pStyle w:val="afe"/>
              <w:adjustRightInd w:val="0"/>
              <w:snapToGrid w:val="0"/>
            </w:pPr>
            <w:r w:rsidRPr="00D3433F">
              <w:rPr>
                <w:rFonts w:hint="eastAsia"/>
              </w:rPr>
              <w:t>5</w:t>
            </w:r>
            <w:r w:rsidRPr="00D3433F">
              <w:t>0</w:t>
            </w:r>
          </w:p>
        </w:tc>
        <w:tc>
          <w:tcPr>
            <w:tcW w:w="425" w:type="pct"/>
            <w:vAlign w:val="center"/>
          </w:tcPr>
          <w:p w14:paraId="5F0DA614" w14:textId="77777777" w:rsidR="00AE25C0" w:rsidRPr="00D3433F" w:rsidRDefault="00AE25C0" w:rsidP="00F25A14">
            <w:pPr>
              <w:pStyle w:val="afe"/>
              <w:adjustRightInd w:val="0"/>
              <w:snapToGrid w:val="0"/>
            </w:pPr>
          </w:p>
        </w:tc>
        <w:tc>
          <w:tcPr>
            <w:tcW w:w="273" w:type="pct"/>
            <w:vAlign w:val="center"/>
          </w:tcPr>
          <w:p w14:paraId="29A9386A" w14:textId="77777777" w:rsidR="00AE25C0" w:rsidRPr="00D3433F" w:rsidRDefault="00AE25C0" w:rsidP="00F25A14">
            <w:pPr>
              <w:pStyle w:val="afe"/>
              <w:adjustRightInd w:val="0"/>
              <w:snapToGrid w:val="0"/>
            </w:pPr>
          </w:p>
        </w:tc>
        <w:tc>
          <w:tcPr>
            <w:tcW w:w="428" w:type="pct"/>
            <w:vAlign w:val="center"/>
          </w:tcPr>
          <w:p w14:paraId="5BE60A9B" w14:textId="77777777" w:rsidR="00AE25C0" w:rsidRPr="00D3433F" w:rsidRDefault="00AE25C0" w:rsidP="00F25A14">
            <w:pPr>
              <w:pStyle w:val="afe"/>
              <w:adjustRightInd w:val="0"/>
              <w:snapToGrid w:val="0"/>
            </w:pPr>
            <w:r w:rsidRPr="00D3433F">
              <w:rPr>
                <w:rFonts w:hint="eastAsia"/>
              </w:rPr>
              <w:t>O</w:t>
            </w:r>
          </w:p>
        </w:tc>
        <w:tc>
          <w:tcPr>
            <w:tcW w:w="727" w:type="pct"/>
            <w:gridSpan w:val="2"/>
            <w:vAlign w:val="center"/>
          </w:tcPr>
          <w:p w14:paraId="2331BCD1" w14:textId="77777777" w:rsidR="00AE25C0" w:rsidRPr="00D3433F" w:rsidRDefault="00AE25C0" w:rsidP="00F25A14">
            <w:pPr>
              <w:pStyle w:val="afe"/>
              <w:adjustRightInd w:val="0"/>
              <w:snapToGrid w:val="0"/>
            </w:pPr>
          </w:p>
        </w:tc>
      </w:tr>
      <w:tr w:rsidR="00AE25C0" w:rsidRPr="00D3433F" w14:paraId="3E401E15" w14:textId="77777777" w:rsidTr="00F25A14">
        <w:trPr>
          <w:trHeight w:val="283"/>
        </w:trPr>
        <w:tc>
          <w:tcPr>
            <w:tcW w:w="382" w:type="pct"/>
            <w:vAlign w:val="center"/>
          </w:tcPr>
          <w:p w14:paraId="262B6EFB" w14:textId="77777777" w:rsidR="00AE25C0" w:rsidRPr="00D3433F" w:rsidRDefault="00AE25C0" w:rsidP="00F25A14">
            <w:pPr>
              <w:pStyle w:val="afe"/>
              <w:adjustRightInd w:val="0"/>
              <w:snapToGrid w:val="0"/>
            </w:pPr>
            <w:r w:rsidRPr="00D3433F">
              <w:rPr>
                <w:rFonts w:hint="eastAsia"/>
              </w:rPr>
              <w:t>1</w:t>
            </w:r>
            <w:r w:rsidRPr="00D3433F">
              <w:t>3</w:t>
            </w:r>
          </w:p>
        </w:tc>
        <w:tc>
          <w:tcPr>
            <w:tcW w:w="1148" w:type="pct"/>
            <w:vAlign w:val="center"/>
          </w:tcPr>
          <w:p w14:paraId="6B4D5C63" w14:textId="77777777" w:rsidR="00AE25C0" w:rsidRPr="00D3433F" w:rsidRDefault="00AE25C0" w:rsidP="00F25A14">
            <w:pPr>
              <w:pStyle w:val="afe"/>
              <w:adjustRightInd w:val="0"/>
              <w:snapToGrid w:val="0"/>
            </w:pPr>
            <w:r w:rsidRPr="00D3433F">
              <w:rPr>
                <w:rFonts w:hint="eastAsia"/>
              </w:rPr>
              <w:t>用地面积</w:t>
            </w:r>
          </w:p>
        </w:tc>
        <w:tc>
          <w:tcPr>
            <w:tcW w:w="680" w:type="pct"/>
            <w:vAlign w:val="center"/>
          </w:tcPr>
          <w:p w14:paraId="11DE2D91" w14:textId="77777777" w:rsidR="00AE25C0" w:rsidRPr="00D3433F" w:rsidRDefault="00AE25C0" w:rsidP="00F25A14">
            <w:pPr>
              <w:pStyle w:val="afe"/>
              <w:adjustRightInd w:val="0"/>
              <w:snapToGrid w:val="0"/>
            </w:pPr>
            <w:r w:rsidRPr="00D3433F">
              <w:rPr>
                <w:rFonts w:hint="eastAsia"/>
              </w:rPr>
              <w:t>Y</w:t>
            </w:r>
            <w:r w:rsidRPr="00D3433F">
              <w:t>DMJ</w:t>
            </w:r>
          </w:p>
        </w:tc>
        <w:tc>
          <w:tcPr>
            <w:tcW w:w="511" w:type="pct"/>
            <w:vAlign w:val="center"/>
          </w:tcPr>
          <w:p w14:paraId="1386C0DC" w14:textId="77777777" w:rsidR="00AE25C0" w:rsidRPr="00D3433F" w:rsidRDefault="00AE25C0" w:rsidP="00F25A14">
            <w:pPr>
              <w:pStyle w:val="afe"/>
              <w:adjustRightInd w:val="0"/>
              <w:snapToGrid w:val="0"/>
            </w:pPr>
            <w:r w:rsidRPr="00D3433F">
              <w:rPr>
                <w:rFonts w:hint="eastAsia"/>
              </w:rPr>
              <w:t>Float</w:t>
            </w:r>
          </w:p>
        </w:tc>
        <w:tc>
          <w:tcPr>
            <w:tcW w:w="425" w:type="pct"/>
            <w:vAlign w:val="center"/>
          </w:tcPr>
          <w:p w14:paraId="33A17FB4" w14:textId="77777777" w:rsidR="00AE25C0" w:rsidRPr="00D3433F" w:rsidRDefault="00AE25C0" w:rsidP="00F25A14">
            <w:pPr>
              <w:pStyle w:val="afe"/>
              <w:adjustRightInd w:val="0"/>
              <w:snapToGrid w:val="0"/>
            </w:pPr>
            <w:r w:rsidRPr="00D3433F">
              <w:rPr>
                <w:rFonts w:hint="eastAsia"/>
              </w:rPr>
              <w:t>1</w:t>
            </w:r>
            <w:r w:rsidRPr="00D3433F">
              <w:t>5</w:t>
            </w:r>
          </w:p>
        </w:tc>
        <w:tc>
          <w:tcPr>
            <w:tcW w:w="425" w:type="pct"/>
            <w:vAlign w:val="center"/>
          </w:tcPr>
          <w:p w14:paraId="55ACF6AE" w14:textId="77777777" w:rsidR="00AE25C0" w:rsidRPr="00D3433F" w:rsidRDefault="00AE25C0" w:rsidP="00F25A14">
            <w:pPr>
              <w:pStyle w:val="afe"/>
              <w:adjustRightInd w:val="0"/>
              <w:snapToGrid w:val="0"/>
            </w:pPr>
            <w:r w:rsidRPr="00D3433F">
              <w:rPr>
                <w:rFonts w:hint="eastAsia"/>
              </w:rPr>
              <w:t>2</w:t>
            </w:r>
          </w:p>
        </w:tc>
        <w:tc>
          <w:tcPr>
            <w:tcW w:w="273" w:type="pct"/>
            <w:vAlign w:val="center"/>
          </w:tcPr>
          <w:p w14:paraId="67804654" w14:textId="77777777" w:rsidR="00AE25C0" w:rsidRPr="00D3433F" w:rsidRDefault="00AE25C0" w:rsidP="00F25A14">
            <w:pPr>
              <w:pStyle w:val="afe"/>
              <w:adjustRightInd w:val="0"/>
              <w:snapToGrid w:val="0"/>
            </w:pPr>
            <w:r w:rsidRPr="00D3433F">
              <w:rPr>
                <w:rFonts w:cs="Times New Roman" w:hint="eastAsia"/>
              </w:rPr>
              <w:t>&gt;</w:t>
            </w:r>
            <w:r w:rsidRPr="00D3433F">
              <w:rPr>
                <w:rFonts w:cs="Times New Roman"/>
              </w:rPr>
              <w:t>0</w:t>
            </w:r>
          </w:p>
        </w:tc>
        <w:tc>
          <w:tcPr>
            <w:tcW w:w="428" w:type="pct"/>
            <w:vAlign w:val="center"/>
          </w:tcPr>
          <w:p w14:paraId="3F16EB8B" w14:textId="77777777" w:rsidR="00AE25C0" w:rsidRPr="00D3433F" w:rsidRDefault="00AE25C0" w:rsidP="00F25A14">
            <w:pPr>
              <w:pStyle w:val="afe"/>
              <w:adjustRightInd w:val="0"/>
              <w:snapToGrid w:val="0"/>
            </w:pPr>
            <w:r>
              <w:t>C</w:t>
            </w:r>
          </w:p>
        </w:tc>
        <w:tc>
          <w:tcPr>
            <w:tcW w:w="727" w:type="pct"/>
            <w:gridSpan w:val="2"/>
            <w:vAlign w:val="center"/>
          </w:tcPr>
          <w:p w14:paraId="6D5703F7" w14:textId="77777777" w:rsidR="00AE25C0" w:rsidRPr="00D3433F" w:rsidRDefault="00AE25C0" w:rsidP="00F25A14">
            <w:pPr>
              <w:pStyle w:val="afe"/>
              <w:adjustRightInd w:val="0"/>
              <w:snapToGrid w:val="0"/>
            </w:pPr>
            <w:r w:rsidRPr="00D3433F">
              <w:rPr>
                <w:rFonts w:cs="Times New Roman" w:hint="eastAsia"/>
              </w:rPr>
              <w:t>单位：平方米</w:t>
            </w:r>
          </w:p>
        </w:tc>
      </w:tr>
      <w:tr w:rsidR="00AE25C0" w:rsidRPr="00D3433F" w14:paraId="1DDE3116" w14:textId="77777777" w:rsidTr="00F25A14">
        <w:trPr>
          <w:trHeight w:val="283"/>
        </w:trPr>
        <w:tc>
          <w:tcPr>
            <w:tcW w:w="382" w:type="pct"/>
            <w:vAlign w:val="center"/>
          </w:tcPr>
          <w:p w14:paraId="3CCECF24" w14:textId="77777777" w:rsidR="00AE25C0" w:rsidRPr="00D3433F" w:rsidRDefault="00AE25C0" w:rsidP="00F25A14">
            <w:pPr>
              <w:pStyle w:val="afe"/>
              <w:adjustRightInd w:val="0"/>
              <w:snapToGrid w:val="0"/>
            </w:pPr>
            <w:r w:rsidRPr="00D3433F">
              <w:rPr>
                <w:rFonts w:hint="eastAsia"/>
              </w:rPr>
              <w:t>1</w:t>
            </w:r>
            <w:r w:rsidRPr="00D3433F">
              <w:t>4</w:t>
            </w:r>
          </w:p>
        </w:tc>
        <w:tc>
          <w:tcPr>
            <w:tcW w:w="1148" w:type="pct"/>
            <w:vAlign w:val="center"/>
          </w:tcPr>
          <w:p w14:paraId="64ED64CE" w14:textId="77777777" w:rsidR="00AE25C0" w:rsidRPr="00D3433F" w:rsidRDefault="00AE25C0" w:rsidP="00F25A14">
            <w:pPr>
              <w:pStyle w:val="afe"/>
              <w:adjustRightInd w:val="0"/>
              <w:snapToGrid w:val="0"/>
            </w:pPr>
            <w:r w:rsidRPr="00D3433F">
              <w:rPr>
                <w:rFonts w:hint="eastAsia"/>
              </w:rPr>
              <w:t>建筑面积</w:t>
            </w:r>
          </w:p>
        </w:tc>
        <w:tc>
          <w:tcPr>
            <w:tcW w:w="680" w:type="pct"/>
            <w:vAlign w:val="center"/>
          </w:tcPr>
          <w:p w14:paraId="02410CAE" w14:textId="77777777" w:rsidR="00AE25C0" w:rsidRPr="00D3433F" w:rsidRDefault="00AE25C0" w:rsidP="00F25A14">
            <w:pPr>
              <w:pStyle w:val="afe"/>
              <w:adjustRightInd w:val="0"/>
              <w:snapToGrid w:val="0"/>
            </w:pPr>
            <w:r w:rsidRPr="00D3433F">
              <w:rPr>
                <w:rFonts w:hint="eastAsia"/>
              </w:rPr>
              <w:t>J</w:t>
            </w:r>
            <w:r w:rsidRPr="00D3433F">
              <w:t>ZMJ</w:t>
            </w:r>
          </w:p>
        </w:tc>
        <w:tc>
          <w:tcPr>
            <w:tcW w:w="511" w:type="pct"/>
            <w:vAlign w:val="center"/>
          </w:tcPr>
          <w:p w14:paraId="14901A86" w14:textId="77777777" w:rsidR="00AE25C0" w:rsidRPr="00D3433F" w:rsidRDefault="00AE25C0" w:rsidP="00F25A14">
            <w:pPr>
              <w:pStyle w:val="afe"/>
              <w:adjustRightInd w:val="0"/>
              <w:snapToGrid w:val="0"/>
            </w:pPr>
            <w:r w:rsidRPr="00D3433F">
              <w:rPr>
                <w:rFonts w:hint="eastAsia"/>
              </w:rPr>
              <w:t>Float</w:t>
            </w:r>
          </w:p>
        </w:tc>
        <w:tc>
          <w:tcPr>
            <w:tcW w:w="425" w:type="pct"/>
            <w:vAlign w:val="center"/>
          </w:tcPr>
          <w:p w14:paraId="775639B5" w14:textId="77777777" w:rsidR="00AE25C0" w:rsidRPr="00D3433F" w:rsidRDefault="00AE25C0" w:rsidP="00F25A14">
            <w:pPr>
              <w:pStyle w:val="afe"/>
              <w:adjustRightInd w:val="0"/>
              <w:snapToGrid w:val="0"/>
            </w:pPr>
            <w:r w:rsidRPr="00D3433F">
              <w:rPr>
                <w:rFonts w:hint="eastAsia"/>
              </w:rPr>
              <w:t>1</w:t>
            </w:r>
            <w:r w:rsidRPr="00D3433F">
              <w:t>5</w:t>
            </w:r>
          </w:p>
        </w:tc>
        <w:tc>
          <w:tcPr>
            <w:tcW w:w="425" w:type="pct"/>
            <w:vAlign w:val="center"/>
          </w:tcPr>
          <w:p w14:paraId="41F0B9FB" w14:textId="77777777" w:rsidR="00AE25C0" w:rsidRPr="00D3433F" w:rsidRDefault="00AE25C0" w:rsidP="00F25A14">
            <w:pPr>
              <w:pStyle w:val="afe"/>
              <w:adjustRightInd w:val="0"/>
              <w:snapToGrid w:val="0"/>
            </w:pPr>
            <w:r w:rsidRPr="00D3433F">
              <w:rPr>
                <w:rFonts w:hint="eastAsia"/>
              </w:rPr>
              <w:t>2</w:t>
            </w:r>
          </w:p>
        </w:tc>
        <w:tc>
          <w:tcPr>
            <w:tcW w:w="273" w:type="pct"/>
            <w:vAlign w:val="center"/>
          </w:tcPr>
          <w:p w14:paraId="4B1BBB4F" w14:textId="77777777" w:rsidR="00AE25C0" w:rsidRPr="00D3433F" w:rsidRDefault="00AE25C0" w:rsidP="00F25A14">
            <w:pPr>
              <w:pStyle w:val="afe"/>
              <w:adjustRightInd w:val="0"/>
              <w:snapToGrid w:val="0"/>
            </w:pPr>
            <w:r w:rsidRPr="00D3433F">
              <w:rPr>
                <w:rFonts w:cs="Times New Roman" w:hint="eastAsia"/>
              </w:rPr>
              <w:t>&gt;</w:t>
            </w:r>
            <w:r w:rsidRPr="00D3433F">
              <w:rPr>
                <w:rFonts w:cs="Times New Roman"/>
              </w:rPr>
              <w:t>0</w:t>
            </w:r>
          </w:p>
        </w:tc>
        <w:tc>
          <w:tcPr>
            <w:tcW w:w="428" w:type="pct"/>
            <w:vAlign w:val="center"/>
          </w:tcPr>
          <w:p w14:paraId="01ED9979" w14:textId="77777777" w:rsidR="00AE25C0" w:rsidRPr="00D3433F" w:rsidRDefault="00AE25C0" w:rsidP="00F25A14">
            <w:pPr>
              <w:pStyle w:val="afe"/>
              <w:adjustRightInd w:val="0"/>
              <w:snapToGrid w:val="0"/>
            </w:pPr>
            <w:r>
              <w:t>C</w:t>
            </w:r>
          </w:p>
        </w:tc>
        <w:tc>
          <w:tcPr>
            <w:tcW w:w="727" w:type="pct"/>
            <w:gridSpan w:val="2"/>
            <w:vAlign w:val="center"/>
          </w:tcPr>
          <w:p w14:paraId="13256D48" w14:textId="77777777" w:rsidR="00AE25C0" w:rsidRPr="00D3433F" w:rsidRDefault="00AE25C0" w:rsidP="00F25A14">
            <w:pPr>
              <w:pStyle w:val="afe"/>
              <w:adjustRightInd w:val="0"/>
              <w:snapToGrid w:val="0"/>
            </w:pPr>
            <w:r w:rsidRPr="00D3433F">
              <w:rPr>
                <w:rFonts w:cs="Times New Roman" w:hint="eastAsia"/>
              </w:rPr>
              <w:t>单位：平方米</w:t>
            </w:r>
          </w:p>
        </w:tc>
      </w:tr>
      <w:tr w:rsidR="00AE25C0" w:rsidRPr="00D3433F" w14:paraId="72206136" w14:textId="77777777" w:rsidTr="00F25A14">
        <w:trPr>
          <w:trHeight w:val="283"/>
        </w:trPr>
        <w:tc>
          <w:tcPr>
            <w:tcW w:w="382" w:type="pct"/>
            <w:vAlign w:val="center"/>
          </w:tcPr>
          <w:p w14:paraId="700DDFDF" w14:textId="77777777" w:rsidR="00AE25C0" w:rsidRPr="00D3433F" w:rsidRDefault="00AE25C0" w:rsidP="00F25A14">
            <w:pPr>
              <w:pStyle w:val="afe"/>
              <w:adjustRightInd w:val="0"/>
              <w:snapToGrid w:val="0"/>
            </w:pPr>
            <w:r w:rsidRPr="00D3433F">
              <w:rPr>
                <w:rFonts w:hint="eastAsia"/>
              </w:rPr>
              <w:t>1</w:t>
            </w:r>
            <w:r w:rsidRPr="00D3433F">
              <w:t>5</w:t>
            </w:r>
          </w:p>
        </w:tc>
        <w:tc>
          <w:tcPr>
            <w:tcW w:w="1148" w:type="pct"/>
            <w:vAlign w:val="center"/>
          </w:tcPr>
          <w:p w14:paraId="5F5267C5" w14:textId="77777777" w:rsidR="00AE25C0" w:rsidRPr="008024CD" w:rsidRDefault="00AE25C0" w:rsidP="00F25A14">
            <w:pPr>
              <w:pStyle w:val="afe"/>
              <w:adjustRightInd w:val="0"/>
              <w:snapToGrid w:val="0"/>
            </w:pPr>
            <w:r w:rsidRPr="008024CD">
              <w:rPr>
                <w:rFonts w:hint="eastAsia"/>
              </w:rPr>
              <w:t>容积率上限</w:t>
            </w:r>
          </w:p>
        </w:tc>
        <w:tc>
          <w:tcPr>
            <w:tcW w:w="680" w:type="pct"/>
            <w:vAlign w:val="center"/>
          </w:tcPr>
          <w:p w14:paraId="7763D0D9" w14:textId="77777777" w:rsidR="00AE25C0" w:rsidRPr="00D3433F" w:rsidRDefault="00AE25C0" w:rsidP="00F25A14">
            <w:pPr>
              <w:pStyle w:val="afe"/>
              <w:adjustRightInd w:val="0"/>
              <w:snapToGrid w:val="0"/>
            </w:pPr>
            <w:r w:rsidRPr="00D3433F">
              <w:rPr>
                <w:rFonts w:hint="eastAsia"/>
              </w:rPr>
              <w:t>R</w:t>
            </w:r>
            <w:r w:rsidRPr="00D3433F">
              <w:t>JLSX</w:t>
            </w:r>
          </w:p>
        </w:tc>
        <w:tc>
          <w:tcPr>
            <w:tcW w:w="511" w:type="pct"/>
            <w:vAlign w:val="center"/>
          </w:tcPr>
          <w:p w14:paraId="4B4FFE55" w14:textId="77777777" w:rsidR="00AE25C0" w:rsidRPr="00D3433F" w:rsidRDefault="00AE25C0" w:rsidP="00F25A14">
            <w:pPr>
              <w:pStyle w:val="afe"/>
              <w:adjustRightInd w:val="0"/>
              <w:snapToGrid w:val="0"/>
            </w:pPr>
            <w:r w:rsidRPr="00D3433F">
              <w:rPr>
                <w:rFonts w:hint="eastAsia"/>
              </w:rPr>
              <w:t>Float</w:t>
            </w:r>
          </w:p>
        </w:tc>
        <w:tc>
          <w:tcPr>
            <w:tcW w:w="425" w:type="pct"/>
            <w:vAlign w:val="center"/>
          </w:tcPr>
          <w:p w14:paraId="56DCD320" w14:textId="77777777" w:rsidR="00AE25C0" w:rsidRPr="00D3433F" w:rsidRDefault="00AE25C0" w:rsidP="00F25A14">
            <w:pPr>
              <w:pStyle w:val="afe"/>
              <w:adjustRightInd w:val="0"/>
              <w:snapToGrid w:val="0"/>
            </w:pPr>
            <w:r w:rsidRPr="00D3433F">
              <w:rPr>
                <w:rFonts w:hint="eastAsia"/>
              </w:rPr>
              <w:t>1</w:t>
            </w:r>
            <w:r w:rsidRPr="00D3433F">
              <w:t>5</w:t>
            </w:r>
          </w:p>
        </w:tc>
        <w:tc>
          <w:tcPr>
            <w:tcW w:w="425" w:type="pct"/>
            <w:vAlign w:val="center"/>
          </w:tcPr>
          <w:p w14:paraId="709C6111" w14:textId="77777777" w:rsidR="00AE25C0" w:rsidRPr="00D3433F" w:rsidRDefault="00AE25C0" w:rsidP="00F25A14">
            <w:pPr>
              <w:pStyle w:val="afe"/>
              <w:adjustRightInd w:val="0"/>
              <w:snapToGrid w:val="0"/>
            </w:pPr>
            <w:r w:rsidRPr="00D3433F">
              <w:rPr>
                <w:rFonts w:hint="eastAsia"/>
              </w:rPr>
              <w:t>2</w:t>
            </w:r>
          </w:p>
        </w:tc>
        <w:tc>
          <w:tcPr>
            <w:tcW w:w="273" w:type="pct"/>
            <w:vAlign w:val="center"/>
          </w:tcPr>
          <w:p w14:paraId="3A44BF57" w14:textId="77777777" w:rsidR="00AE25C0" w:rsidRPr="00D3433F" w:rsidRDefault="00AE25C0" w:rsidP="00F25A14">
            <w:pPr>
              <w:pStyle w:val="afe"/>
              <w:adjustRightInd w:val="0"/>
              <w:snapToGrid w:val="0"/>
            </w:pPr>
            <w:r w:rsidRPr="00D3433F">
              <w:rPr>
                <w:rFonts w:cs="Times New Roman" w:hint="eastAsia"/>
              </w:rPr>
              <w:t>&gt;</w:t>
            </w:r>
            <w:r w:rsidRPr="00D3433F">
              <w:rPr>
                <w:rFonts w:cs="Times New Roman"/>
              </w:rPr>
              <w:t>0</w:t>
            </w:r>
          </w:p>
        </w:tc>
        <w:tc>
          <w:tcPr>
            <w:tcW w:w="428" w:type="pct"/>
            <w:vAlign w:val="center"/>
          </w:tcPr>
          <w:p w14:paraId="7A6D3150" w14:textId="77777777" w:rsidR="00AE25C0" w:rsidRPr="00D3433F" w:rsidRDefault="00AE25C0" w:rsidP="00F25A14">
            <w:pPr>
              <w:pStyle w:val="afe"/>
              <w:adjustRightInd w:val="0"/>
              <w:snapToGrid w:val="0"/>
            </w:pPr>
            <w:r>
              <w:t>C</w:t>
            </w:r>
          </w:p>
        </w:tc>
        <w:tc>
          <w:tcPr>
            <w:tcW w:w="727" w:type="pct"/>
            <w:gridSpan w:val="2"/>
            <w:vAlign w:val="center"/>
          </w:tcPr>
          <w:p w14:paraId="4A09B98E" w14:textId="77777777" w:rsidR="00AE25C0" w:rsidRPr="00D3433F" w:rsidRDefault="00AE25C0" w:rsidP="00F25A14">
            <w:pPr>
              <w:pStyle w:val="afe"/>
              <w:adjustRightInd w:val="0"/>
              <w:snapToGrid w:val="0"/>
            </w:pPr>
          </w:p>
        </w:tc>
      </w:tr>
      <w:tr w:rsidR="00AE25C0" w:rsidRPr="00D3433F" w14:paraId="3F004B6D" w14:textId="77777777" w:rsidTr="00F25A14">
        <w:trPr>
          <w:trHeight w:val="283"/>
        </w:trPr>
        <w:tc>
          <w:tcPr>
            <w:tcW w:w="382" w:type="pct"/>
            <w:vAlign w:val="center"/>
          </w:tcPr>
          <w:p w14:paraId="5F3E52A5" w14:textId="77777777" w:rsidR="00AE25C0" w:rsidRPr="00D3433F" w:rsidRDefault="00AE25C0" w:rsidP="00F25A14">
            <w:pPr>
              <w:pStyle w:val="afe"/>
              <w:adjustRightInd w:val="0"/>
              <w:snapToGrid w:val="0"/>
            </w:pPr>
            <w:r w:rsidRPr="00D3433F">
              <w:rPr>
                <w:rFonts w:hint="eastAsia"/>
              </w:rPr>
              <w:t>1</w:t>
            </w:r>
            <w:r w:rsidRPr="00D3433F">
              <w:t>6</w:t>
            </w:r>
          </w:p>
        </w:tc>
        <w:tc>
          <w:tcPr>
            <w:tcW w:w="1148" w:type="pct"/>
            <w:vAlign w:val="center"/>
          </w:tcPr>
          <w:p w14:paraId="74F571DC" w14:textId="77777777" w:rsidR="00AE25C0" w:rsidRPr="008024CD" w:rsidRDefault="00AE25C0" w:rsidP="00F25A14">
            <w:pPr>
              <w:pStyle w:val="afe"/>
              <w:adjustRightInd w:val="0"/>
              <w:snapToGrid w:val="0"/>
            </w:pPr>
            <w:r w:rsidRPr="008024CD">
              <w:rPr>
                <w:rFonts w:hint="eastAsia"/>
              </w:rPr>
              <w:t>容积率下限</w:t>
            </w:r>
          </w:p>
        </w:tc>
        <w:tc>
          <w:tcPr>
            <w:tcW w:w="680" w:type="pct"/>
            <w:vAlign w:val="center"/>
          </w:tcPr>
          <w:p w14:paraId="071DF0AC" w14:textId="77777777" w:rsidR="00AE25C0" w:rsidRPr="00D3433F" w:rsidRDefault="00AE25C0" w:rsidP="00F25A14">
            <w:pPr>
              <w:pStyle w:val="afe"/>
              <w:adjustRightInd w:val="0"/>
              <w:snapToGrid w:val="0"/>
            </w:pPr>
            <w:r w:rsidRPr="00D3433F">
              <w:rPr>
                <w:rFonts w:hint="eastAsia"/>
              </w:rPr>
              <w:t>R</w:t>
            </w:r>
            <w:r w:rsidRPr="00D3433F">
              <w:t>JLXX</w:t>
            </w:r>
          </w:p>
        </w:tc>
        <w:tc>
          <w:tcPr>
            <w:tcW w:w="511" w:type="pct"/>
            <w:vAlign w:val="center"/>
          </w:tcPr>
          <w:p w14:paraId="22A6B1C1" w14:textId="77777777" w:rsidR="00AE25C0" w:rsidRPr="00D3433F" w:rsidRDefault="00AE25C0" w:rsidP="00F25A14">
            <w:pPr>
              <w:pStyle w:val="afe"/>
              <w:adjustRightInd w:val="0"/>
              <w:snapToGrid w:val="0"/>
            </w:pPr>
            <w:r w:rsidRPr="00D3433F">
              <w:rPr>
                <w:rFonts w:hint="eastAsia"/>
              </w:rPr>
              <w:t>Float</w:t>
            </w:r>
          </w:p>
        </w:tc>
        <w:tc>
          <w:tcPr>
            <w:tcW w:w="425" w:type="pct"/>
            <w:vAlign w:val="center"/>
          </w:tcPr>
          <w:p w14:paraId="6FFE0696" w14:textId="77777777" w:rsidR="00AE25C0" w:rsidRPr="00D3433F" w:rsidRDefault="00AE25C0" w:rsidP="00F25A14">
            <w:pPr>
              <w:pStyle w:val="afe"/>
              <w:adjustRightInd w:val="0"/>
              <w:snapToGrid w:val="0"/>
            </w:pPr>
            <w:r w:rsidRPr="00D3433F">
              <w:rPr>
                <w:rFonts w:hint="eastAsia"/>
              </w:rPr>
              <w:t>1</w:t>
            </w:r>
            <w:r w:rsidRPr="00D3433F">
              <w:t>5</w:t>
            </w:r>
          </w:p>
        </w:tc>
        <w:tc>
          <w:tcPr>
            <w:tcW w:w="425" w:type="pct"/>
            <w:vAlign w:val="center"/>
          </w:tcPr>
          <w:p w14:paraId="7F4FA1A6" w14:textId="77777777" w:rsidR="00AE25C0" w:rsidRPr="00D3433F" w:rsidRDefault="00AE25C0" w:rsidP="00F25A14">
            <w:pPr>
              <w:pStyle w:val="afe"/>
              <w:adjustRightInd w:val="0"/>
              <w:snapToGrid w:val="0"/>
            </w:pPr>
            <w:r w:rsidRPr="00D3433F">
              <w:rPr>
                <w:rFonts w:hint="eastAsia"/>
              </w:rPr>
              <w:t>2</w:t>
            </w:r>
          </w:p>
        </w:tc>
        <w:tc>
          <w:tcPr>
            <w:tcW w:w="273" w:type="pct"/>
            <w:vAlign w:val="center"/>
          </w:tcPr>
          <w:p w14:paraId="2CF95292" w14:textId="77777777" w:rsidR="00AE25C0" w:rsidRPr="00D3433F" w:rsidRDefault="00AE25C0" w:rsidP="00F25A14">
            <w:pPr>
              <w:pStyle w:val="afe"/>
              <w:adjustRightInd w:val="0"/>
              <w:snapToGrid w:val="0"/>
            </w:pPr>
            <w:r w:rsidRPr="00D3433F">
              <w:rPr>
                <w:rFonts w:cs="Times New Roman" w:hint="eastAsia"/>
              </w:rPr>
              <w:t>&gt;</w:t>
            </w:r>
            <w:r w:rsidRPr="00D3433F">
              <w:rPr>
                <w:rFonts w:cs="Times New Roman"/>
              </w:rPr>
              <w:t>0</w:t>
            </w:r>
          </w:p>
        </w:tc>
        <w:tc>
          <w:tcPr>
            <w:tcW w:w="428" w:type="pct"/>
            <w:vAlign w:val="center"/>
          </w:tcPr>
          <w:p w14:paraId="73E168DA" w14:textId="77777777" w:rsidR="00AE25C0" w:rsidRPr="00D3433F" w:rsidRDefault="00AE25C0" w:rsidP="00F25A14">
            <w:pPr>
              <w:pStyle w:val="afe"/>
              <w:adjustRightInd w:val="0"/>
              <w:snapToGrid w:val="0"/>
            </w:pPr>
            <w:r>
              <w:t>C</w:t>
            </w:r>
          </w:p>
        </w:tc>
        <w:tc>
          <w:tcPr>
            <w:tcW w:w="727" w:type="pct"/>
            <w:gridSpan w:val="2"/>
            <w:vAlign w:val="center"/>
          </w:tcPr>
          <w:p w14:paraId="29806DC8" w14:textId="77777777" w:rsidR="00AE25C0" w:rsidRPr="00D3433F" w:rsidRDefault="00AE25C0" w:rsidP="00F25A14">
            <w:pPr>
              <w:pStyle w:val="afe"/>
              <w:adjustRightInd w:val="0"/>
              <w:snapToGrid w:val="0"/>
            </w:pPr>
          </w:p>
        </w:tc>
      </w:tr>
      <w:tr w:rsidR="00AE25C0" w:rsidRPr="00D3433F" w14:paraId="6314CD18" w14:textId="77777777" w:rsidTr="00F25A14">
        <w:trPr>
          <w:trHeight w:val="283"/>
        </w:trPr>
        <w:tc>
          <w:tcPr>
            <w:tcW w:w="382" w:type="pct"/>
            <w:vAlign w:val="center"/>
          </w:tcPr>
          <w:p w14:paraId="095A702A" w14:textId="77777777" w:rsidR="00AE25C0" w:rsidRPr="00D3433F" w:rsidRDefault="00AE25C0" w:rsidP="00F25A14">
            <w:pPr>
              <w:pStyle w:val="afe"/>
              <w:adjustRightInd w:val="0"/>
              <w:snapToGrid w:val="0"/>
            </w:pPr>
            <w:r w:rsidRPr="00D3433F">
              <w:rPr>
                <w:rFonts w:hint="eastAsia"/>
              </w:rPr>
              <w:t>1</w:t>
            </w:r>
            <w:r w:rsidRPr="00D3433F">
              <w:t>7</w:t>
            </w:r>
          </w:p>
        </w:tc>
        <w:tc>
          <w:tcPr>
            <w:tcW w:w="1148" w:type="pct"/>
            <w:vAlign w:val="center"/>
          </w:tcPr>
          <w:p w14:paraId="6D8DAD62" w14:textId="77777777" w:rsidR="00AE25C0" w:rsidRPr="008024CD" w:rsidRDefault="00AE25C0" w:rsidP="00F25A14">
            <w:pPr>
              <w:pStyle w:val="afe"/>
              <w:adjustRightInd w:val="0"/>
              <w:snapToGrid w:val="0"/>
            </w:pPr>
            <w:r w:rsidRPr="008024CD">
              <w:rPr>
                <w:rFonts w:hint="eastAsia"/>
              </w:rPr>
              <w:t>建筑高度上限</w:t>
            </w:r>
          </w:p>
        </w:tc>
        <w:tc>
          <w:tcPr>
            <w:tcW w:w="680" w:type="pct"/>
            <w:vAlign w:val="center"/>
          </w:tcPr>
          <w:p w14:paraId="6F41764B" w14:textId="77777777" w:rsidR="00AE25C0" w:rsidRPr="00D3433F" w:rsidRDefault="00AE25C0" w:rsidP="00F25A14">
            <w:pPr>
              <w:pStyle w:val="afe"/>
              <w:adjustRightInd w:val="0"/>
              <w:snapToGrid w:val="0"/>
            </w:pPr>
            <w:r w:rsidRPr="00D3433F">
              <w:t>JZGDSX</w:t>
            </w:r>
          </w:p>
        </w:tc>
        <w:tc>
          <w:tcPr>
            <w:tcW w:w="511" w:type="pct"/>
            <w:vAlign w:val="center"/>
          </w:tcPr>
          <w:p w14:paraId="3D641874" w14:textId="77777777" w:rsidR="00AE25C0" w:rsidRPr="00D3433F" w:rsidRDefault="00AE25C0" w:rsidP="00F25A14">
            <w:pPr>
              <w:pStyle w:val="afe"/>
              <w:adjustRightInd w:val="0"/>
              <w:snapToGrid w:val="0"/>
            </w:pPr>
            <w:r w:rsidRPr="00D3433F">
              <w:rPr>
                <w:rFonts w:hint="eastAsia"/>
              </w:rPr>
              <w:t>Float</w:t>
            </w:r>
          </w:p>
        </w:tc>
        <w:tc>
          <w:tcPr>
            <w:tcW w:w="425" w:type="pct"/>
            <w:vAlign w:val="center"/>
          </w:tcPr>
          <w:p w14:paraId="440AE1B2" w14:textId="77777777" w:rsidR="00AE25C0" w:rsidRPr="00D3433F" w:rsidRDefault="00AE25C0" w:rsidP="00F25A14">
            <w:pPr>
              <w:pStyle w:val="afe"/>
              <w:adjustRightInd w:val="0"/>
              <w:snapToGrid w:val="0"/>
            </w:pPr>
            <w:r w:rsidRPr="00D3433F">
              <w:rPr>
                <w:rFonts w:hint="eastAsia"/>
              </w:rPr>
              <w:t>1</w:t>
            </w:r>
            <w:r w:rsidRPr="00D3433F">
              <w:t>5</w:t>
            </w:r>
          </w:p>
        </w:tc>
        <w:tc>
          <w:tcPr>
            <w:tcW w:w="425" w:type="pct"/>
            <w:vAlign w:val="center"/>
          </w:tcPr>
          <w:p w14:paraId="70815569" w14:textId="77777777" w:rsidR="00AE25C0" w:rsidRPr="00D3433F" w:rsidRDefault="00AE25C0" w:rsidP="00F25A14">
            <w:pPr>
              <w:pStyle w:val="afe"/>
              <w:adjustRightInd w:val="0"/>
              <w:snapToGrid w:val="0"/>
            </w:pPr>
            <w:r w:rsidRPr="00D3433F">
              <w:rPr>
                <w:rFonts w:hint="eastAsia"/>
              </w:rPr>
              <w:t>2</w:t>
            </w:r>
          </w:p>
        </w:tc>
        <w:tc>
          <w:tcPr>
            <w:tcW w:w="273" w:type="pct"/>
            <w:vAlign w:val="center"/>
          </w:tcPr>
          <w:p w14:paraId="2CB67EA1" w14:textId="77777777" w:rsidR="00AE25C0" w:rsidRPr="00D3433F" w:rsidRDefault="00AE25C0" w:rsidP="00F25A14">
            <w:pPr>
              <w:pStyle w:val="afe"/>
              <w:adjustRightInd w:val="0"/>
              <w:snapToGrid w:val="0"/>
            </w:pPr>
            <w:r w:rsidRPr="00D3433F">
              <w:rPr>
                <w:rFonts w:cs="Times New Roman" w:hint="eastAsia"/>
              </w:rPr>
              <w:t>&gt;</w:t>
            </w:r>
            <w:r w:rsidRPr="00D3433F">
              <w:rPr>
                <w:rFonts w:cs="Times New Roman"/>
              </w:rPr>
              <w:t>0</w:t>
            </w:r>
          </w:p>
        </w:tc>
        <w:tc>
          <w:tcPr>
            <w:tcW w:w="428" w:type="pct"/>
            <w:vAlign w:val="center"/>
          </w:tcPr>
          <w:p w14:paraId="7024A61A" w14:textId="77777777" w:rsidR="00AE25C0" w:rsidRPr="00D3433F" w:rsidRDefault="00AE25C0" w:rsidP="00F25A14">
            <w:pPr>
              <w:pStyle w:val="afe"/>
              <w:adjustRightInd w:val="0"/>
              <w:snapToGrid w:val="0"/>
            </w:pPr>
            <w:r>
              <w:t>C</w:t>
            </w:r>
          </w:p>
        </w:tc>
        <w:tc>
          <w:tcPr>
            <w:tcW w:w="727" w:type="pct"/>
            <w:gridSpan w:val="2"/>
            <w:vAlign w:val="center"/>
          </w:tcPr>
          <w:p w14:paraId="49051574" w14:textId="77777777" w:rsidR="00AE25C0" w:rsidRPr="00D3433F" w:rsidRDefault="00AE25C0" w:rsidP="00F25A14">
            <w:pPr>
              <w:pStyle w:val="afe"/>
              <w:adjustRightInd w:val="0"/>
              <w:snapToGrid w:val="0"/>
            </w:pPr>
          </w:p>
        </w:tc>
      </w:tr>
      <w:tr w:rsidR="00AE25C0" w:rsidRPr="00D3433F" w14:paraId="7979595A" w14:textId="77777777" w:rsidTr="00F25A14">
        <w:trPr>
          <w:trHeight w:val="283"/>
        </w:trPr>
        <w:tc>
          <w:tcPr>
            <w:tcW w:w="382" w:type="pct"/>
            <w:vAlign w:val="center"/>
          </w:tcPr>
          <w:p w14:paraId="300CF646" w14:textId="77777777" w:rsidR="00AE25C0" w:rsidRPr="00D3433F" w:rsidRDefault="00AE25C0" w:rsidP="00F25A14">
            <w:pPr>
              <w:pStyle w:val="afe"/>
              <w:adjustRightInd w:val="0"/>
              <w:snapToGrid w:val="0"/>
            </w:pPr>
            <w:r w:rsidRPr="00D3433F">
              <w:rPr>
                <w:rFonts w:hint="eastAsia"/>
              </w:rPr>
              <w:t>1</w:t>
            </w:r>
            <w:r w:rsidRPr="00D3433F">
              <w:t>8</w:t>
            </w:r>
          </w:p>
        </w:tc>
        <w:tc>
          <w:tcPr>
            <w:tcW w:w="1148" w:type="pct"/>
            <w:vAlign w:val="center"/>
          </w:tcPr>
          <w:p w14:paraId="7C50AC20" w14:textId="77777777" w:rsidR="00AE25C0" w:rsidRPr="008024CD" w:rsidRDefault="00AE25C0" w:rsidP="00F25A14">
            <w:pPr>
              <w:pStyle w:val="afe"/>
              <w:adjustRightInd w:val="0"/>
              <w:snapToGrid w:val="0"/>
            </w:pPr>
            <w:r w:rsidRPr="008024CD">
              <w:rPr>
                <w:rFonts w:hint="eastAsia"/>
              </w:rPr>
              <w:t>建筑高度下限</w:t>
            </w:r>
          </w:p>
        </w:tc>
        <w:tc>
          <w:tcPr>
            <w:tcW w:w="680" w:type="pct"/>
            <w:vAlign w:val="center"/>
          </w:tcPr>
          <w:p w14:paraId="3DE83984" w14:textId="77777777" w:rsidR="00AE25C0" w:rsidRPr="00D3433F" w:rsidRDefault="00AE25C0" w:rsidP="00F25A14">
            <w:pPr>
              <w:pStyle w:val="afe"/>
              <w:adjustRightInd w:val="0"/>
              <w:snapToGrid w:val="0"/>
            </w:pPr>
            <w:r w:rsidRPr="00D3433F">
              <w:t>JZGDXX</w:t>
            </w:r>
          </w:p>
        </w:tc>
        <w:tc>
          <w:tcPr>
            <w:tcW w:w="511" w:type="pct"/>
            <w:vAlign w:val="center"/>
          </w:tcPr>
          <w:p w14:paraId="10F35A64" w14:textId="77777777" w:rsidR="00AE25C0" w:rsidRPr="00D3433F" w:rsidRDefault="00AE25C0" w:rsidP="00F25A14">
            <w:pPr>
              <w:pStyle w:val="afe"/>
              <w:adjustRightInd w:val="0"/>
              <w:snapToGrid w:val="0"/>
            </w:pPr>
            <w:r w:rsidRPr="00D3433F">
              <w:rPr>
                <w:rFonts w:hint="eastAsia"/>
              </w:rPr>
              <w:t>Float</w:t>
            </w:r>
          </w:p>
        </w:tc>
        <w:tc>
          <w:tcPr>
            <w:tcW w:w="425" w:type="pct"/>
            <w:vAlign w:val="center"/>
          </w:tcPr>
          <w:p w14:paraId="62DF7535" w14:textId="77777777" w:rsidR="00AE25C0" w:rsidRPr="00D3433F" w:rsidRDefault="00AE25C0" w:rsidP="00F25A14">
            <w:pPr>
              <w:pStyle w:val="afe"/>
              <w:adjustRightInd w:val="0"/>
              <w:snapToGrid w:val="0"/>
            </w:pPr>
            <w:r w:rsidRPr="00D3433F">
              <w:rPr>
                <w:rFonts w:hint="eastAsia"/>
              </w:rPr>
              <w:t>1</w:t>
            </w:r>
            <w:r w:rsidRPr="00D3433F">
              <w:t>5</w:t>
            </w:r>
          </w:p>
        </w:tc>
        <w:tc>
          <w:tcPr>
            <w:tcW w:w="425" w:type="pct"/>
            <w:vAlign w:val="center"/>
          </w:tcPr>
          <w:p w14:paraId="31A06C03" w14:textId="77777777" w:rsidR="00AE25C0" w:rsidRPr="00D3433F" w:rsidRDefault="00AE25C0" w:rsidP="00F25A14">
            <w:pPr>
              <w:pStyle w:val="afe"/>
              <w:adjustRightInd w:val="0"/>
              <w:snapToGrid w:val="0"/>
            </w:pPr>
            <w:r w:rsidRPr="00D3433F">
              <w:rPr>
                <w:rFonts w:hint="eastAsia"/>
              </w:rPr>
              <w:t>2</w:t>
            </w:r>
          </w:p>
        </w:tc>
        <w:tc>
          <w:tcPr>
            <w:tcW w:w="273" w:type="pct"/>
            <w:vAlign w:val="center"/>
          </w:tcPr>
          <w:p w14:paraId="725C8F4C" w14:textId="77777777" w:rsidR="00AE25C0" w:rsidRPr="00D3433F" w:rsidRDefault="00AE25C0" w:rsidP="00F25A14">
            <w:pPr>
              <w:pStyle w:val="afe"/>
              <w:adjustRightInd w:val="0"/>
              <w:snapToGrid w:val="0"/>
            </w:pPr>
            <w:r w:rsidRPr="00D3433F">
              <w:rPr>
                <w:rFonts w:cs="Times New Roman" w:hint="eastAsia"/>
              </w:rPr>
              <w:t>&gt;</w:t>
            </w:r>
            <w:r w:rsidRPr="00D3433F">
              <w:rPr>
                <w:rFonts w:cs="Times New Roman"/>
              </w:rPr>
              <w:t>0</w:t>
            </w:r>
          </w:p>
        </w:tc>
        <w:tc>
          <w:tcPr>
            <w:tcW w:w="428" w:type="pct"/>
            <w:vAlign w:val="center"/>
          </w:tcPr>
          <w:p w14:paraId="63F23923" w14:textId="77777777" w:rsidR="00AE25C0" w:rsidRPr="00D3433F" w:rsidRDefault="00AE25C0" w:rsidP="00F25A14">
            <w:pPr>
              <w:pStyle w:val="afe"/>
              <w:adjustRightInd w:val="0"/>
              <w:snapToGrid w:val="0"/>
            </w:pPr>
            <w:r>
              <w:t>C</w:t>
            </w:r>
          </w:p>
        </w:tc>
        <w:tc>
          <w:tcPr>
            <w:tcW w:w="727" w:type="pct"/>
            <w:gridSpan w:val="2"/>
            <w:vAlign w:val="center"/>
          </w:tcPr>
          <w:p w14:paraId="5E86EE85" w14:textId="77777777" w:rsidR="00AE25C0" w:rsidRPr="00D3433F" w:rsidRDefault="00AE25C0" w:rsidP="00F25A14">
            <w:pPr>
              <w:pStyle w:val="afe"/>
              <w:adjustRightInd w:val="0"/>
              <w:snapToGrid w:val="0"/>
            </w:pPr>
          </w:p>
        </w:tc>
      </w:tr>
      <w:tr w:rsidR="00AE25C0" w:rsidRPr="00D3433F" w14:paraId="72842B70" w14:textId="77777777" w:rsidTr="00F25A14">
        <w:trPr>
          <w:trHeight w:val="283"/>
        </w:trPr>
        <w:tc>
          <w:tcPr>
            <w:tcW w:w="382" w:type="pct"/>
            <w:vAlign w:val="center"/>
          </w:tcPr>
          <w:p w14:paraId="3F65C742" w14:textId="77777777" w:rsidR="00AE25C0" w:rsidRPr="00D3433F" w:rsidRDefault="00AE25C0" w:rsidP="00F25A14">
            <w:pPr>
              <w:pStyle w:val="afe"/>
              <w:adjustRightInd w:val="0"/>
              <w:snapToGrid w:val="0"/>
            </w:pPr>
            <w:r w:rsidRPr="00D3433F">
              <w:rPr>
                <w:rFonts w:hint="eastAsia"/>
              </w:rPr>
              <w:t>1</w:t>
            </w:r>
            <w:r w:rsidRPr="00D3433F">
              <w:t>9</w:t>
            </w:r>
          </w:p>
        </w:tc>
        <w:tc>
          <w:tcPr>
            <w:tcW w:w="1148" w:type="pct"/>
            <w:vAlign w:val="center"/>
          </w:tcPr>
          <w:p w14:paraId="3E9A08AB" w14:textId="77777777" w:rsidR="00AE25C0" w:rsidRPr="00D3433F" w:rsidRDefault="00AE25C0" w:rsidP="00F25A14">
            <w:pPr>
              <w:pStyle w:val="afe"/>
              <w:adjustRightInd w:val="0"/>
              <w:snapToGrid w:val="0"/>
            </w:pPr>
            <w:r w:rsidRPr="00D3433F">
              <w:rPr>
                <w:rFonts w:hint="eastAsia"/>
              </w:rPr>
              <w:t>规划状态</w:t>
            </w:r>
          </w:p>
        </w:tc>
        <w:tc>
          <w:tcPr>
            <w:tcW w:w="680" w:type="pct"/>
            <w:vAlign w:val="center"/>
          </w:tcPr>
          <w:p w14:paraId="364B4BDB" w14:textId="77777777" w:rsidR="00AE25C0" w:rsidRPr="00D3433F" w:rsidRDefault="00AE25C0" w:rsidP="00F25A14">
            <w:pPr>
              <w:pStyle w:val="afe"/>
              <w:adjustRightInd w:val="0"/>
              <w:snapToGrid w:val="0"/>
            </w:pPr>
            <w:r w:rsidRPr="00D3433F">
              <w:rPr>
                <w:rFonts w:hint="eastAsia"/>
              </w:rPr>
              <w:t>G</w:t>
            </w:r>
            <w:r w:rsidRPr="00D3433F">
              <w:t>HZT</w:t>
            </w:r>
          </w:p>
        </w:tc>
        <w:tc>
          <w:tcPr>
            <w:tcW w:w="511" w:type="pct"/>
            <w:vAlign w:val="center"/>
          </w:tcPr>
          <w:p w14:paraId="01A9F232"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6FBD0F46" w14:textId="77777777" w:rsidR="00AE25C0" w:rsidRPr="00D3433F" w:rsidRDefault="00AE25C0" w:rsidP="00F25A14">
            <w:pPr>
              <w:pStyle w:val="afe"/>
              <w:adjustRightInd w:val="0"/>
              <w:snapToGrid w:val="0"/>
            </w:pPr>
            <w:r w:rsidRPr="00D3433F">
              <w:rPr>
                <w:rFonts w:hint="eastAsia"/>
              </w:rPr>
              <w:t>1</w:t>
            </w:r>
            <w:r w:rsidRPr="00D3433F">
              <w:t>0</w:t>
            </w:r>
          </w:p>
        </w:tc>
        <w:tc>
          <w:tcPr>
            <w:tcW w:w="425" w:type="pct"/>
            <w:vAlign w:val="center"/>
          </w:tcPr>
          <w:p w14:paraId="42FFE997" w14:textId="77777777" w:rsidR="00AE25C0" w:rsidRPr="00D3433F" w:rsidRDefault="00AE25C0" w:rsidP="00F25A14">
            <w:pPr>
              <w:pStyle w:val="afe"/>
              <w:adjustRightInd w:val="0"/>
              <w:snapToGrid w:val="0"/>
            </w:pPr>
          </w:p>
        </w:tc>
        <w:tc>
          <w:tcPr>
            <w:tcW w:w="273" w:type="pct"/>
            <w:vAlign w:val="center"/>
          </w:tcPr>
          <w:p w14:paraId="6EB1204B" w14:textId="77777777" w:rsidR="00AE25C0" w:rsidRPr="00D3433F" w:rsidRDefault="00AE25C0" w:rsidP="00F25A14">
            <w:pPr>
              <w:pStyle w:val="afe"/>
              <w:adjustRightInd w:val="0"/>
              <w:snapToGrid w:val="0"/>
            </w:pPr>
          </w:p>
        </w:tc>
        <w:tc>
          <w:tcPr>
            <w:tcW w:w="428" w:type="pct"/>
            <w:vAlign w:val="center"/>
          </w:tcPr>
          <w:p w14:paraId="1C30C04E" w14:textId="77777777" w:rsidR="00AE25C0" w:rsidRPr="00D3433F" w:rsidRDefault="00AE25C0" w:rsidP="00F25A14">
            <w:pPr>
              <w:pStyle w:val="afe"/>
              <w:adjustRightInd w:val="0"/>
              <w:snapToGrid w:val="0"/>
            </w:pPr>
            <w:r w:rsidRPr="00D3433F">
              <w:rPr>
                <w:rFonts w:hint="eastAsia"/>
              </w:rPr>
              <w:t>M</w:t>
            </w:r>
          </w:p>
        </w:tc>
        <w:tc>
          <w:tcPr>
            <w:tcW w:w="727" w:type="pct"/>
            <w:gridSpan w:val="2"/>
            <w:vAlign w:val="center"/>
          </w:tcPr>
          <w:p w14:paraId="154E28E9" w14:textId="77777777" w:rsidR="00AE25C0" w:rsidRPr="00D3433F" w:rsidRDefault="00AE25C0" w:rsidP="00F25A14">
            <w:pPr>
              <w:pStyle w:val="afe"/>
              <w:adjustRightInd w:val="0"/>
              <w:snapToGrid w:val="0"/>
            </w:pPr>
            <w:r>
              <w:rPr>
                <w:rFonts w:hint="eastAsia"/>
              </w:rPr>
              <w:t>同上</w:t>
            </w:r>
          </w:p>
        </w:tc>
      </w:tr>
      <w:tr w:rsidR="00AE25C0" w:rsidRPr="00D3433F" w14:paraId="0808EFCA" w14:textId="77777777" w:rsidTr="00F25A14">
        <w:trPr>
          <w:trHeight w:val="283"/>
        </w:trPr>
        <w:tc>
          <w:tcPr>
            <w:tcW w:w="382" w:type="pct"/>
            <w:vAlign w:val="center"/>
          </w:tcPr>
          <w:p w14:paraId="53835BC0" w14:textId="77777777" w:rsidR="00AE25C0" w:rsidRPr="00D3433F" w:rsidRDefault="00AE25C0" w:rsidP="00F25A14">
            <w:pPr>
              <w:pStyle w:val="afe"/>
              <w:adjustRightInd w:val="0"/>
              <w:snapToGrid w:val="0"/>
            </w:pPr>
            <w:r w:rsidRPr="00D3433F">
              <w:rPr>
                <w:rFonts w:hint="eastAsia"/>
              </w:rPr>
              <w:t>20</w:t>
            </w:r>
          </w:p>
        </w:tc>
        <w:tc>
          <w:tcPr>
            <w:tcW w:w="1148" w:type="pct"/>
            <w:vAlign w:val="center"/>
          </w:tcPr>
          <w:p w14:paraId="7163BC86" w14:textId="77777777" w:rsidR="00AE25C0" w:rsidRPr="00D3433F" w:rsidRDefault="00AE25C0" w:rsidP="00F25A14">
            <w:pPr>
              <w:pStyle w:val="afe"/>
              <w:adjustRightInd w:val="0"/>
              <w:snapToGrid w:val="0"/>
            </w:pPr>
            <w:r w:rsidRPr="00D3433F">
              <w:rPr>
                <w:rFonts w:hint="eastAsia"/>
              </w:rPr>
              <w:t>建设形式</w:t>
            </w:r>
          </w:p>
        </w:tc>
        <w:tc>
          <w:tcPr>
            <w:tcW w:w="680" w:type="pct"/>
            <w:vAlign w:val="center"/>
          </w:tcPr>
          <w:p w14:paraId="1A44507A" w14:textId="77777777" w:rsidR="00AE25C0" w:rsidRPr="00D3433F" w:rsidRDefault="00AE25C0" w:rsidP="00F25A14">
            <w:pPr>
              <w:pStyle w:val="afe"/>
              <w:adjustRightInd w:val="0"/>
              <w:snapToGrid w:val="0"/>
            </w:pPr>
            <w:r w:rsidRPr="00D3433F">
              <w:rPr>
                <w:rFonts w:hint="eastAsia"/>
              </w:rPr>
              <w:t>J</w:t>
            </w:r>
            <w:r w:rsidRPr="00D3433F">
              <w:t>SXS</w:t>
            </w:r>
          </w:p>
        </w:tc>
        <w:tc>
          <w:tcPr>
            <w:tcW w:w="511" w:type="pct"/>
            <w:vAlign w:val="center"/>
          </w:tcPr>
          <w:p w14:paraId="49D00C18"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4D6CE243" w14:textId="77777777" w:rsidR="00AE25C0" w:rsidRPr="00D3433F" w:rsidRDefault="00AE25C0" w:rsidP="00F25A14">
            <w:pPr>
              <w:pStyle w:val="afe"/>
              <w:adjustRightInd w:val="0"/>
              <w:snapToGrid w:val="0"/>
            </w:pPr>
            <w:r w:rsidRPr="00D3433F">
              <w:rPr>
                <w:rFonts w:hint="eastAsia"/>
              </w:rPr>
              <w:t>1</w:t>
            </w:r>
            <w:r w:rsidRPr="00D3433F">
              <w:t>0</w:t>
            </w:r>
          </w:p>
        </w:tc>
        <w:tc>
          <w:tcPr>
            <w:tcW w:w="425" w:type="pct"/>
            <w:vAlign w:val="center"/>
          </w:tcPr>
          <w:p w14:paraId="6531139B" w14:textId="77777777" w:rsidR="00AE25C0" w:rsidRPr="00D3433F" w:rsidRDefault="00AE25C0" w:rsidP="00F25A14">
            <w:pPr>
              <w:pStyle w:val="afe"/>
              <w:adjustRightInd w:val="0"/>
              <w:snapToGrid w:val="0"/>
            </w:pPr>
          </w:p>
        </w:tc>
        <w:tc>
          <w:tcPr>
            <w:tcW w:w="273" w:type="pct"/>
            <w:vAlign w:val="center"/>
          </w:tcPr>
          <w:p w14:paraId="26CA1766" w14:textId="77777777" w:rsidR="00AE25C0" w:rsidRPr="00D3433F" w:rsidRDefault="00AE25C0" w:rsidP="00F25A14">
            <w:pPr>
              <w:pStyle w:val="afe"/>
              <w:adjustRightInd w:val="0"/>
              <w:snapToGrid w:val="0"/>
            </w:pPr>
          </w:p>
        </w:tc>
        <w:tc>
          <w:tcPr>
            <w:tcW w:w="428" w:type="pct"/>
            <w:vAlign w:val="center"/>
          </w:tcPr>
          <w:p w14:paraId="31F061B9" w14:textId="77777777" w:rsidR="00AE25C0" w:rsidRPr="00D3433F" w:rsidRDefault="00AE25C0" w:rsidP="00F25A14">
            <w:pPr>
              <w:pStyle w:val="afe"/>
              <w:adjustRightInd w:val="0"/>
              <w:snapToGrid w:val="0"/>
            </w:pPr>
            <w:r w:rsidRPr="00D3433F">
              <w:rPr>
                <w:rFonts w:hint="eastAsia"/>
              </w:rPr>
              <w:t>C</w:t>
            </w:r>
          </w:p>
        </w:tc>
        <w:tc>
          <w:tcPr>
            <w:tcW w:w="727" w:type="pct"/>
            <w:gridSpan w:val="2"/>
            <w:vAlign w:val="center"/>
          </w:tcPr>
          <w:p w14:paraId="6DE1BC7D" w14:textId="77777777" w:rsidR="00AE25C0" w:rsidRPr="00D3433F" w:rsidRDefault="00AE25C0" w:rsidP="00F25A14">
            <w:pPr>
              <w:pStyle w:val="afe"/>
              <w:adjustRightInd w:val="0"/>
              <w:snapToGrid w:val="0"/>
            </w:pPr>
            <w:r>
              <w:rPr>
                <w:rFonts w:hint="eastAsia"/>
              </w:rPr>
              <w:t>同上</w:t>
            </w:r>
          </w:p>
        </w:tc>
      </w:tr>
      <w:tr w:rsidR="00AE25C0" w:rsidRPr="00D3433F" w14:paraId="6CE26D7E" w14:textId="77777777" w:rsidTr="00F25A14">
        <w:trPr>
          <w:trHeight w:val="283"/>
        </w:trPr>
        <w:tc>
          <w:tcPr>
            <w:tcW w:w="382" w:type="pct"/>
            <w:vAlign w:val="center"/>
          </w:tcPr>
          <w:p w14:paraId="59E3CCE8" w14:textId="77777777" w:rsidR="00AE25C0" w:rsidRPr="00D3433F" w:rsidRDefault="00AE25C0" w:rsidP="00F25A14">
            <w:pPr>
              <w:pStyle w:val="afe"/>
              <w:adjustRightInd w:val="0"/>
              <w:snapToGrid w:val="0"/>
            </w:pPr>
            <w:r w:rsidRPr="00D3433F">
              <w:rPr>
                <w:rFonts w:hint="eastAsia"/>
              </w:rPr>
              <w:t>21</w:t>
            </w:r>
          </w:p>
        </w:tc>
        <w:tc>
          <w:tcPr>
            <w:tcW w:w="1148" w:type="pct"/>
            <w:vAlign w:val="center"/>
          </w:tcPr>
          <w:p w14:paraId="1338C6C9" w14:textId="77777777" w:rsidR="00AE25C0" w:rsidRPr="00D3433F" w:rsidRDefault="00AE25C0" w:rsidP="00F25A14">
            <w:pPr>
              <w:pStyle w:val="afe"/>
              <w:adjustRightInd w:val="0"/>
              <w:snapToGrid w:val="0"/>
            </w:pPr>
            <w:r w:rsidRPr="00D3433F">
              <w:rPr>
                <w:rFonts w:hint="eastAsia"/>
              </w:rPr>
              <w:t>管</w:t>
            </w:r>
            <w:proofErr w:type="gramStart"/>
            <w:r w:rsidRPr="00D3433F">
              <w:rPr>
                <w:rFonts w:hint="eastAsia"/>
              </w:rPr>
              <w:t>控要求</w:t>
            </w:r>
            <w:proofErr w:type="gramEnd"/>
          </w:p>
        </w:tc>
        <w:tc>
          <w:tcPr>
            <w:tcW w:w="680" w:type="pct"/>
            <w:vAlign w:val="center"/>
          </w:tcPr>
          <w:p w14:paraId="042ED315" w14:textId="77777777" w:rsidR="00AE25C0" w:rsidRPr="00D3433F" w:rsidRDefault="00AE25C0" w:rsidP="00F25A14">
            <w:pPr>
              <w:pStyle w:val="afe"/>
              <w:adjustRightInd w:val="0"/>
              <w:snapToGrid w:val="0"/>
            </w:pPr>
            <w:r w:rsidRPr="00D3433F">
              <w:rPr>
                <w:rFonts w:hint="eastAsia"/>
              </w:rPr>
              <w:t>G</w:t>
            </w:r>
            <w:r w:rsidRPr="00D3433F">
              <w:t>KYQ</w:t>
            </w:r>
          </w:p>
        </w:tc>
        <w:tc>
          <w:tcPr>
            <w:tcW w:w="511" w:type="pct"/>
            <w:vAlign w:val="center"/>
          </w:tcPr>
          <w:p w14:paraId="136479BD"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109F087A" w14:textId="77777777" w:rsidR="00AE25C0" w:rsidRPr="00D3433F" w:rsidRDefault="00AE25C0" w:rsidP="00F25A14">
            <w:pPr>
              <w:pStyle w:val="afe"/>
              <w:adjustRightInd w:val="0"/>
              <w:snapToGrid w:val="0"/>
            </w:pPr>
            <w:r w:rsidRPr="00D3433F">
              <w:rPr>
                <w:rFonts w:hint="eastAsia"/>
              </w:rPr>
              <w:t>2</w:t>
            </w:r>
            <w:r w:rsidRPr="00D3433F">
              <w:t>55</w:t>
            </w:r>
          </w:p>
        </w:tc>
        <w:tc>
          <w:tcPr>
            <w:tcW w:w="425" w:type="pct"/>
            <w:vAlign w:val="center"/>
          </w:tcPr>
          <w:p w14:paraId="4014E85E" w14:textId="77777777" w:rsidR="00AE25C0" w:rsidRPr="00D3433F" w:rsidRDefault="00AE25C0" w:rsidP="00F25A14">
            <w:pPr>
              <w:pStyle w:val="afe"/>
              <w:adjustRightInd w:val="0"/>
              <w:snapToGrid w:val="0"/>
            </w:pPr>
          </w:p>
        </w:tc>
        <w:tc>
          <w:tcPr>
            <w:tcW w:w="273" w:type="pct"/>
            <w:vAlign w:val="center"/>
          </w:tcPr>
          <w:p w14:paraId="7D2332E4" w14:textId="77777777" w:rsidR="00AE25C0" w:rsidRPr="00D3433F" w:rsidRDefault="00AE25C0" w:rsidP="00F25A14">
            <w:pPr>
              <w:pStyle w:val="afe"/>
              <w:adjustRightInd w:val="0"/>
              <w:snapToGrid w:val="0"/>
            </w:pPr>
          </w:p>
        </w:tc>
        <w:tc>
          <w:tcPr>
            <w:tcW w:w="428" w:type="pct"/>
            <w:vAlign w:val="center"/>
          </w:tcPr>
          <w:p w14:paraId="4A643F60" w14:textId="77777777" w:rsidR="00AE25C0" w:rsidRPr="00D3433F" w:rsidRDefault="00AE25C0" w:rsidP="00F25A14">
            <w:pPr>
              <w:pStyle w:val="afe"/>
              <w:adjustRightInd w:val="0"/>
              <w:snapToGrid w:val="0"/>
            </w:pPr>
            <w:r w:rsidRPr="00D3433F">
              <w:rPr>
                <w:rFonts w:hint="eastAsia"/>
              </w:rPr>
              <w:t>C</w:t>
            </w:r>
          </w:p>
        </w:tc>
        <w:tc>
          <w:tcPr>
            <w:tcW w:w="727" w:type="pct"/>
            <w:gridSpan w:val="2"/>
            <w:vAlign w:val="center"/>
          </w:tcPr>
          <w:p w14:paraId="02E02B1B" w14:textId="77777777" w:rsidR="00AE25C0" w:rsidRPr="00D3433F" w:rsidRDefault="00AE25C0" w:rsidP="00F25A14">
            <w:pPr>
              <w:pStyle w:val="afe"/>
              <w:adjustRightInd w:val="0"/>
              <w:snapToGrid w:val="0"/>
            </w:pPr>
            <w:r>
              <w:rPr>
                <w:rFonts w:hint="eastAsia"/>
              </w:rPr>
              <w:t>同上</w:t>
            </w:r>
          </w:p>
        </w:tc>
      </w:tr>
      <w:tr w:rsidR="00AE25C0" w:rsidRPr="00D3433F" w14:paraId="38FF3DE4" w14:textId="77777777" w:rsidTr="00F25A14">
        <w:trPr>
          <w:trHeight w:val="283"/>
        </w:trPr>
        <w:tc>
          <w:tcPr>
            <w:tcW w:w="382" w:type="pct"/>
            <w:vAlign w:val="center"/>
          </w:tcPr>
          <w:p w14:paraId="458F6DF1" w14:textId="77777777" w:rsidR="00AE25C0" w:rsidRPr="00D3433F" w:rsidRDefault="00AE25C0" w:rsidP="00F25A14">
            <w:pPr>
              <w:pStyle w:val="afe"/>
              <w:adjustRightInd w:val="0"/>
              <w:snapToGrid w:val="0"/>
            </w:pPr>
            <w:r w:rsidRPr="00D3433F">
              <w:rPr>
                <w:rFonts w:hint="eastAsia"/>
              </w:rPr>
              <w:t>22</w:t>
            </w:r>
          </w:p>
        </w:tc>
        <w:tc>
          <w:tcPr>
            <w:tcW w:w="1148" w:type="pct"/>
            <w:vAlign w:val="center"/>
          </w:tcPr>
          <w:p w14:paraId="2A798800" w14:textId="77777777" w:rsidR="00AE25C0" w:rsidRPr="00D3433F" w:rsidRDefault="00AE25C0" w:rsidP="00F25A14">
            <w:pPr>
              <w:pStyle w:val="afe"/>
              <w:adjustRightInd w:val="0"/>
              <w:snapToGrid w:val="0"/>
            </w:pPr>
            <w:r>
              <w:rPr>
                <w:rFonts w:hint="eastAsia"/>
              </w:rPr>
              <w:t>详规</w:t>
            </w:r>
            <w:r w:rsidRPr="00D3433F">
              <w:rPr>
                <w:rFonts w:hint="eastAsia"/>
              </w:rPr>
              <w:t>单元编号</w:t>
            </w:r>
          </w:p>
        </w:tc>
        <w:tc>
          <w:tcPr>
            <w:tcW w:w="680" w:type="pct"/>
            <w:vAlign w:val="center"/>
          </w:tcPr>
          <w:p w14:paraId="13632C7D" w14:textId="77777777" w:rsidR="00AE25C0" w:rsidRPr="00D3433F" w:rsidRDefault="00AE25C0" w:rsidP="00F25A14">
            <w:pPr>
              <w:pStyle w:val="afe"/>
              <w:adjustRightInd w:val="0"/>
              <w:snapToGrid w:val="0"/>
            </w:pPr>
            <w:r w:rsidRPr="00D3433F">
              <w:rPr>
                <w:rFonts w:hint="eastAsia"/>
              </w:rPr>
              <w:t>D</w:t>
            </w:r>
            <w:r w:rsidRPr="00D3433F">
              <w:t>YBH</w:t>
            </w:r>
          </w:p>
        </w:tc>
        <w:tc>
          <w:tcPr>
            <w:tcW w:w="511" w:type="pct"/>
            <w:vAlign w:val="center"/>
          </w:tcPr>
          <w:p w14:paraId="5EAE6BA2"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646416D7" w14:textId="77777777" w:rsidR="00AE25C0" w:rsidRPr="00D3433F" w:rsidRDefault="00AE25C0" w:rsidP="00F25A14">
            <w:pPr>
              <w:pStyle w:val="afe"/>
              <w:adjustRightInd w:val="0"/>
              <w:snapToGrid w:val="0"/>
            </w:pPr>
            <w:r w:rsidRPr="00D3433F">
              <w:rPr>
                <w:rFonts w:hint="eastAsia"/>
              </w:rPr>
              <w:t>1</w:t>
            </w:r>
            <w:r w:rsidRPr="00D3433F">
              <w:t>0</w:t>
            </w:r>
          </w:p>
        </w:tc>
        <w:tc>
          <w:tcPr>
            <w:tcW w:w="425" w:type="pct"/>
            <w:vAlign w:val="center"/>
          </w:tcPr>
          <w:p w14:paraId="6ECD3302" w14:textId="77777777" w:rsidR="00AE25C0" w:rsidRPr="00D3433F" w:rsidRDefault="00AE25C0" w:rsidP="00F25A14">
            <w:pPr>
              <w:pStyle w:val="afe"/>
              <w:adjustRightInd w:val="0"/>
              <w:snapToGrid w:val="0"/>
            </w:pPr>
          </w:p>
        </w:tc>
        <w:tc>
          <w:tcPr>
            <w:tcW w:w="273" w:type="pct"/>
            <w:vAlign w:val="center"/>
          </w:tcPr>
          <w:p w14:paraId="512ACC10" w14:textId="77777777" w:rsidR="00AE25C0" w:rsidRPr="00D3433F" w:rsidRDefault="00AE25C0" w:rsidP="00F25A14">
            <w:pPr>
              <w:pStyle w:val="afe"/>
              <w:adjustRightInd w:val="0"/>
              <w:snapToGrid w:val="0"/>
            </w:pPr>
          </w:p>
        </w:tc>
        <w:tc>
          <w:tcPr>
            <w:tcW w:w="428" w:type="pct"/>
            <w:vAlign w:val="center"/>
          </w:tcPr>
          <w:p w14:paraId="71E350DC" w14:textId="77777777" w:rsidR="00AE25C0" w:rsidRPr="00D3433F" w:rsidRDefault="00AE25C0" w:rsidP="00F25A14">
            <w:pPr>
              <w:pStyle w:val="afe"/>
              <w:adjustRightInd w:val="0"/>
              <w:snapToGrid w:val="0"/>
            </w:pPr>
            <w:r>
              <w:t>C</w:t>
            </w:r>
          </w:p>
        </w:tc>
        <w:tc>
          <w:tcPr>
            <w:tcW w:w="727" w:type="pct"/>
            <w:gridSpan w:val="2"/>
            <w:vAlign w:val="center"/>
          </w:tcPr>
          <w:p w14:paraId="38A1F9F7" w14:textId="77777777" w:rsidR="00AE25C0" w:rsidRPr="00D3433F" w:rsidRDefault="00AE25C0" w:rsidP="00F25A14">
            <w:pPr>
              <w:pStyle w:val="afe"/>
              <w:adjustRightInd w:val="0"/>
              <w:snapToGrid w:val="0"/>
            </w:pPr>
            <w:r>
              <w:rPr>
                <w:rFonts w:hint="eastAsia"/>
              </w:rPr>
              <w:t>同上</w:t>
            </w:r>
          </w:p>
        </w:tc>
      </w:tr>
      <w:tr w:rsidR="00AE25C0" w:rsidRPr="00D3433F" w14:paraId="3A10C906" w14:textId="77777777" w:rsidTr="00F25A14">
        <w:trPr>
          <w:trHeight w:val="283"/>
        </w:trPr>
        <w:tc>
          <w:tcPr>
            <w:tcW w:w="382" w:type="pct"/>
            <w:vAlign w:val="center"/>
          </w:tcPr>
          <w:p w14:paraId="32F62068" w14:textId="77777777" w:rsidR="00AE25C0" w:rsidRPr="00D3433F" w:rsidRDefault="00AE25C0" w:rsidP="00F25A14">
            <w:pPr>
              <w:pStyle w:val="afe"/>
              <w:adjustRightInd w:val="0"/>
              <w:snapToGrid w:val="0"/>
            </w:pPr>
            <w:r w:rsidRPr="00D3433F">
              <w:rPr>
                <w:rFonts w:hint="eastAsia"/>
              </w:rPr>
              <w:t>23</w:t>
            </w:r>
          </w:p>
        </w:tc>
        <w:tc>
          <w:tcPr>
            <w:tcW w:w="1148" w:type="pct"/>
            <w:vAlign w:val="center"/>
          </w:tcPr>
          <w:p w14:paraId="274601AF" w14:textId="77777777" w:rsidR="00AE25C0" w:rsidRPr="00D3433F" w:rsidRDefault="00AE25C0" w:rsidP="00F25A14">
            <w:pPr>
              <w:pStyle w:val="afe"/>
              <w:adjustRightInd w:val="0"/>
              <w:snapToGrid w:val="0"/>
            </w:pPr>
            <w:r>
              <w:rPr>
                <w:rFonts w:hint="eastAsia"/>
              </w:rPr>
              <w:t>详规</w:t>
            </w:r>
            <w:r w:rsidRPr="00D3433F">
              <w:rPr>
                <w:rFonts w:hint="eastAsia"/>
              </w:rPr>
              <w:t>单元名称</w:t>
            </w:r>
          </w:p>
        </w:tc>
        <w:tc>
          <w:tcPr>
            <w:tcW w:w="680" w:type="pct"/>
            <w:vAlign w:val="center"/>
          </w:tcPr>
          <w:p w14:paraId="43BB707D" w14:textId="77777777" w:rsidR="00AE25C0" w:rsidRPr="00D3433F" w:rsidRDefault="00AE25C0" w:rsidP="00F25A14">
            <w:pPr>
              <w:pStyle w:val="afe"/>
              <w:adjustRightInd w:val="0"/>
              <w:snapToGrid w:val="0"/>
            </w:pPr>
            <w:r w:rsidRPr="00D3433F">
              <w:rPr>
                <w:rFonts w:hint="eastAsia"/>
              </w:rPr>
              <w:t>D</w:t>
            </w:r>
            <w:r w:rsidRPr="00D3433F">
              <w:t>YMC</w:t>
            </w:r>
          </w:p>
        </w:tc>
        <w:tc>
          <w:tcPr>
            <w:tcW w:w="511" w:type="pct"/>
            <w:vAlign w:val="center"/>
          </w:tcPr>
          <w:p w14:paraId="08D7440E"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455A7BFE" w14:textId="77777777" w:rsidR="00AE25C0" w:rsidRPr="00D3433F" w:rsidRDefault="00AE25C0" w:rsidP="00F25A14">
            <w:pPr>
              <w:pStyle w:val="afe"/>
              <w:adjustRightInd w:val="0"/>
              <w:snapToGrid w:val="0"/>
            </w:pPr>
            <w:r w:rsidRPr="00D3433F">
              <w:rPr>
                <w:rFonts w:hint="eastAsia"/>
              </w:rPr>
              <w:t>1</w:t>
            </w:r>
            <w:r w:rsidRPr="00D3433F">
              <w:t>00</w:t>
            </w:r>
          </w:p>
        </w:tc>
        <w:tc>
          <w:tcPr>
            <w:tcW w:w="425" w:type="pct"/>
            <w:vAlign w:val="center"/>
          </w:tcPr>
          <w:p w14:paraId="3B538DE0" w14:textId="77777777" w:rsidR="00AE25C0" w:rsidRPr="00D3433F" w:rsidRDefault="00AE25C0" w:rsidP="00F25A14">
            <w:pPr>
              <w:pStyle w:val="afe"/>
              <w:adjustRightInd w:val="0"/>
              <w:snapToGrid w:val="0"/>
            </w:pPr>
          </w:p>
        </w:tc>
        <w:tc>
          <w:tcPr>
            <w:tcW w:w="273" w:type="pct"/>
            <w:vAlign w:val="center"/>
          </w:tcPr>
          <w:p w14:paraId="0F76929C" w14:textId="77777777" w:rsidR="00AE25C0" w:rsidRPr="00D3433F" w:rsidRDefault="00AE25C0" w:rsidP="00F25A14">
            <w:pPr>
              <w:pStyle w:val="afe"/>
              <w:adjustRightInd w:val="0"/>
              <w:snapToGrid w:val="0"/>
            </w:pPr>
          </w:p>
        </w:tc>
        <w:tc>
          <w:tcPr>
            <w:tcW w:w="428" w:type="pct"/>
            <w:vAlign w:val="center"/>
          </w:tcPr>
          <w:p w14:paraId="52E3220B" w14:textId="77777777" w:rsidR="00AE25C0" w:rsidRPr="00D3433F" w:rsidRDefault="00AE25C0" w:rsidP="00F25A14">
            <w:pPr>
              <w:pStyle w:val="afe"/>
              <w:adjustRightInd w:val="0"/>
              <w:snapToGrid w:val="0"/>
            </w:pPr>
            <w:r>
              <w:t>C</w:t>
            </w:r>
          </w:p>
        </w:tc>
        <w:tc>
          <w:tcPr>
            <w:tcW w:w="727" w:type="pct"/>
            <w:gridSpan w:val="2"/>
            <w:vAlign w:val="center"/>
          </w:tcPr>
          <w:p w14:paraId="6E9DE2C0" w14:textId="77777777" w:rsidR="00AE25C0" w:rsidRPr="00D3433F" w:rsidRDefault="00AE25C0" w:rsidP="00F25A14">
            <w:pPr>
              <w:pStyle w:val="afe"/>
              <w:adjustRightInd w:val="0"/>
              <w:snapToGrid w:val="0"/>
            </w:pPr>
            <w:r>
              <w:rPr>
                <w:rFonts w:hint="eastAsia"/>
              </w:rPr>
              <w:t>同上</w:t>
            </w:r>
          </w:p>
        </w:tc>
      </w:tr>
      <w:tr w:rsidR="00AE25C0" w:rsidRPr="00D3433F" w14:paraId="5A93EAAA" w14:textId="77777777" w:rsidTr="00F25A14">
        <w:trPr>
          <w:trHeight w:val="283"/>
        </w:trPr>
        <w:tc>
          <w:tcPr>
            <w:tcW w:w="382" w:type="pct"/>
            <w:vAlign w:val="center"/>
          </w:tcPr>
          <w:p w14:paraId="30FCCCF6" w14:textId="77777777" w:rsidR="00AE25C0" w:rsidRPr="00D3433F" w:rsidRDefault="00AE25C0" w:rsidP="00F25A14">
            <w:pPr>
              <w:pStyle w:val="afe"/>
              <w:adjustRightInd w:val="0"/>
              <w:snapToGrid w:val="0"/>
            </w:pPr>
            <w:r w:rsidRPr="00D3433F">
              <w:rPr>
                <w:rFonts w:hint="eastAsia"/>
              </w:rPr>
              <w:t>24</w:t>
            </w:r>
          </w:p>
        </w:tc>
        <w:tc>
          <w:tcPr>
            <w:tcW w:w="1148" w:type="pct"/>
            <w:vAlign w:val="center"/>
          </w:tcPr>
          <w:p w14:paraId="6D4FD4C7" w14:textId="77777777" w:rsidR="00AE25C0" w:rsidRPr="00D3433F" w:rsidRDefault="00AE25C0" w:rsidP="00F25A14">
            <w:pPr>
              <w:pStyle w:val="afe"/>
              <w:adjustRightInd w:val="0"/>
              <w:snapToGrid w:val="0"/>
            </w:pPr>
            <w:r w:rsidRPr="00D3433F">
              <w:rPr>
                <w:rFonts w:hint="eastAsia"/>
              </w:rPr>
              <w:t>建设年限</w:t>
            </w:r>
          </w:p>
        </w:tc>
        <w:tc>
          <w:tcPr>
            <w:tcW w:w="680" w:type="pct"/>
            <w:vAlign w:val="center"/>
          </w:tcPr>
          <w:p w14:paraId="2AA2C736" w14:textId="77777777" w:rsidR="00AE25C0" w:rsidRPr="00D3433F" w:rsidRDefault="00AE25C0" w:rsidP="00F25A14">
            <w:pPr>
              <w:pStyle w:val="afe"/>
              <w:adjustRightInd w:val="0"/>
              <w:snapToGrid w:val="0"/>
            </w:pPr>
            <w:r w:rsidRPr="00D3433F">
              <w:rPr>
                <w:rFonts w:hint="eastAsia"/>
              </w:rPr>
              <w:t>J</w:t>
            </w:r>
            <w:r w:rsidRPr="00D3433F">
              <w:t>SNX</w:t>
            </w:r>
          </w:p>
        </w:tc>
        <w:tc>
          <w:tcPr>
            <w:tcW w:w="511" w:type="pct"/>
            <w:vAlign w:val="center"/>
          </w:tcPr>
          <w:p w14:paraId="41C13244" w14:textId="77777777" w:rsidR="00AE25C0" w:rsidRPr="00D3433F" w:rsidRDefault="00AE25C0" w:rsidP="00F25A14">
            <w:pPr>
              <w:pStyle w:val="afe"/>
              <w:adjustRightInd w:val="0"/>
              <w:snapToGrid w:val="0"/>
            </w:pPr>
            <w:r w:rsidRPr="00D3433F">
              <w:rPr>
                <w:rFonts w:hint="eastAsia"/>
              </w:rPr>
              <w:t>Char</w:t>
            </w:r>
          </w:p>
        </w:tc>
        <w:tc>
          <w:tcPr>
            <w:tcW w:w="425" w:type="pct"/>
            <w:vAlign w:val="center"/>
          </w:tcPr>
          <w:p w14:paraId="2BB237C4" w14:textId="77777777" w:rsidR="00AE25C0" w:rsidRPr="00D3433F" w:rsidRDefault="00AE25C0" w:rsidP="00F25A14">
            <w:pPr>
              <w:pStyle w:val="afe"/>
              <w:adjustRightInd w:val="0"/>
              <w:snapToGrid w:val="0"/>
            </w:pPr>
            <w:r w:rsidRPr="00D3433F">
              <w:rPr>
                <w:rFonts w:hint="eastAsia"/>
              </w:rPr>
              <w:t>5</w:t>
            </w:r>
            <w:r w:rsidRPr="00D3433F">
              <w:t>0</w:t>
            </w:r>
          </w:p>
        </w:tc>
        <w:tc>
          <w:tcPr>
            <w:tcW w:w="425" w:type="pct"/>
            <w:vAlign w:val="center"/>
          </w:tcPr>
          <w:p w14:paraId="6F12249B" w14:textId="77777777" w:rsidR="00AE25C0" w:rsidRPr="00D3433F" w:rsidRDefault="00AE25C0" w:rsidP="00F25A14">
            <w:pPr>
              <w:pStyle w:val="afe"/>
              <w:adjustRightInd w:val="0"/>
              <w:snapToGrid w:val="0"/>
            </w:pPr>
          </w:p>
        </w:tc>
        <w:tc>
          <w:tcPr>
            <w:tcW w:w="273" w:type="pct"/>
            <w:vAlign w:val="center"/>
          </w:tcPr>
          <w:p w14:paraId="26133650" w14:textId="77777777" w:rsidR="00AE25C0" w:rsidRPr="00D3433F" w:rsidRDefault="00AE25C0" w:rsidP="00F25A14">
            <w:pPr>
              <w:pStyle w:val="afe"/>
              <w:adjustRightInd w:val="0"/>
              <w:snapToGrid w:val="0"/>
            </w:pPr>
          </w:p>
        </w:tc>
        <w:tc>
          <w:tcPr>
            <w:tcW w:w="428" w:type="pct"/>
            <w:vAlign w:val="center"/>
          </w:tcPr>
          <w:p w14:paraId="4A175309" w14:textId="77777777" w:rsidR="00AE25C0" w:rsidRPr="00D3433F" w:rsidRDefault="00AE25C0" w:rsidP="00F25A14">
            <w:pPr>
              <w:pStyle w:val="afe"/>
              <w:adjustRightInd w:val="0"/>
              <w:snapToGrid w:val="0"/>
            </w:pPr>
            <w:r w:rsidRPr="00D3433F">
              <w:t>O</w:t>
            </w:r>
          </w:p>
        </w:tc>
        <w:tc>
          <w:tcPr>
            <w:tcW w:w="727" w:type="pct"/>
            <w:gridSpan w:val="2"/>
            <w:vAlign w:val="center"/>
          </w:tcPr>
          <w:p w14:paraId="7BD94E0B" w14:textId="77777777" w:rsidR="00AE25C0" w:rsidRPr="00D3433F" w:rsidRDefault="00AE25C0" w:rsidP="00F25A14">
            <w:pPr>
              <w:pStyle w:val="afe"/>
              <w:adjustRightInd w:val="0"/>
              <w:snapToGrid w:val="0"/>
            </w:pPr>
            <w:r>
              <w:rPr>
                <w:rFonts w:hint="eastAsia"/>
              </w:rPr>
              <w:t>同上</w:t>
            </w:r>
          </w:p>
        </w:tc>
      </w:tr>
      <w:tr w:rsidR="00AE25C0" w:rsidRPr="00D3433F" w14:paraId="048F6D2A" w14:textId="77777777" w:rsidTr="00F25A14">
        <w:trPr>
          <w:trHeight w:val="283"/>
        </w:trPr>
        <w:tc>
          <w:tcPr>
            <w:tcW w:w="382" w:type="pct"/>
            <w:vAlign w:val="center"/>
          </w:tcPr>
          <w:p w14:paraId="779E6089" w14:textId="77777777" w:rsidR="00AE25C0" w:rsidRPr="00D3433F" w:rsidRDefault="00AE25C0" w:rsidP="00F25A14">
            <w:pPr>
              <w:pStyle w:val="afe"/>
              <w:adjustRightInd w:val="0"/>
              <w:snapToGrid w:val="0"/>
            </w:pPr>
            <w:r>
              <w:t>25</w:t>
            </w:r>
          </w:p>
        </w:tc>
        <w:tc>
          <w:tcPr>
            <w:tcW w:w="1148" w:type="pct"/>
            <w:vAlign w:val="center"/>
          </w:tcPr>
          <w:p w14:paraId="11EA4D60" w14:textId="77777777" w:rsidR="00AE25C0" w:rsidRPr="00D3433F" w:rsidRDefault="00AE25C0" w:rsidP="00F25A14">
            <w:pPr>
              <w:pStyle w:val="afe"/>
              <w:adjustRightInd w:val="0"/>
              <w:snapToGrid w:val="0"/>
            </w:pPr>
            <w:r w:rsidRPr="00D3433F">
              <w:rPr>
                <w:rFonts w:cs="Times New Roman" w:hint="eastAsia"/>
              </w:rPr>
              <w:t>备注</w:t>
            </w:r>
          </w:p>
        </w:tc>
        <w:tc>
          <w:tcPr>
            <w:tcW w:w="680" w:type="pct"/>
            <w:vAlign w:val="center"/>
          </w:tcPr>
          <w:p w14:paraId="64A71B0A" w14:textId="77777777" w:rsidR="00AE25C0" w:rsidRPr="00D3433F" w:rsidRDefault="00AE25C0" w:rsidP="00F25A14">
            <w:pPr>
              <w:pStyle w:val="afe"/>
              <w:adjustRightInd w:val="0"/>
              <w:snapToGrid w:val="0"/>
            </w:pPr>
            <w:r w:rsidRPr="00D3433F">
              <w:rPr>
                <w:rFonts w:cs="Times New Roman" w:hint="eastAsia"/>
              </w:rPr>
              <w:t>BZ</w:t>
            </w:r>
          </w:p>
        </w:tc>
        <w:tc>
          <w:tcPr>
            <w:tcW w:w="511" w:type="pct"/>
            <w:vAlign w:val="center"/>
          </w:tcPr>
          <w:p w14:paraId="79C52D30" w14:textId="77777777" w:rsidR="00AE25C0" w:rsidRPr="00D3433F" w:rsidRDefault="00AE25C0" w:rsidP="00F25A14">
            <w:pPr>
              <w:pStyle w:val="afe"/>
              <w:adjustRightInd w:val="0"/>
              <w:snapToGrid w:val="0"/>
            </w:pPr>
            <w:r w:rsidRPr="00D3433F">
              <w:rPr>
                <w:rFonts w:cs="Times New Roman"/>
              </w:rPr>
              <w:t>Char</w:t>
            </w:r>
          </w:p>
        </w:tc>
        <w:tc>
          <w:tcPr>
            <w:tcW w:w="425" w:type="pct"/>
            <w:vAlign w:val="center"/>
          </w:tcPr>
          <w:p w14:paraId="1C63937C" w14:textId="77777777" w:rsidR="00AE25C0" w:rsidRPr="00D3433F" w:rsidRDefault="00AE25C0" w:rsidP="00F25A14">
            <w:pPr>
              <w:pStyle w:val="afe"/>
              <w:adjustRightInd w:val="0"/>
              <w:snapToGrid w:val="0"/>
            </w:pPr>
            <w:r w:rsidRPr="00D3433F">
              <w:rPr>
                <w:rFonts w:cs="Times New Roman" w:hint="eastAsia"/>
              </w:rPr>
              <w:t>255</w:t>
            </w:r>
          </w:p>
        </w:tc>
        <w:tc>
          <w:tcPr>
            <w:tcW w:w="425" w:type="pct"/>
            <w:vAlign w:val="center"/>
          </w:tcPr>
          <w:p w14:paraId="331DB811" w14:textId="77777777" w:rsidR="00AE25C0" w:rsidRPr="00D3433F" w:rsidRDefault="00AE25C0" w:rsidP="00F25A14">
            <w:pPr>
              <w:pStyle w:val="afe"/>
              <w:adjustRightInd w:val="0"/>
              <w:snapToGrid w:val="0"/>
            </w:pPr>
          </w:p>
        </w:tc>
        <w:tc>
          <w:tcPr>
            <w:tcW w:w="273" w:type="pct"/>
            <w:vAlign w:val="center"/>
          </w:tcPr>
          <w:p w14:paraId="162B2A9C" w14:textId="77777777" w:rsidR="00AE25C0" w:rsidRPr="00D3433F" w:rsidRDefault="00AE25C0" w:rsidP="00F25A14">
            <w:pPr>
              <w:pStyle w:val="afe"/>
              <w:adjustRightInd w:val="0"/>
              <w:snapToGrid w:val="0"/>
            </w:pPr>
          </w:p>
        </w:tc>
        <w:tc>
          <w:tcPr>
            <w:tcW w:w="428" w:type="pct"/>
            <w:vAlign w:val="center"/>
          </w:tcPr>
          <w:p w14:paraId="110E72A0" w14:textId="77777777" w:rsidR="00AE25C0" w:rsidRPr="00D3433F" w:rsidRDefault="00AE25C0" w:rsidP="00F25A14">
            <w:pPr>
              <w:pStyle w:val="afe"/>
              <w:adjustRightInd w:val="0"/>
              <w:snapToGrid w:val="0"/>
            </w:pPr>
            <w:r w:rsidRPr="00D3433F">
              <w:rPr>
                <w:rFonts w:cs="Times New Roman" w:hint="eastAsia"/>
              </w:rPr>
              <w:t>O</w:t>
            </w:r>
          </w:p>
        </w:tc>
        <w:tc>
          <w:tcPr>
            <w:tcW w:w="727" w:type="pct"/>
            <w:gridSpan w:val="2"/>
            <w:vAlign w:val="center"/>
          </w:tcPr>
          <w:p w14:paraId="72501054" w14:textId="77777777" w:rsidR="00AE25C0" w:rsidRPr="00D3433F" w:rsidRDefault="00AE25C0" w:rsidP="00F25A14">
            <w:pPr>
              <w:pStyle w:val="afe"/>
              <w:adjustRightInd w:val="0"/>
              <w:snapToGrid w:val="0"/>
            </w:pPr>
          </w:p>
        </w:tc>
      </w:tr>
      <w:tr w:rsidR="00AE25C0" w:rsidRPr="00D3433F" w14:paraId="48CB5886" w14:textId="77777777" w:rsidTr="00F25A14">
        <w:trPr>
          <w:gridAfter w:val="1"/>
          <w:wAfter w:w="17" w:type="pct"/>
          <w:trHeight w:val="416"/>
        </w:trPr>
        <w:tc>
          <w:tcPr>
            <w:tcW w:w="4983" w:type="pct"/>
            <w:gridSpan w:val="9"/>
            <w:vAlign w:val="center"/>
          </w:tcPr>
          <w:p w14:paraId="0D5BA779" w14:textId="77777777" w:rsidR="00AE25C0" w:rsidRDefault="00AE25C0" w:rsidP="00F25A14">
            <w:pPr>
              <w:pStyle w:val="afe"/>
              <w:adjustRightInd w:val="0"/>
              <w:snapToGrid w:val="0"/>
              <w:jc w:val="both"/>
            </w:pPr>
            <w:r w:rsidRPr="00D3433F">
              <w:rPr>
                <w:rFonts w:hint="eastAsia"/>
              </w:rPr>
              <w:t>注</w:t>
            </w:r>
            <w:r w:rsidRPr="00D3433F">
              <w:t>1：用地用海分类代码、用地用海分类名称参见《国土空间调查、规划、用途管制用地分类</w:t>
            </w:r>
            <w:r>
              <w:rPr>
                <w:rFonts w:hint="eastAsia"/>
              </w:rPr>
              <w:t>及编码规则</w:t>
            </w:r>
            <w:r w:rsidRPr="00D3433F">
              <w:t>》，填写二级类或三级类。用地代码填写6位，代码不足6位的，在源代码后面用“0”补足。</w:t>
            </w:r>
          </w:p>
          <w:p w14:paraId="10347DD0" w14:textId="77777777" w:rsidR="00AE25C0" w:rsidRPr="00D3433F" w:rsidRDefault="00AE25C0" w:rsidP="00F25A14">
            <w:pPr>
              <w:pStyle w:val="afe"/>
              <w:adjustRightInd w:val="0"/>
              <w:snapToGrid w:val="0"/>
              <w:jc w:val="both"/>
            </w:pPr>
            <w:r>
              <w:rPr>
                <w:rFonts w:hint="eastAsia"/>
              </w:rPr>
              <w:t>注2：城市用地</w:t>
            </w:r>
            <w:r w:rsidRPr="00D3433F">
              <w:t>分类代码、</w:t>
            </w:r>
            <w:r w:rsidRPr="006A29FD">
              <w:rPr>
                <w:rFonts w:hint="eastAsia"/>
              </w:rPr>
              <w:t>城市用地分类名称</w:t>
            </w:r>
            <w:r w:rsidRPr="00D3433F">
              <w:t>参见《</w:t>
            </w:r>
            <w:r>
              <w:rPr>
                <w:rFonts w:hint="eastAsia"/>
              </w:rPr>
              <w:t>南京市城市用地分类和代码标准</w:t>
            </w:r>
            <w:r w:rsidRPr="00D3433F">
              <w:t>》，填写二级类或三级类。</w:t>
            </w:r>
          </w:p>
        </w:tc>
      </w:tr>
    </w:tbl>
    <w:p w14:paraId="47987EAC" w14:textId="77777777" w:rsidR="00AE25C0" w:rsidRPr="00A656CE" w:rsidRDefault="00AE25C0" w:rsidP="00A656CE">
      <w:pPr>
        <w:pStyle w:val="3"/>
        <w:spacing w:before="240" w:after="240" w:line="360" w:lineRule="auto"/>
        <w:ind w:firstLineChars="50" w:firstLine="120"/>
        <w:rPr>
          <w:rFonts w:ascii="Times New Roman" w:hAnsi="Times New Roman" w:cs="Times New Roman"/>
          <w:sz w:val="24"/>
          <w:szCs w:val="24"/>
        </w:rPr>
      </w:pPr>
      <w:bookmarkStart w:id="193" w:name="_Toc196640186"/>
      <w:bookmarkStart w:id="194" w:name="_Toc196646968"/>
      <w:bookmarkStart w:id="195" w:name="_Toc196726195"/>
      <w:r w:rsidRPr="00A656CE">
        <w:rPr>
          <w:rFonts w:ascii="Times New Roman" w:hAnsi="Times New Roman" w:cs="Times New Roman" w:hint="eastAsia"/>
          <w:sz w:val="24"/>
          <w:szCs w:val="24"/>
        </w:rPr>
        <w:lastRenderedPageBreak/>
        <w:t>7</w:t>
      </w:r>
      <w:r w:rsidRPr="00A656CE">
        <w:rPr>
          <w:rFonts w:ascii="Times New Roman" w:hAnsi="Times New Roman" w:cs="Times New Roman"/>
          <w:sz w:val="24"/>
          <w:szCs w:val="24"/>
        </w:rPr>
        <w:t xml:space="preserve">.2.2 </w:t>
      </w:r>
      <w:r w:rsidRPr="00A656CE">
        <w:rPr>
          <w:rFonts w:ascii="Times New Roman" w:hAnsi="Times New Roman" w:cs="Times New Roman"/>
          <w:sz w:val="24"/>
          <w:szCs w:val="24"/>
        </w:rPr>
        <w:t>规划</w:t>
      </w:r>
      <w:r w:rsidRPr="00A656CE">
        <w:rPr>
          <w:rFonts w:ascii="Times New Roman" w:hAnsi="Times New Roman" w:cs="Times New Roman" w:hint="eastAsia"/>
          <w:sz w:val="24"/>
          <w:szCs w:val="24"/>
        </w:rPr>
        <w:t>传导</w:t>
      </w:r>
      <w:bookmarkEnd w:id="193"/>
      <w:bookmarkEnd w:id="194"/>
      <w:bookmarkEnd w:id="195"/>
    </w:p>
    <w:p w14:paraId="40406068" w14:textId="206688A8" w:rsidR="00AE25C0" w:rsidRPr="00A656CE" w:rsidRDefault="00A656CE" w:rsidP="00A656CE">
      <w:pPr>
        <w:pStyle w:val="4"/>
        <w:spacing w:beforeLines="50" w:before="156" w:after="0" w:line="360" w:lineRule="auto"/>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hint="eastAsia"/>
          <w:sz w:val="22"/>
          <w:szCs w:val="24"/>
        </w:rPr>
        <w:t>1</w:t>
      </w:r>
      <w:r>
        <w:rPr>
          <w:rFonts w:ascii="Times New Roman" w:hAnsi="Times New Roman" w:cs="Times New Roman" w:hint="eastAsia"/>
          <w:sz w:val="22"/>
          <w:szCs w:val="24"/>
        </w:rPr>
        <w:t>）</w:t>
      </w:r>
      <w:r w:rsidR="00AE25C0" w:rsidRPr="00A656CE">
        <w:rPr>
          <w:rFonts w:ascii="Times New Roman" w:hAnsi="Times New Roman" w:cs="Times New Roman" w:hint="eastAsia"/>
          <w:sz w:val="22"/>
          <w:szCs w:val="24"/>
        </w:rPr>
        <w:t>规划传导单元属性数据结构</w:t>
      </w:r>
    </w:p>
    <w:p w14:paraId="00BF3A0C" w14:textId="77777777" w:rsidR="00AE25C0" w:rsidRPr="00D3433F" w:rsidRDefault="00AE25C0" w:rsidP="00AE25C0">
      <w:pPr>
        <w:pStyle w:val="afc"/>
      </w:pPr>
      <w:r w:rsidRPr="00D3433F">
        <w:rPr>
          <w:rFonts w:hint="eastAsia"/>
        </w:rPr>
        <w:t>表</w:t>
      </w:r>
      <w:r>
        <w:t>6</w:t>
      </w:r>
      <w:r w:rsidRPr="00D3433F">
        <w:t xml:space="preserve"> </w:t>
      </w:r>
      <w:r w:rsidRPr="000B6236">
        <w:rPr>
          <w:rFonts w:hint="eastAsia"/>
        </w:rPr>
        <w:t>规划传导</w:t>
      </w:r>
      <w:r w:rsidRPr="00D3433F">
        <w:rPr>
          <w:rFonts w:hint="eastAsia"/>
        </w:rPr>
        <w:t>单元属性结构描述表（属性表名：</w:t>
      </w:r>
      <w:r w:rsidRPr="00D3433F">
        <w:t>GHCDDY_专项规划名称</w:t>
      </w:r>
      <w:r w:rsidRPr="00D3433F">
        <w:rPr>
          <w:rFonts w:hint="eastAsia"/>
        </w:rPr>
        <w:t>）</w:t>
      </w:r>
    </w:p>
    <w:tbl>
      <w:tblPr>
        <w:tblStyle w:val="ac"/>
        <w:tblW w:w="5000" w:type="pct"/>
        <w:tblLayout w:type="fixed"/>
        <w:tblLook w:val="04A0" w:firstRow="1" w:lastRow="0" w:firstColumn="1" w:lastColumn="0" w:noHBand="0" w:noVBand="1"/>
      </w:tblPr>
      <w:tblGrid>
        <w:gridCol w:w="563"/>
        <w:gridCol w:w="1562"/>
        <w:gridCol w:w="860"/>
        <w:gridCol w:w="1055"/>
        <w:gridCol w:w="846"/>
        <w:gridCol w:w="640"/>
        <w:gridCol w:w="602"/>
        <w:gridCol w:w="972"/>
        <w:gridCol w:w="1196"/>
      </w:tblGrid>
      <w:tr w:rsidR="00AE25C0" w:rsidRPr="00D3433F" w14:paraId="541448AA" w14:textId="77777777" w:rsidTr="00F25A14">
        <w:trPr>
          <w:trHeight w:val="313"/>
          <w:tblHeader/>
        </w:trPr>
        <w:tc>
          <w:tcPr>
            <w:tcW w:w="339" w:type="pct"/>
            <w:vAlign w:val="center"/>
          </w:tcPr>
          <w:p w14:paraId="43227DAE"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序号</w:t>
            </w:r>
          </w:p>
        </w:tc>
        <w:tc>
          <w:tcPr>
            <w:tcW w:w="941" w:type="pct"/>
            <w:vAlign w:val="center"/>
          </w:tcPr>
          <w:p w14:paraId="1D3C5335"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字段名称</w:t>
            </w:r>
          </w:p>
        </w:tc>
        <w:tc>
          <w:tcPr>
            <w:tcW w:w="518" w:type="pct"/>
            <w:vAlign w:val="center"/>
          </w:tcPr>
          <w:p w14:paraId="2E50D2C6"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w:t>
            </w:r>
          </w:p>
          <w:p w14:paraId="6DB2CA72"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代码</w:t>
            </w:r>
          </w:p>
        </w:tc>
        <w:tc>
          <w:tcPr>
            <w:tcW w:w="636" w:type="pct"/>
            <w:vAlign w:val="center"/>
          </w:tcPr>
          <w:p w14:paraId="7F0D736B"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w:t>
            </w:r>
          </w:p>
          <w:p w14:paraId="4211C163"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类型</w:t>
            </w:r>
          </w:p>
        </w:tc>
        <w:tc>
          <w:tcPr>
            <w:tcW w:w="510" w:type="pct"/>
            <w:vAlign w:val="center"/>
          </w:tcPr>
          <w:p w14:paraId="3E34D3FF"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w:t>
            </w:r>
          </w:p>
          <w:p w14:paraId="0BB5C019"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长度</w:t>
            </w:r>
          </w:p>
        </w:tc>
        <w:tc>
          <w:tcPr>
            <w:tcW w:w="386" w:type="pct"/>
            <w:vAlign w:val="center"/>
          </w:tcPr>
          <w:p w14:paraId="5697261E"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小数</w:t>
            </w:r>
          </w:p>
          <w:p w14:paraId="7F9E3F16"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位数</w:t>
            </w:r>
          </w:p>
        </w:tc>
        <w:tc>
          <w:tcPr>
            <w:tcW w:w="363" w:type="pct"/>
            <w:vAlign w:val="center"/>
          </w:tcPr>
          <w:p w14:paraId="74E7284C"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值域</w:t>
            </w:r>
          </w:p>
        </w:tc>
        <w:tc>
          <w:tcPr>
            <w:tcW w:w="586" w:type="pct"/>
            <w:vAlign w:val="center"/>
          </w:tcPr>
          <w:p w14:paraId="6301EECF"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约束</w:t>
            </w:r>
          </w:p>
          <w:p w14:paraId="5C335723"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条件</w:t>
            </w:r>
          </w:p>
        </w:tc>
        <w:tc>
          <w:tcPr>
            <w:tcW w:w="721" w:type="pct"/>
            <w:vAlign w:val="center"/>
          </w:tcPr>
          <w:p w14:paraId="38A2AEAF"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备注</w:t>
            </w:r>
          </w:p>
        </w:tc>
      </w:tr>
      <w:tr w:rsidR="00AE25C0" w:rsidRPr="00D3433F" w14:paraId="6F938B40" w14:textId="77777777" w:rsidTr="00F25A14">
        <w:trPr>
          <w:trHeight w:val="283"/>
        </w:trPr>
        <w:tc>
          <w:tcPr>
            <w:tcW w:w="339" w:type="pct"/>
            <w:vAlign w:val="center"/>
          </w:tcPr>
          <w:p w14:paraId="29347A7A"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1</w:t>
            </w:r>
          </w:p>
        </w:tc>
        <w:tc>
          <w:tcPr>
            <w:tcW w:w="941" w:type="pct"/>
            <w:vAlign w:val="center"/>
          </w:tcPr>
          <w:p w14:paraId="5D4B5031"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标识码</w:t>
            </w:r>
          </w:p>
        </w:tc>
        <w:tc>
          <w:tcPr>
            <w:tcW w:w="518" w:type="pct"/>
            <w:vAlign w:val="center"/>
          </w:tcPr>
          <w:p w14:paraId="2D5058A5"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B</w:t>
            </w:r>
            <w:r w:rsidRPr="00D3433F">
              <w:rPr>
                <w:rFonts w:ascii="宋体" w:eastAsia="宋体" w:hAnsi="宋体"/>
                <w:szCs w:val="21"/>
              </w:rPr>
              <w:t>SM</w:t>
            </w:r>
          </w:p>
        </w:tc>
        <w:tc>
          <w:tcPr>
            <w:tcW w:w="636" w:type="pct"/>
            <w:vAlign w:val="center"/>
          </w:tcPr>
          <w:p w14:paraId="7E657A8B"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Char</w:t>
            </w:r>
          </w:p>
        </w:tc>
        <w:tc>
          <w:tcPr>
            <w:tcW w:w="510" w:type="pct"/>
            <w:vAlign w:val="center"/>
          </w:tcPr>
          <w:p w14:paraId="161B2713"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8</w:t>
            </w:r>
          </w:p>
        </w:tc>
        <w:tc>
          <w:tcPr>
            <w:tcW w:w="386" w:type="pct"/>
            <w:vAlign w:val="center"/>
          </w:tcPr>
          <w:p w14:paraId="2AB6D20E" w14:textId="77777777" w:rsidR="00AE25C0" w:rsidRPr="00D3433F" w:rsidRDefault="00AE25C0" w:rsidP="00F25A14">
            <w:pPr>
              <w:adjustRightInd w:val="0"/>
              <w:snapToGrid w:val="0"/>
              <w:jc w:val="center"/>
              <w:rPr>
                <w:rFonts w:ascii="宋体" w:eastAsia="宋体" w:hAnsi="宋体"/>
                <w:szCs w:val="21"/>
              </w:rPr>
            </w:pPr>
          </w:p>
        </w:tc>
        <w:tc>
          <w:tcPr>
            <w:tcW w:w="363" w:type="pct"/>
            <w:vAlign w:val="center"/>
          </w:tcPr>
          <w:p w14:paraId="42A527DF"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54F7661C"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M</w:t>
            </w:r>
          </w:p>
        </w:tc>
        <w:tc>
          <w:tcPr>
            <w:tcW w:w="721" w:type="pct"/>
            <w:vAlign w:val="center"/>
          </w:tcPr>
          <w:p w14:paraId="321520AE" w14:textId="77777777" w:rsidR="00AE25C0" w:rsidRPr="00D3433F" w:rsidRDefault="00AE25C0" w:rsidP="00F25A14">
            <w:pPr>
              <w:adjustRightInd w:val="0"/>
              <w:snapToGrid w:val="0"/>
              <w:jc w:val="center"/>
              <w:rPr>
                <w:rFonts w:ascii="宋体" w:eastAsia="宋体" w:hAnsi="宋体"/>
                <w:szCs w:val="21"/>
              </w:rPr>
            </w:pPr>
          </w:p>
        </w:tc>
      </w:tr>
      <w:tr w:rsidR="00AE25C0" w:rsidRPr="00D3433F" w14:paraId="40F93FD2" w14:textId="77777777" w:rsidTr="00F25A14">
        <w:trPr>
          <w:trHeight w:val="283"/>
        </w:trPr>
        <w:tc>
          <w:tcPr>
            <w:tcW w:w="339" w:type="pct"/>
            <w:vAlign w:val="center"/>
          </w:tcPr>
          <w:p w14:paraId="0A520080"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2</w:t>
            </w:r>
          </w:p>
        </w:tc>
        <w:tc>
          <w:tcPr>
            <w:tcW w:w="941" w:type="pct"/>
            <w:vAlign w:val="center"/>
          </w:tcPr>
          <w:p w14:paraId="06E9F7DC"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要素</w:t>
            </w:r>
            <w:r>
              <w:rPr>
                <w:rFonts w:ascii="宋体" w:eastAsia="宋体" w:hAnsi="宋体" w:hint="eastAsia"/>
                <w:szCs w:val="21"/>
              </w:rPr>
              <w:t>分类</w:t>
            </w:r>
            <w:r w:rsidRPr="00D3433F">
              <w:rPr>
                <w:rFonts w:ascii="宋体" w:eastAsia="宋体" w:hAnsi="宋体" w:hint="eastAsia"/>
                <w:szCs w:val="21"/>
              </w:rPr>
              <w:t>代码</w:t>
            </w:r>
          </w:p>
        </w:tc>
        <w:tc>
          <w:tcPr>
            <w:tcW w:w="518" w:type="pct"/>
            <w:vAlign w:val="center"/>
          </w:tcPr>
          <w:p w14:paraId="58D65FBA"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YS</w:t>
            </w:r>
            <w:r>
              <w:rPr>
                <w:rFonts w:ascii="宋体" w:eastAsia="宋体" w:hAnsi="宋体" w:cs="Times New Roman"/>
                <w:szCs w:val="21"/>
              </w:rPr>
              <w:t>FL</w:t>
            </w:r>
            <w:r w:rsidRPr="00D3433F">
              <w:rPr>
                <w:rFonts w:ascii="宋体" w:eastAsia="宋体" w:hAnsi="宋体" w:cs="Times New Roman" w:hint="eastAsia"/>
                <w:szCs w:val="21"/>
              </w:rPr>
              <w:t>DM</w:t>
            </w:r>
          </w:p>
        </w:tc>
        <w:tc>
          <w:tcPr>
            <w:tcW w:w="636" w:type="pct"/>
            <w:vAlign w:val="center"/>
          </w:tcPr>
          <w:p w14:paraId="3323543D"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Char</w:t>
            </w:r>
          </w:p>
        </w:tc>
        <w:tc>
          <w:tcPr>
            <w:tcW w:w="510" w:type="pct"/>
            <w:vAlign w:val="center"/>
          </w:tcPr>
          <w:p w14:paraId="6D6370B0"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10</w:t>
            </w:r>
          </w:p>
        </w:tc>
        <w:tc>
          <w:tcPr>
            <w:tcW w:w="386" w:type="pct"/>
            <w:vAlign w:val="center"/>
          </w:tcPr>
          <w:p w14:paraId="1AE7098C" w14:textId="77777777" w:rsidR="00AE25C0" w:rsidRPr="00D3433F" w:rsidRDefault="00AE25C0" w:rsidP="00F25A14">
            <w:pPr>
              <w:adjustRightInd w:val="0"/>
              <w:snapToGrid w:val="0"/>
              <w:jc w:val="center"/>
              <w:rPr>
                <w:rFonts w:ascii="宋体" w:eastAsia="宋体" w:hAnsi="宋体"/>
                <w:szCs w:val="21"/>
              </w:rPr>
            </w:pPr>
          </w:p>
        </w:tc>
        <w:tc>
          <w:tcPr>
            <w:tcW w:w="363" w:type="pct"/>
            <w:vAlign w:val="center"/>
          </w:tcPr>
          <w:p w14:paraId="2C661235"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62D546A1"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M</w:t>
            </w:r>
          </w:p>
        </w:tc>
        <w:tc>
          <w:tcPr>
            <w:tcW w:w="721" w:type="pct"/>
            <w:vAlign w:val="center"/>
          </w:tcPr>
          <w:p w14:paraId="2B03845A" w14:textId="77777777" w:rsidR="00AE25C0" w:rsidRPr="00D3433F" w:rsidRDefault="00AE25C0" w:rsidP="00F25A14">
            <w:pPr>
              <w:adjustRightInd w:val="0"/>
              <w:snapToGrid w:val="0"/>
              <w:jc w:val="center"/>
              <w:rPr>
                <w:rFonts w:ascii="宋体" w:eastAsia="宋体" w:hAnsi="宋体"/>
                <w:szCs w:val="21"/>
              </w:rPr>
            </w:pPr>
            <w:r>
              <w:rPr>
                <w:rFonts w:ascii="宋体" w:eastAsia="宋体" w:hAnsi="宋体" w:hint="eastAsia"/>
                <w:szCs w:val="21"/>
              </w:rPr>
              <w:t>同上</w:t>
            </w:r>
          </w:p>
        </w:tc>
      </w:tr>
      <w:tr w:rsidR="00AE25C0" w:rsidRPr="00D3433F" w14:paraId="6F4C3026" w14:textId="77777777" w:rsidTr="00F25A14">
        <w:trPr>
          <w:trHeight w:val="283"/>
        </w:trPr>
        <w:tc>
          <w:tcPr>
            <w:tcW w:w="339" w:type="pct"/>
            <w:vAlign w:val="center"/>
          </w:tcPr>
          <w:p w14:paraId="35122DF0"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3</w:t>
            </w:r>
          </w:p>
        </w:tc>
        <w:tc>
          <w:tcPr>
            <w:tcW w:w="941" w:type="pct"/>
            <w:vAlign w:val="center"/>
          </w:tcPr>
          <w:p w14:paraId="15791114" w14:textId="77777777" w:rsidR="00AE25C0" w:rsidRPr="00D3433F" w:rsidRDefault="00AE25C0" w:rsidP="00F25A14">
            <w:pPr>
              <w:adjustRightInd w:val="0"/>
              <w:snapToGrid w:val="0"/>
              <w:jc w:val="center"/>
              <w:rPr>
                <w:rFonts w:ascii="宋体" w:eastAsia="宋体" w:hAnsi="宋体"/>
                <w:szCs w:val="21"/>
              </w:rPr>
            </w:pPr>
            <w:r>
              <w:rPr>
                <w:rFonts w:ascii="宋体" w:eastAsia="宋体" w:hAnsi="宋体" w:hint="eastAsia"/>
                <w:szCs w:val="21"/>
              </w:rPr>
              <w:t>要素名称</w:t>
            </w:r>
          </w:p>
        </w:tc>
        <w:tc>
          <w:tcPr>
            <w:tcW w:w="518" w:type="pct"/>
            <w:vAlign w:val="center"/>
          </w:tcPr>
          <w:p w14:paraId="6090EB47" w14:textId="77777777" w:rsidR="00AE25C0" w:rsidRPr="00D3433F" w:rsidRDefault="00AE25C0" w:rsidP="00F25A14">
            <w:pPr>
              <w:adjustRightInd w:val="0"/>
              <w:snapToGrid w:val="0"/>
              <w:jc w:val="center"/>
              <w:rPr>
                <w:rFonts w:ascii="宋体" w:eastAsia="宋体" w:hAnsi="宋体" w:cs="Times New Roman"/>
                <w:szCs w:val="21"/>
              </w:rPr>
            </w:pPr>
            <w:r>
              <w:rPr>
                <w:rFonts w:ascii="宋体" w:eastAsia="宋体" w:hAnsi="宋体" w:cs="Times New Roman" w:hint="eastAsia"/>
                <w:szCs w:val="21"/>
              </w:rPr>
              <w:t>Y</w:t>
            </w:r>
            <w:r>
              <w:rPr>
                <w:rFonts w:ascii="宋体" w:eastAsia="宋体" w:hAnsi="宋体" w:cs="Times New Roman"/>
                <w:szCs w:val="21"/>
              </w:rPr>
              <w:t>SMC</w:t>
            </w:r>
          </w:p>
        </w:tc>
        <w:tc>
          <w:tcPr>
            <w:tcW w:w="636" w:type="pct"/>
            <w:vAlign w:val="center"/>
          </w:tcPr>
          <w:p w14:paraId="329EF9C8" w14:textId="77777777" w:rsidR="00AE25C0" w:rsidRPr="00D3433F" w:rsidRDefault="00AE25C0" w:rsidP="00F25A14">
            <w:pPr>
              <w:adjustRightInd w:val="0"/>
              <w:snapToGrid w:val="0"/>
              <w:jc w:val="center"/>
              <w:rPr>
                <w:rFonts w:ascii="宋体" w:eastAsia="宋体" w:hAnsi="宋体" w:cs="Times New Roman"/>
                <w:szCs w:val="21"/>
              </w:rPr>
            </w:pPr>
            <w:r w:rsidRPr="00D3433F">
              <w:rPr>
                <w:rFonts w:ascii="宋体" w:eastAsia="宋体" w:hAnsi="宋体" w:cs="Times New Roman" w:hint="eastAsia"/>
                <w:szCs w:val="21"/>
              </w:rPr>
              <w:t>Char</w:t>
            </w:r>
          </w:p>
        </w:tc>
        <w:tc>
          <w:tcPr>
            <w:tcW w:w="510" w:type="pct"/>
            <w:vAlign w:val="center"/>
          </w:tcPr>
          <w:p w14:paraId="17E13238" w14:textId="77777777" w:rsidR="00AE25C0" w:rsidRPr="00D3433F" w:rsidRDefault="00AE25C0" w:rsidP="00F25A14">
            <w:pPr>
              <w:adjustRightInd w:val="0"/>
              <w:snapToGrid w:val="0"/>
              <w:jc w:val="center"/>
              <w:rPr>
                <w:rFonts w:ascii="宋体" w:eastAsia="宋体" w:hAnsi="宋体" w:cs="Times New Roman"/>
                <w:szCs w:val="21"/>
              </w:rPr>
            </w:pPr>
            <w:r w:rsidRPr="00D3433F">
              <w:rPr>
                <w:rFonts w:ascii="宋体" w:eastAsia="宋体" w:hAnsi="宋体" w:cs="Times New Roman" w:hint="eastAsia"/>
                <w:szCs w:val="21"/>
              </w:rPr>
              <w:t>1</w:t>
            </w:r>
            <w:r>
              <w:rPr>
                <w:rFonts w:ascii="宋体" w:eastAsia="宋体" w:hAnsi="宋体" w:cs="Times New Roman"/>
                <w:szCs w:val="21"/>
              </w:rPr>
              <w:t>00</w:t>
            </w:r>
          </w:p>
        </w:tc>
        <w:tc>
          <w:tcPr>
            <w:tcW w:w="386" w:type="pct"/>
            <w:vAlign w:val="center"/>
          </w:tcPr>
          <w:p w14:paraId="3550498A" w14:textId="77777777" w:rsidR="00AE25C0" w:rsidRPr="00D3433F" w:rsidRDefault="00AE25C0" w:rsidP="00F25A14">
            <w:pPr>
              <w:adjustRightInd w:val="0"/>
              <w:snapToGrid w:val="0"/>
              <w:jc w:val="center"/>
              <w:rPr>
                <w:rFonts w:ascii="宋体" w:eastAsia="宋体" w:hAnsi="宋体"/>
                <w:szCs w:val="21"/>
              </w:rPr>
            </w:pPr>
          </w:p>
        </w:tc>
        <w:tc>
          <w:tcPr>
            <w:tcW w:w="363" w:type="pct"/>
            <w:vAlign w:val="center"/>
          </w:tcPr>
          <w:p w14:paraId="6421F9A3"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0672DF80" w14:textId="77777777" w:rsidR="00AE25C0" w:rsidRPr="00D3433F" w:rsidRDefault="00AE25C0" w:rsidP="00F25A14">
            <w:pPr>
              <w:adjustRightInd w:val="0"/>
              <w:snapToGrid w:val="0"/>
              <w:jc w:val="center"/>
              <w:rPr>
                <w:rFonts w:ascii="宋体" w:eastAsia="宋体" w:hAnsi="宋体" w:cs="Times New Roman"/>
                <w:szCs w:val="21"/>
              </w:rPr>
            </w:pPr>
            <w:r>
              <w:rPr>
                <w:rFonts w:ascii="宋体" w:eastAsia="宋体" w:hAnsi="宋体" w:cs="Times New Roman" w:hint="eastAsia"/>
                <w:szCs w:val="21"/>
              </w:rPr>
              <w:t>M</w:t>
            </w:r>
          </w:p>
        </w:tc>
        <w:tc>
          <w:tcPr>
            <w:tcW w:w="721" w:type="pct"/>
            <w:vAlign w:val="center"/>
          </w:tcPr>
          <w:p w14:paraId="7FF4D995" w14:textId="77777777" w:rsidR="00AE25C0" w:rsidRPr="00D3433F" w:rsidRDefault="00AE25C0" w:rsidP="00F25A14">
            <w:pPr>
              <w:adjustRightInd w:val="0"/>
              <w:snapToGrid w:val="0"/>
              <w:jc w:val="center"/>
              <w:rPr>
                <w:rFonts w:ascii="宋体" w:eastAsia="宋体" w:hAnsi="宋体"/>
                <w:szCs w:val="21"/>
              </w:rPr>
            </w:pPr>
            <w:r>
              <w:rPr>
                <w:rFonts w:ascii="宋体" w:eastAsia="宋体" w:hAnsi="宋体" w:hint="eastAsia"/>
                <w:szCs w:val="21"/>
              </w:rPr>
              <w:t>见注1</w:t>
            </w:r>
          </w:p>
        </w:tc>
      </w:tr>
      <w:tr w:rsidR="00AE25C0" w:rsidRPr="00D3433F" w14:paraId="4775E3CA" w14:textId="77777777" w:rsidTr="00F25A14">
        <w:trPr>
          <w:trHeight w:val="283"/>
        </w:trPr>
        <w:tc>
          <w:tcPr>
            <w:tcW w:w="339" w:type="pct"/>
            <w:vAlign w:val="center"/>
          </w:tcPr>
          <w:p w14:paraId="58E007EE"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4</w:t>
            </w:r>
          </w:p>
        </w:tc>
        <w:tc>
          <w:tcPr>
            <w:tcW w:w="941" w:type="pct"/>
            <w:vAlign w:val="center"/>
          </w:tcPr>
          <w:p w14:paraId="259D257B"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单元编号</w:t>
            </w:r>
          </w:p>
        </w:tc>
        <w:tc>
          <w:tcPr>
            <w:tcW w:w="518" w:type="pct"/>
            <w:vAlign w:val="center"/>
          </w:tcPr>
          <w:p w14:paraId="18B3A85E"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szCs w:val="21"/>
              </w:rPr>
              <w:t>DYBH</w:t>
            </w:r>
          </w:p>
        </w:tc>
        <w:tc>
          <w:tcPr>
            <w:tcW w:w="636" w:type="pct"/>
            <w:vAlign w:val="center"/>
          </w:tcPr>
          <w:p w14:paraId="3F4ED8F8"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Char</w:t>
            </w:r>
          </w:p>
        </w:tc>
        <w:tc>
          <w:tcPr>
            <w:tcW w:w="510" w:type="pct"/>
            <w:vAlign w:val="center"/>
          </w:tcPr>
          <w:p w14:paraId="4EE66C1F"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0</w:t>
            </w:r>
          </w:p>
        </w:tc>
        <w:tc>
          <w:tcPr>
            <w:tcW w:w="386" w:type="pct"/>
            <w:vAlign w:val="center"/>
          </w:tcPr>
          <w:p w14:paraId="78CECCC8" w14:textId="77777777" w:rsidR="00AE25C0" w:rsidRPr="00D3433F" w:rsidRDefault="00AE25C0" w:rsidP="00F25A14">
            <w:pPr>
              <w:adjustRightInd w:val="0"/>
              <w:snapToGrid w:val="0"/>
              <w:jc w:val="center"/>
              <w:rPr>
                <w:rFonts w:ascii="宋体" w:eastAsia="宋体" w:hAnsi="宋体"/>
                <w:szCs w:val="21"/>
              </w:rPr>
            </w:pPr>
          </w:p>
        </w:tc>
        <w:tc>
          <w:tcPr>
            <w:tcW w:w="363" w:type="pct"/>
            <w:vAlign w:val="center"/>
          </w:tcPr>
          <w:p w14:paraId="30930799"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139744A3"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M</w:t>
            </w:r>
          </w:p>
        </w:tc>
        <w:tc>
          <w:tcPr>
            <w:tcW w:w="721" w:type="pct"/>
            <w:vAlign w:val="center"/>
          </w:tcPr>
          <w:p w14:paraId="2D30E2B4" w14:textId="77777777" w:rsidR="00AE25C0" w:rsidRPr="00D3433F" w:rsidRDefault="00AE25C0" w:rsidP="00F25A14">
            <w:pPr>
              <w:adjustRightInd w:val="0"/>
              <w:snapToGrid w:val="0"/>
              <w:jc w:val="center"/>
              <w:rPr>
                <w:rFonts w:ascii="宋体" w:eastAsia="宋体" w:hAnsi="宋体"/>
                <w:szCs w:val="21"/>
              </w:rPr>
            </w:pPr>
          </w:p>
        </w:tc>
      </w:tr>
      <w:tr w:rsidR="00AE25C0" w:rsidRPr="00D3433F" w14:paraId="58F2CA43" w14:textId="77777777" w:rsidTr="00F25A14">
        <w:trPr>
          <w:trHeight w:val="283"/>
        </w:trPr>
        <w:tc>
          <w:tcPr>
            <w:tcW w:w="339" w:type="pct"/>
            <w:vAlign w:val="center"/>
          </w:tcPr>
          <w:p w14:paraId="10B09267"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5</w:t>
            </w:r>
          </w:p>
        </w:tc>
        <w:tc>
          <w:tcPr>
            <w:tcW w:w="941" w:type="pct"/>
            <w:vAlign w:val="center"/>
          </w:tcPr>
          <w:p w14:paraId="60ED40F9"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单元名称</w:t>
            </w:r>
          </w:p>
        </w:tc>
        <w:tc>
          <w:tcPr>
            <w:tcW w:w="518" w:type="pct"/>
            <w:vAlign w:val="center"/>
          </w:tcPr>
          <w:p w14:paraId="08E27C35"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szCs w:val="21"/>
              </w:rPr>
              <w:t>DYMC</w:t>
            </w:r>
          </w:p>
        </w:tc>
        <w:tc>
          <w:tcPr>
            <w:tcW w:w="636" w:type="pct"/>
            <w:vAlign w:val="center"/>
          </w:tcPr>
          <w:p w14:paraId="73C3B85F"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Char</w:t>
            </w:r>
          </w:p>
        </w:tc>
        <w:tc>
          <w:tcPr>
            <w:tcW w:w="510" w:type="pct"/>
            <w:vAlign w:val="center"/>
          </w:tcPr>
          <w:p w14:paraId="3684FA6A"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00</w:t>
            </w:r>
          </w:p>
        </w:tc>
        <w:tc>
          <w:tcPr>
            <w:tcW w:w="386" w:type="pct"/>
            <w:vAlign w:val="center"/>
          </w:tcPr>
          <w:p w14:paraId="26878F8C" w14:textId="77777777" w:rsidR="00AE25C0" w:rsidRPr="00D3433F" w:rsidRDefault="00AE25C0" w:rsidP="00F25A14">
            <w:pPr>
              <w:adjustRightInd w:val="0"/>
              <w:snapToGrid w:val="0"/>
              <w:jc w:val="center"/>
              <w:rPr>
                <w:rFonts w:ascii="宋体" w:eastAsia="宋体" w:hAnsi="宋体"/>
                <w:szCs w:val="21"/>
              </w:rPr>
            </w:pPr>
          </w:p>
        </w:tc>
        <w:tc>
          <w:tcPr>
            <w:tcW w:w="363" w:type="pct"/>
            <w:vAlign w:val="center"/>
          </w:tcPr>
          <w:p w14:paraId="399ABBEF"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0028A402"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M</w:t>
            </w:r>
          </w:p>
        </w:tc>
        <w:tc>
          <w:tcPr>
            <w:tcW w:w="721" w:type="pct"/>
            <w:vAlign w:val="center"/>
          </w:tcPr>
          <w:p w14:paraId="32288E95" w14:textId="77777777" w:rsidR="00AE25C0" w:rsidRPr="00D3433F" w:rsidRDefault="00AE25C0" w:rsidP="00F25A14">
            <w:pPr>
              <w:adjustRightInd w:val="0"/>
              <w:snapToGrid w:val="0"/>
              <w:jc w:val="center"/>
              <w:rPr>
                <w:rFonts w:ascii="宋体" w:eastAsia="宋体" w:hAnsi="宋体"/>
                <w:szCs w:val="21"/>
              </w:rPr>
            </w:pPr>
          </w:p>
        </w:tc>
      </w:tr>
      <w:tr w:rsidR="00AE25C0" w:rsidRPr="00D3433F" w14:paraId="783C5058" w14:textId="77777777" w:rsidTr="00F25A14">
        <w:trPr>
          <w:trHeight w:val="283"/>
        </w:trPr>
        <w:tc>
          <w:tcPr>
            <w:tcW w:w="339" w:type="pct"/>
            <w:vAlign w:val="center"/>
          </w:tcPr>
          <w:p w14:paraId="75465649"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6</w:t>
            </w:r>
          </w:p>
        </w:tc>
        <w:tc>
          <w:tcPr>
            <w:tcW w:w="941" w:type="pct"/>
            <w:vAlign w:val="center"/>
          </w:tcPr>
          <w:p w14:paraId="26692894"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传导</w:t>
            </w:r>
            <w:r>
              <w:rPr>
                <w:rFonts w:ascii="宋体" w:eastAsia="宋体" w:hAnsi="宋体" w:hint="eastAsia"/>
                <w:szCs w:val="21"/>
              </w:rPr>
              <w:t>要求</w:t>
            </w:r>
          </w:p>
        </w:tc>
        <w:tc>
          <w:tcPr>
            <w:tcW w:w="518" w:type="pct"/>
            <w:vAlign w:val="center"/>
          </w:tcPr>
          <w:p w14:paraId="2B468B8F"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C</w:t>
            </w:r>
            <w:r w:rsidRPr="00D3433F">
              <w:rPr>
                <w:rFonts w:ascii="宋体" w:eastAsia="宋体" w:hAnsi="宋体"/>
                <w:szCs w:val="21"/>
              </w:rPr>
              <w:t>DNR</w:t>
            </w:r>
          </w:p>
        </w:tc>
        <w:tc>
          <w:tcPr>
            <w:tcW w:w="636" w:type="pct"/>
            <w:vAlign w:val="center"/>
          </w:tcPr>
          <w:p w14:paraId="4C64C5F7"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szCs w:val="21"/>
              </w:rPr>
              <w:t>Char</w:t>
            </w:r>
          </w:p>
        </w:tc>
        <w:tc>
          <w:tcPr>
            <w:tcW w:w="510" w:type="pct"/>
            <w:vAlign w:val="center"/>
          </w:tcPr>
          <w:p w14:paraId="510B667A"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255</w:t>
            </w:r>
          </w:p>
        </w:tc>
        <w:tc>
          <w:tcPr>
            <w:tcW w:w="386" w:type="pct"/>
            <w:vAlign w:val="center"/>
          </w:tcPr>
          <w:p w14:paraId="3D6736AE" w14:textId="77777777" w:rsidR="00AE25C0" w:rsidRPr="00D3433F" w:rsidRDefault="00AE25C0" w:rsidP="00F25A14">
            <w:pPr>
              <w:adjustRightInd w:val="0"/>
              <w:snapToGrid w:val="0"/>
              <w:jc w:val="center"/>
              <w:rPr>
                <w:rFonts w:ascii="宋体" w:eastAsia="宋体" w:hAnsi="宋体"/>
                <w:szCs w:val="21"/>
              </w:rPr>
            </w:pPr>
          </w:p>
        </w:tc>
        <w:tc>
          <w:tcPr>
            <w:tcW w:w="363" w:type="pct"/>
            <w:vAlign w:val="center"/>
          </w:tcPr>
          <w:p w14:paraId="3BA97B51"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6FEC9E8D"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M</w:t>
            </w:r>
          </w:p>
        </w:tc>
        <w:tc>
          <w:tcPr>
            <w:tcW w:w="721" w:type="pct"/>
            <w:vAlign w:val="center"/>
          </w:tcPr>
          <w:p w14:paraId="638B760A" w14:textId="77777777" w:rsidR="00AE25C0" w:rsidRPr="00D3433F" w:rsidRDefault="00AE25C0" w:rsidP="00F25A14">
            <w:pPr>
              <w:adjustRightInd w:val="0"/>
              <w:snapToGrid w:val="0"/>
              <w:jc w:val="center"/>
              <w:rPr>
                <w:rFonts w:ascii="宋体" w:eastAsia="宋体" w:hAnsi="宋体"/>
                <w:szCs w:val="21"/>
              </w:rPr>
            </w:pPr>
          </w:p>
        </w:tc>
      </w:tr>
      <w:tr w:rsidR="00AE25C0" w:rsidRPr="00D3433F" w14:paraId="4F924F25" w14:textId="77777777" w:rsidTr="00F25A14">
        <w:trPr>
          <w:trHeight w:val="283"/>
        </w:trPr>
        <w:tc>
          <w:tcPr>
            <w:tcW w:w="339" w:type="pct"/>
            <w:vAlign w:val="center"/>
          </w:tcPr>
          <w:p w14:paraId="3CE343B1" w14:textId="77777777" w:rsidR="00AE25C0" w:rsidRPr="00D3433F" w:rsidRDefault="00AE25C0" w:rsidP="00F25A14">
            <w:pPr>
              <w:adjustRightInd w:val="0"/>
              <w:snapToGrid w:val="0"/>
              <w:jc w:val="center"/>
              <w:rPr>
                <w:rFonts w:ascii="宋体" w:eastAsia="宋体" w:hAnsi="宋体"/>
                <w:szCs w:val="21"/>
              </w:rPr>
            </w:pPr>
            <w:r>
              <w:rPr>
                <w:rFonts w:ascii="宋体" w:eastAsia="宋体" w:hAnsi="宋体"/>
                <w:szCs w:val="21"/>
              </w:rPr>
              <w:t>7</w:t>
            </w:r>
          </w:p>
        </w:tc>
        <w:tc>
          <w:tcPr>
            <w:tcW w:w="941" w:type="pct"/>
            <w:vAlign w:val="center"/>
          </w:tcPr>
          <w:p w14:paraId="75A8C3BA"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备注</w:t>
            </w:r>
          </w:p>
        </w:tc>
        <w:tc>
          <w:tcPr>
            <w:tcW w:w="518" w:type="pct"/>
            <w:vAlign w:val="center"/>
          </w:tcPr>
          <w:p w14:paraId="66699C05"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BZ</w:t>
            </w:r>
          </w:p>
        </w:tc>
        <w:tc>
          <w:tcPr>
            <w:tcW w:w="636" w:type="pct"/>
            <w:vAlign w:val="center"/>
          </w:tcPr>
          <w:p w14:paraId="7C9369EB"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szCs w:val="21"/>
              </w:rPr>
              <w:t>Char</w:t>
            </w:r>
          </w:p>
        </w:tc>
        <w:tc>
          <w:tcPr>
            <w:tcW w:w="510" w:type="pct"/>
            <w:vAlign w:val="center"/>
          </w:tcPr>
          <w:p w14:paraId="3E53511C"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255</w:t>
            </w:r>
          </w:p>
        </w:tc>
        <w:tc>
          <w:tcPr>
            <w:tcW w:w="386" w:type="pct"/>
            <w:vAlign w:val="center"/>
          </w:tcPr>
          <w:p w14:paraId="1D5B7903" w14:textId="77777777" w:rsidR="00AE25C0" w:rsidRPr="00D3433F" w:rsidRDefault="00AE25C0" w:rsidP="00F25A14">
            <w:pPr>
              <w:adjustRightInd w:val="0"/>
              <w:snapToGrid w:val="0"/>
              <w:jc w:val="center"/>
              <w:rPr>
                <w:rFonts w:ascii="宋体" w:eastAsia="宋体" w:hAnsi="宋体"/>
                <w:szCs w:val="21"/>
              </w:rPr>
            </w:pPr>
          </w:p>
        </w:tc>
        <w:tc>
          <w:tcPr>
            <w:tcW w:w="363" w:type="pct"/>
            <w:vAlign w:val="center"/>
          </w:tcPr>
          <w:p w14:paraId="593E39C3" w14:textId="77777777" w:rsidR="00AE25C0" w:rsidRPr="00D3433F" w:rsidRDefault="00AE25C0" w:rsidP="00F25A14">
            <w:pPr>
              <w:adjustRightInd w:val="0"/>
              <w:snapToGrid w:val="0"/>
              <w:jc w:val="center"/>
              <w:rPr>
                <w:rFonts w:ascii="宋体" w:eastAsia="宋体" w:hAnsi="宋体"/>
                <w:szCs w:val="21"/>
              </w:rPr>
            </w:pPr>
          </w:p>
        </w:tc>
        <w:tc>
          <w:tcPr>
            <w:tcW w:w="586" w:type="pct"/>
            <w:vAlign w:val="center"/>
          </w:tcPr>
          <w:p w14:paraId="433AC73B"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O</w:t>
            </w:r>
          </w:p>
        </w:tc>
        <w:tc>
          <w:tcPr>
            <w:tcW w:w="721" w:type="pct"/>
            <w:vAlign w:val="center"/>
          </w:tcPr>
          <w:p w14:paraId="40F9F0A9" w14:textId="77777777" w:rsidR="00AE25C0" w:rsidRPr="00D3433F" w:rsidRDefault="00AE25C0" w:rsidP="00F25A14">
            <w:pPr>
              <w:adjustRightInd w:val="0"/>
              <w:snapToGrid w:val="0"/>
              <w:jc w:val="center"/>
              <w:rPr>
                <w:rFonts w:ascii="宋体" w:eastAsia="宋体" w:hAnsi="宋体"/>
                <w:szCs w:val="21"/>
              </w:rPr>
            </w:pPr>
          </w:p>
        </w:tc>
      </w:tr>
      <w:tr w:rsidR="00AE25C0" w:rsidRPr="00D3433F" w14:paraId="1EA3498A" w14:textId="77777777" w:rsidTr="00F25A14">
        <w:trPr>
          <w:trHeight w:val="283"/>
        </w:trPr>
        <w:tc>
          <w:tcPr>
            <w:tcW w:w="5000" w:type="pct"/>
            <w:gridSpan w:val="9"/>
            <w:vAlign w:val="center"/>
          </w:tcPr>
          <w:p w14:paraId="3AF330C8" w14:textId="77777777" w:rsidR="00AE25C0" w:rsidRPr="00D3433F" w:rsidRDefault="00AE25C0" w:rsidP="00F25A14">
            <w:pPr>
              <w:adjustRightInd w:val="0"/>
              <w:snapToGrid w:val="0"/>
              <w:jc w:val="left"/>
              <w:rPr>
                <w:rFonts w:ascii="宋体" w:eastAsia="宋体" w:hAnsi="宋体"/>
                <w:szCs w:val="21"/>
              </w:rPr>
            </w:pPr>
            <w:r>
              <w:rPr>
                <w:rFonts w:ascii="宋体" w:eastAsia="宋体" w:hAnsi="宋体" w:hint="eastAsia"/>
                <w:szCs w:val="21"/>
              </w:rPr>
              <w:t>注1：填写专项规划名称。</w:t>
            </w:r>
          </w:p>
        </w:tc>
      </w:tr>
    </w:tbl>
    <w:p w14:paraId="01B76751" w14:textId="0B8CD8B5" w:rsidR="00AE25C0" w:rsidRPr="00A656CE" w:rsidRDefault="00AE25C0" w:rsidP="00A656CE">
      <w:pPr>
        <w:pStyle w:val="3"/>
        <w:spacing w:before="240" w:after="240" w:line="360" w:lineRule="auto"/>
        <w:ind w:firstLineChars="50" w:firstLine="120"/>
        <w:rPr>
          <w:rFonts w:ascii="Times New Roman" w:hAnsi="Times New Roman" w:cs="Times New Roman"/>
          <w:sz w:val="24"/>
          <w:szCs w:val="24"/>
        </w:rPr>
      </w:pPr>
      <w:bookmarkStart w:id="196" w:name="_Toc196640187"/>
      <w:bookmarkStart w:id="197" w:name="_Toc196646969"/>
      <w:bookmarkStart w:id="198" w:name="_Toc196726196"/>
      <w:r w:rsidRPr="00A656CE">
        <w:rPr>
          <w:rFonts w:ascii="Times New Roman" w:hAnsi="Times New Roman" w:cs="Times New Roman" w:hint="eastAsia"/>
          <w:sz w:val="24"/>
          <w:szCs w:val="24"/>
        </w:rPr>
        <w:t>7</w:t>
      </w:r>
      <w:r w:rsidRPr="00A656CE">
        <w:rPr>
          <w:rFonts w:ascii="Times New Roman" w:hAnsi="Times New Roman" w:cs="Times New Roman"/>
          <w:sz w:val="24"/>
          <w:szCs w:val="24"/>
        </w:rPr>
        <w:t xml:space="preserve">.2.3 </w:t>
      </w:r>
      <w:r w:rsidRPr="00A656CE">
        <w:rPr>
          <w:rFonts w:ascii="Times New Roman" w:hAnsi="Times New Roman" w:cs="Times New Roman" w:hint="eastAsia"/>
          <w:sz w:val="24"/>
          <w:szCs w:val="24"/>
        </w:rPr>
        <w:t>空间管控</w:t>
      </w:r>
      <w:bookmarkEnd w:id="196"/>
      <w:bookmarkEnd w:id="197"/>
      <w:bookmarkEnd w:id="198"/>
    </w:p>
    <w:p w14:paraId="74033336" w14:textId="4BB5B023" w:rsidR="00AE25C0" w:rsidRPr="00A656CE" w:rsidRDefault="00A656CE" w:rsidP="00A656CE">
      <w:pPr>
        <w:pStyle w:val="4"/>
        <w:spacing w:beforeLines="50" w:before="156" w:after="0" w:line="360" w:lineRule="auto"/>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hint="eastAsia"/>
          <w:sz w:val="22"/>
          <w:szCs w:val="24"/>
        </w:rPr>
        <w:t>1</w:t>
      </w:r>
      <w:r>
        <w:rPr>
          <w:rFonts w:ascii="Times New Roman" w:hAnsi="Times New Roman" w:cs="Times New Roman" w:hint="eastAsia"/>
          <w:sz w:val="22"/>
          <w:szCs w:val="24"/>
        </w:rPr>
        <w:t>）</w:t>
      </w:r>
      <w:r w:rsidR="00AE25C0" w:rsidRPr="00A656CE">
        <w:rPr>
          <w:rFonts w:ascii="Times New Roman" w:hAnsi="Times New Roman" w:cs="Times New Roman" w:hint="eastAsia"/>
          <w:sz w:val="22"/>
          <w:szCs w:val="24"/>
        </w:rPr>
        <w:t>空间管控范围属性数据结构</w:t>
      </w:r>
    </w:p>
    <w:p w14:paraId="39D0A5F1" w14:textId="7AA98B6D" w:rsidR="00AE25C0" w:rsidRPr="00D3433F" w:rsidRDefault="00AE25C0" w:rsidP="00AE25C0">
      <w:pPr>
        <w:pStyle w:val="afc"/>
      </w:pPr>
      <w:r w:rsidRPr="00D3433F">
        <w:rPr>
          <w:rFonts w:hint="eastAsia"/>
        </w:rPr>
        <w:t>表</w:t>
      </w:r>
      <w:r w:rsidR="00A656CE">
        <w:t>7</w:t>
      </w:r>
      <w:r w:rsidRPr="00D3433F">
        <w:t xml:space="preserve"> </w:t>
      </w:r>
      <w:r w:rsidRPr="00E36838">
        <w:rPr>
          <w:rFonts w:hint="eastAsia"/>
        </w:rPr>
        <w:t>空间管控</w:t>
      </w:r>
      <w:r>
        <w:rPr>
          <w:rFonts w:hint="eastAsia"/>
        </w:rPr>
        <w:t>范围</w:t>
      </w:r>
      <w:r w:rsidRPr="00D3433F">
        <w:rPr>
          <w:rFonts w:hint="eastAsia"/>
        </w:rPr>
        <w:t>属性结构描述表（属性表名：</w:t>
      </w:r>
      <w:r>
        <w:rPr>
          <w:rFonts w:hint="eastAsia"/>
        </w:rPr>
        <w:t>K</w:t>
      </w:r>
      <w:r>
        <w:t>J</w:t>
      </w:r>
      <w:r w:rsidRPr="00D3433F">
        <w:t>GHFQ_专项规划名称</w:t>
      </w:r>
      <w:r w:rsidRPr="00D3433F">
        <w:rPr>
          <w:rFonts w:hint="eastAsia"/>
        </w:rPr>
        <w:t>）</w:t>
      </w:r>
    </w:p>
    <w:tbl>
      <w:tblPr>
        <w:tblStyle w:val="ac"/>
        <w:tblW w:w="5000" w:type="pct"/>
        <w:tblLook w:val="04A0" w:firstRow="1" w:lastRow="0" w:firstColumn="1" w:lastColumn="0" w:noHBand="0" w:noVBand="1"/>
      </w:tblPr>
      <w:tblGrid>
        <w:gridCol w:w="503"/>
        <w:gridCol w:w="1576"/>
        <w:gridCol w:w="1161"/>
        <w:gridCol w:w="1055"/>
        <w:gridCol w:w="846"/>
        <w:gridCol w:w="644"/>
        <w:gridCol w:w="634"/>
        <w:gridCol w:w="760"/>
        <w:gridCol w:w="1117"/>
      </w:tblGrid>
      <w:tr w:rsidR="00AE25C0" w:rsidRPr="00D3433F" w14:paraId="188D0F29" w14:textId="77777777" w:rsidTr="00F25A14">
        <w:trPr>
          <w:trHeight w:val="313"/>
          <w:tblHeader/>
        </w:trPr>
        <w:tc>
          <w:tcPr>
            <w:tcW w:w="303" w:type="pct"/>
            <w:vAlign w:val="center"/>
          </w:tcPr>
          <w:p w14:paraId="147ADAC1"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序号</w:t>
            </w:r>
          </w:p>
        </w:tc>
        <w:tc>
          <w:tcPr>
            <w:tcW w:w="950" w:type="pct"/>
            <w:vAlign w:val="center"/>
          </w:tcPr>
          <w:p w14:paraId="4826ED89"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字段名称</w:t>
            </w:r>
          </w:p>
        </w:tc>
        <w:tc>
          <w:tcPr>
            <w:tcW w:w="700" w:type="pct"/>
            <w:vAlign w:val="center"/>
          </w:tcPr>
          <w:p w14:paraId="18738F4B"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w:t>
            </w:r>
          </w:p>
          <w:p w14:paraId="244CE0A7"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代码</w:t>
            </w:r>
          </w:p>
        </w:tc>
        <w:tc>
          <w:tcPr>
            <w:tcW w:w="636" w:type="pct"/>
            <w:vAlign w:val="center"/>
          </w:tcPr>
          <w:p w14:paraId="3453272F"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w:t>
            </w:r>
          </w:p>
          <w:p w14:paraId="7512F89C"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类型</w:t>
            </w:r>
          </w:p>
        </w:tc>
        <w:tc>
          <w:tcPr>
            <w:tcW w:w="510" w:type="pct"/>
            <w:vAlign w:val="center"/>
          </w:tcPr>
          <w:p w14:paraId="73D85DE6"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字段</w:t>
            </w:r>
          </w:p>
          <w:p w14:paraId="4E9729AE"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长度</w:t>
            </w:r>
          </w:p>
        </w:tc>
        <w:tc>
          <w:tcPr>
            <w:tcW w:w="388" w:type="pct"/>
            <w:vAlign w:val="center"/>
          </w:tcPr>
          <w:p w14:paraId="1826CC0F"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小数</w:t>
            </w:r>
          </w:p>
          <w:p w14:paraId="236F18BE"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位数</w:t>
            </w:r>
          </w:p>
        </w:tc>
        <w:tc>
          <w:tcPr>
            <w:tcW w:w="382" w:type="pct"/>
            <w:vAlign w:val="center"/>
          </w:tcPr>
          <w:p w14:paraId="7814FAD3"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值域</w:t>
            </w:r>
          </w:p>
        </w:tc>
        <w:tc>
          <w:tcPr>
            <w:tcW w:w="458" w:type="pct"/>
            <w:vAlign w:val="center"/>
          </w:tcPr>
          <w:p w14:paraId="57E76DA2"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约束</w:t>
            </w:r>
          </w:p>
          <w:p w14:paraId="6465B8CA"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条件</w:t>
            </w:r>
          </w:p>
        </w:tc>
        <w:tc>
          <w:tcPr>
            <w:tcW w:w="674" w:type="pct"/>
            <w:vAlign w:val="center"/>
          </w:tcPr>
          <w:p w14:paraId="2D6F0E87" w14:textId="77777777" w:rsidR="00AE25C0" w:rsidRPr="00D3433F" w:rsidRDefault="00AE25C0" w:rsidP="00F25A14">
            <w:pPr>
              <w:adjustRightInd w:val="0"/>
              <w:snapToGrid w:val="0"/>
              <w:jc w:val="center"/>
              <w:rPr>
                <w:rFonts w:ascii="宋体" w:eastAsia="宋体" w:hAnsi="宋体"/>
                <w:b/>
                <w:szCs w:val="21"/>
              </w:rPr>
            </w:pPr>
            <w:r w:rsidRPr="00D3433F">
              <w:rPr>
                <w:rFonts w:ascii="宋体" w:eastAsia="宋体" w:hAnsi="宋体" w:hint="eastAsia"/>
                <w:b/>
                <w:szCs w:val="21"/>
              </w:rPr>
              <w:t>备注</w:t>
            </w:r>
          </w:p>
        </w:tc>
      </w:tr>
      <w:tr w:rsidR="00AE25C0" w:rsidRPr="00D3433F" w14:paraId="1547702F" w14:textId="77777777" w:rsidTr="00F25A14">
        <w:trPr>
          <w:trHeight w:val="283"/>
        </w:trPr>
        <w:tc>
          <w:tcPr>
            <w:tcW w:w="303" w:type="pct"/>
            <w:vAlign w:val="center"/>
          </w:tcPr>
          <w:p w14:paraId="768B619F"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1</w:t>
            </w:r>
          </w:p>
        </w:tc>
        <w:tc>
          <w:tcPr>
            <w:tcW w:w="950" w:type="pct"/>
            <w:vAlign w:val="center"/>
          </w:tcPr>
          <w:p w14:paraId="5C2D06C6"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标识码</w:t>
            </w:r>
          </w:p>
        </w:tc>
        <w:tc>
          <w:tcPr>
            <w:tcW w:w="700" w:type="pct"/>
            <w:vAlign w:val="center"/>
          </w:tcPr>
          <w:p w14:paraId="4669B711"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B</w:t>
            </w:r>
            <w:r w:rsidRPr="00D3433F">
              <w:rPr>
                <w:rFonts w:ascii="宋体" w:eastAsia="宋体" w:hAnsi="宋体"/>
                <w:szCs w:val="21"/>
              </w:rPr>
              <w:t>SM</w:t>
            </w:r>
          </w:p>
        </w:tc>
        <w:tc>
          <w:tcPr>
            <w:tcW w:w="636" w:type="pct"/>
            <w:vAlign w:val="center"/>
          </w:tcPr>
          <w:p w14:paraId="60A0D88C"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Char</w:t>
            </w:r>
          </w:p>
        </w:tc>
        <w:tc>
          <w:tcPr>
            <w:tcW w:w="510" w:type="pct"/>
            <w:vAlign w:val="center"/>
          </w:tcPr>
          <w:p w14:paraId="15A056BE"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1</w:t>
            </w:r>
            <w:r w:rsidRPr="00D3433F">
              <w:rPr>
                <w:rFonts w:ascii="宋体" w:eastAsia="宋体" w:hAnsi="宋体"/>
                <w:szCs w:val="21"/>
              </w:rPr>
              <w:t>8</w:t>
            </w:r>
          </w:p>
        </w:tc>
        <w:tc>
          <w:tcPr>
            <w:tcW w:w="388" w:type="pct"/>
            <w:vAlign w:val="center"/>
          </w:tcPr>
          <w:p w14:paraId="432C6F5F" w14:textId="77777777" w:rsidR="00AE25C0" w:rsidRPr="00D3433F" w:rsidRDefault="00AE25C0" w:rsidP="00F25A14">
            <w:pPr>
              <w:adjustRightInd w:val="0"/>
              <w:snapToGrid w:val="0"/>
              <w:jc w:val="center"/>
              <w:rPr>
                <w:rFonts w:ascii="宋体" w:eastAsia="宋体" w:hAnsi="宋体"/>
                <w:szCs w:val="21"/>
              </w:rPr>
            </w:pPr>
          </w:p>
        </w:tc>
        <w:tc>
          <w:tcPr>
            <w:tcW w:w="382" w:type="pct"/>
            <w:vAlign w:val="center"/>
          </w:tcPr>
          <w:p w14:paraId="1AB959C5" w14:textId="77777777" w:rsidR="00AE25C0" w:rsidRPr="00D3433F" w:rsidRDefault="00AE25C0" w:rsidP="00F25A14">
            <w:pPr>
              <w:adjustRightInd w:val="0"/>
              <w:snapToGrid w:val="0"/>
              <w:jc w:val="center"/>
              <w:rPr>
                <w:rFonts w:ascii="宋体" w:eastAsia="宋体" w:hAnsi="宋体"/>
                <w:szCs w:val="21"/>
              </w:rPr>
            </w:pPr>
          </w:p>
        </w:tc>
        <w:tc>
          <w:tcPr>
            <w:tcW w:w="458" w:type="pct"/>
            <w:vAlign w:val="center"/>
          </w:tcPr>
          <w:p w14:paraId="53B58E44"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M</w:t>
            </w:r>
          </w:p>
        </w:tc>
        <w:tc>
          <w:tcPr>
            <w:tcW w:w="674" w:type="pct"/>
            <w:vAlign w:val="center"/>
          </w:tcPr>
          <w:p w14:paraId="771FAD47" w14:textId="77777777" w:rsidR="00AE25C0" w:rsidRPr="00D3433F" w:rsidRDefault="00AE25C0" w:rsidP="00F25A14">
            <w:pPr>
              <w:adjustRightInd w:val="0"/>
              <w:snapToGrid w:val="0"/>
              <w:jc w:val="center"/>
              <w:rPr>
                <w:rFonts w:ascii="宋体" w:eastAsia="宋体" w:hAnsi="宋体"/>
                <w:szCs w:val="21"/>
              </w:rPr>
            </w:pPr>
          </w:p>
        </w:tc>
      </w:tr>
      <w:tr w:rsidR="00AE25C0" w:rsidRPr="00D3433F" w14:paraId="59D68239" w14:textId="77777777" w:rsidTr="00F25A14">
        <w:trPr>
          <w:trHeight w:val="283"/>
        </w:trPr>
        <w:tc>
          <w:tcPr>
            <w:tcW w:w="303" w:type="pct"/>
            <w:vAlign w:val="center"/>
          </w:tcPr>
          <w:p w14:paraId="70A78A6C"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2</w:t>
            </w:r>
          </w:p>
        </w:tc>
        <w:tc>
          <w:tcPr>
            <w:tcW w:w="950" w:type="pct"/>
            <w:vAlign w:val="center"/>
          </w:tcPr>
          <w:p w14:paraId="667638C9"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要素</w:t>
            </w:r>
            <w:r>
              <w:rPr>
                <w:rFonts w:ascii="宋体" w:eastAsia="宋体" w:hAnsi="宋体" w:hint="eastAsia"/>
                <w:szCs w:val="21"/>
              </w:rPr>
              <w:t>分类</w:t>
            </w:r>
            <w:r w:rsidRPr="00D3433F">
              <w:rPr>
                <w:rFonts w:ascii="宋体" w:eastAsia="宋体" w:hAnsi="宋体" w:hint="eastAsia"/>
                <w:szCs w:val="21"/>
              </w:rPr>
              <w:t>代码</w:t>
            </w:r>
          </w:p>
        </w:tc>
        <w:tc>
          <w:tcPr>
            <w:tcW w:w="700" w:type="pct"/>
            <w:vAlign w:val="center"/>
          </w:tcPr>
          <w:p w14:paraId="606D520E"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YS</w:t>
            </w:r>
            <w:r>
              <w:rPr>
                <w:rFonts w:ascii="宋体" w:eastAsia="宋体" w:hAnsi="宋体" w:cs="Times New Roman"/>
                <w:szCs w:val="21"/>
              </w:rPr>
              <w:t>FL</w:t>
            </w:r>
            <w:r w:rsidRPr="00D3433F">
              <w:rPr>
                <w:rFonts w:ascii="宋体" w:eastAsia="宋体" w:hAnsi="宋体" w:cs="Times New Roman" w:hint="eastAsia"/>
                <w:szCs w:val="21"/>
              </w:rPr>
              <w:t>DM</w:t>
            </w:r>
          </w:p>
        </w:tc>
        <w:tc>
          <w:tcPr>
            <w:tcW w:w="636" w:type="pct"/>
            <w:vAlign w:val="center"/>
          </w:tcPr>
          <w:p w14:paraId="5CF1D786"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Char</w:t>
            </w:r>
          </w:p>
        </w:tc>
        <w:tc>
          <w:tcPr>
            <w:tcW w:w="510" w:type="pct"/>
            <w:vAlign w:val="center"/>
          </w:tcPr>
          <w:p w14:paraId="44E613DC"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10</w:t>
            </w:r>
          </w:p>
        </w:tc>
        <w:tc>
          <w:tcPr>
            <w:tcW w:w="388" w:type="pct"/>
            <w:vAlign w:val="center"/>
          </w:tcPr>
          <w:p w14:paraId="4994B324" w14:textId="77777777" w:rsidR="00AE25C0" w:rsidRPr="00D3433F" w:rsidRDefault="00AE25C0" w:rsidP="00F25A14">
            <w:pPr>
              <w:adjustRightInd w:val="0"/>
              <w:snapToGrid w:val="0"/>
              <w:jc w:val="center"/>
              <w:rPr>
                <w:rFonts w:ascii="宋体" w:eastAsia="宋体" w:hAnsi="宋体"/>
                <w:szCs w:val="21"/>
              </w:rPr>
            </w:pPr>
          </w:p>
        </w:tc>
        <w:tc>
          <w:tcPr>
            <w:tcW w:w="382" w:type="pct"/>
            <w:vAlign w:val="center"/>
          </w:tcPr>
          <w:p w14:paraId="68A94C35" w14:textId="77777777" w:rsidR="00AE25C0" w:rsidRPr="00D3433F" w:rsidRDefault="00AE25C0" w:rsidP="00F25A14">
            <w:pPr>
              <w:adjustRightInd w:val="0"/>
              <w:snapToGrid w:val="0"/>
              <w:jc w:val="center"/>
              <w:rPr>
                <w:rFonts w:ascii="宋体" w:eastAsia="宋体" w:hAnsi="宋体"/>
                <w:szCs w:val="21"/>
              </w:rPr>
            </w:pPr>
          </w:p>
        </w:tc>
        <w:tc>
          <w:tcPr>
            <w:tcW w:w="458" w:type="pct"/>
            <w:vAlign w:val="center"/>
          </w:tcPr>
          <w:p w14:paraId="41DD8F2E"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M</w:t>
            </w:r>
          </w:p>
        </w:tc>
        <w:tc>
          <w:tcPr>
            <w:tcW w:w="674" w:type="pct"/>
            <w:vAlign w:val="center"/>
          </w:tcPr>
          <w:p w14:paraId="6BCAB033" w14:textId="77777777" w:rsidR="00AE25C0" w:rsidRPr="00D3433F" w:rsidRDefault="00AE25C0" w:rsidP="00F25A14">
            <w:pPr>
              <w:adjustRightInd w:val="0"/>
              <w:snapToGrid w:val="0"/>
              <w:jc w:val="center"/>
              <w:rPr>
                <w:rFonts w:ascii="宋体" w:eastAsia="宋体" w:hAnsi="宋体"/>
                <w:szCs w:val="21"/>
              </w:rPr>
            </w:pPr>
          </w:p>
        </w:tc>
      </w:tr>
      <w:tr w:rsidR="00AE25C0" w:rsidRPr="00D3433F" w14:paraId="0E50EC06" w14:textId="77777777" w:rsidTr="00F25A14">
        <w:trPr>
          <w:trHeight w:val="283"/>
        </w:trPr>
        <w:tc>
          <w:tcPr>
            <w:tcW w:w="303" w:type="pct"/>
            <w:vAlign w:val="center"/>
          </w:tcPr>
          <w:p w14:paraId="154E9B8D"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3</w:t>
            </w:r>
          </w:p>
        </w:tc>
        <w:tc>
          <w:tcPr>
            <w:tcW w:w="950" w:type="pct"/>
            <w:vAlign w:val="center"/>
          </w:tcPr>
          <w:p w14:paraId="03B237B5" w14:textId="77777777" w:rsidR="00AE25C0" w:rsidRPr="00D3433F" w:rsidRDefault="00AE25C0" w:rsidP="00F25A14">
            <w:pPr>
              <w:adjustRightInd w:val="0"/>
              <w:snapToGrid w:val="0"/>
              <w:jc w:val="center"/>
              <w:rPr>
                <w:rFonts w:ascii="宋体" w:eastAsia="宋体" w:hAnsi="宋体"/>
                <w:szCs w:val="21"/>
              </w:rPr>
            </w:pPr>
            <w:r>
              <w:rPr>
                <w:rFonts w:ascii="宋体" w:eastAsia="宋体" w:hAnsi="宋体" w:hint="eastAsia"/>
                <w:szCs w:val="21"/>
              </w:rPr>
              <w:t>要素名称</w:t>
            </w:r>
          </w:p>
        </w:tc>
        <w:tc>
          <w:tcPr>
            <w:tcW w:w="700" w:type="pct"/>
            <w:vAlign w:val="center"/>
          </w:tcPr>
          <w:p w14:paraId="670FD92B" w14:textId="77777777" w:rsidR="00AE25C0" w:rsidRPr="00D3433F" w:rsidRDefault="00AE25C0" w:rsidP="00F25A14">
            <w:pPr>
              <w:adjustRightInd w:val="0"/>
              <w:snapToGrid w:val="0"/>
              <w:jc w:val="center"/>
              <w:rPr>
                <w:rFonts w:ascii="宋体" w:eastAsia="宋体" w:hAnsi="宋体" w:cs="Times New Roman"/>
                <w:szCs w:val="21"/>
              </w:rPr>
            </w:pPr>
            <w:r>
              <w:rPr>
                <w:rFonts w:ascii="宋体" w:eastAsia="宋体" w:hAnsi="宋体" w:cs="Times New Roman" w:hint="eastAsia"/>
                <w:szCs w:val="21"/>
              </w:rPr>
              <w:t>Y</w:t>
            </w:r>
            <w:r>
              <w:rPr>
                <w:rFonts w:ascii="宋体" w:eastAsia="宋体" w:hAnsi="宋体" w:cs="Times New Roman"/>
                <w:szCs w:val="21"/>
              </w:rPr>
              <w:t>SMC</w:t>
            </w:r>
          </w:p>
        </w:tc>
        <w:tc>
          <w:tcPr>
            <w:tcW w:w="636" w:type="pct"/>
            <w:vAlign w:val="center"/>
          </w:tcPr>
          <w:p w14:paraId="660B2C39" w14:textId="77777777" w:rsidR="00AE25C0" w:rsidRPr="00D3433F" w:rsidRDefault="00AE25C0" w:rsidP="00F25A14">
            <w:pPr>
              <w:adjustRightInd w:val="0"/>
              <w:snapToGrid w:val="0"/>
              <w:jc w:val="center"/>
              <w:rPr>
                <w:rFonts w:ascii="宋体" w:eastAsia="宋体" w:hAnsi="宋体" w:cs="Times New Roman"/>
                <w:szCs w:val="21"/>
              </w:rPr>
            </w:pPr>
            <w:r w:rsidRPr="00D3433F">
              <w:rPr>
                <w:rFonts w:ascii="宋体" w:eastAsia="宋体" w:hAnsi="宋体" w:cs="Times New Roman" w:hint="eastAsia"/>
                <w:szCs w:val="21"/>
              </w:rPr>
              <w:t>Char</w:t>
            </w:r>
          </w:p>
        </w:tc>
        <w:tc>
          <w:tcPr>
            <w:tcW w:w="510" w:type="pct"/>
            <w:vAlign w:val="center"/>
          </w:tcPr>
          <w:p w14:paraId="55AC6C3C" w14:textId="77777777" w:rsidR="00AE25C0" w:rsidRPr="00D3433F" w:rsidRDefault="00AE25C0" w:rsidP="00F25A14">
            <w:pPr>
              <w:adjustRightInd w:val="0"/>
              <w:snapToGrid w:val="0"/>
              <w:jc w:val="center"/>
              <w:rPr>
                <w:rFonts w:ascii="宋体" w:eastAsia="宋体" w:hAnsi="宋体" w:cs="Times New Roman"/>
                <w:szCs w:val="21"/>
              </w:rPr>
            </w:pPr>
            <w:r w:rsidRPr="00D3433F">
              <w:rPr>
                <w:rFonts w:ascii="宋体" w:eastAsia="宋体" w:hAnsi="宋体" w:cs="Times New Roman" w:hint="eastAsia"/>
                <w:szCs w:val="21"/>
              </w:rPr>
              <w:t>10</w:t>
            </w:r>
            <w:r>
              <w:rPr>
                <w:rFonts w:ascii="宋体" w:eastAsia="宋体" w:hAnsi="宋体" w:cs="Times New Roman"/>
                <w:szCs w:val="21"/>
              </w:rPr>
              <w:t>0</w:t>
            </w:r>
          </w:p>
        </w:tc>
        <w:tc>
          <w:tcPr>
            <w:tcW w:w="388" w:type="pct"/>
            <w:vAlign w:val="center"/>
          </w:tcPr>
          <w:p w14:paraId="52C1185B" w14:textId="77777777" w:rsidR="00AE25C0" w:rsidRPr="00D3433F" w:rsidRDefault="00AE25C0" w:rsidP="00F25A14">
            <w:pPr>
              <w:adjustRightInd w:val="0"/>
              <w:snapToGrid w:val="0"/>
              <w:jc w:val="center"/>
              <w:rPr>
                <w:rFonts w:ascii="宋体" w:eastAsia="宋体" w:hAnsi="宋体"/>
                <w:szCs w:val="21"/>
              </w:rPr>
            </w:pPr>
          </w:p>
        </w:tc>
        <w:tc>
          <w:tcPr>
            <w:tcW w:w="382" w:type="pct"/>
            <w:vAlign w:val="center"/>
          </w:tcPr>
          <w:p w14:paraId="54D03DBD" w14:textId="77777777" w:rsidR="00AE25C0" w:rsidRPr="00D3433F" w:rsidRDefault="00AE25C0" w:rsidP="00F25A14">
            <w:pPr>
              <w:adjustRightInd w:val="0"/>
              <w:snapToGrid w:val="0"/>
              <w:jc w:val="center"/>
              <w:rPr>
                <w:rFonts w:ascii="宋体" w:eastAsia="宋体" w:hAnsi="宋体"/>
                <w:szCs w:val="21"/>
              </w:rPr>
            </w:pPr>
          </w:p>
        </w:tc>
        <w:tc>
          <w:tcPr>
            <w:tcW w:w="458" w:type="pct"/>
            <w:vAlign w:val="center"/>
          </w:tcPr>
          <w:p w14:paraId="53DD5DF7" w14:textId="77777777" w:rsidR="00AE25C0" w:rsidRPr="00D3433F" w:rsidRDefault="00AE25C0" w:rsidP="00F25A14">
            <w:pPr>
              <w:adjustRightInd w:val="0"/>
              <w:snapToGrid w:val="0"/>
              <w:jc w:val="center"/>
              <w:rPr>
                <w:rFonts w:ascii="宋体" w:eastAsia="宋体" w:hAnsi="宋体" w:cs="Times New Roman"/>
                <w:szCs w:val="21"/>
              </w:rPr>
            </w:pPr>
            <w:r w:rsidRPr="00D3433F">
              <w:rPr>
                <w:rFonts w:ascii="宋体" w:eastAsia="宋体" w:hAnsi="宋体" w:cs="Times New Roman" w:hint="eastAsia"/>
                <w:szCs w:val="21"/>
              </w:rPr>
              <w:t>M</w:t>
            </w:r>
          </w:p>
        </w:tc>
        <w:tc>
          <w:tcPr>
            <w:tcW w:w="674" w:type="pct"/>
            <w:vAlign w:val="center"/>
          </w:tcPr>
          <w:p w14:paraId="6E6AB28E" w14:textId="77777777" w:rsidR="00AE25C0" w:rsidRPr="00D3433F" w:rsidRDefault="00AE25C0" w:rsidP="00F25A14">
            <w:pPr>
              <w:adjustRightInd w:val="0"/>
              <w:snapToGrid w:val="0"/>
              <w:jc w:val="center"/>
              <w:rPr>
                <w:rFonts w:ascii="宋体" w:eastAsia="宋体" w:hAnsi="宋体"/>
                <w:szCs w:val="21"/>
              </w:rPr>
            </w:pPr>
            <w:r>
              <w:rPr>
                <w:rFonts w:ascii="宋体" w:eastAsia="宋体" w:hAnsi="宋体" w:hint="eastAsia"/>
                <w:szCs w:val="21"/>
              </w:rPr>
              <w:t>同上</w:t>
            </w:r>
          </w:p>
        </w:tc>
      </w:tr>
      <w:tr w:rsidR="00AE25C0" w:rsidRPr="00D3433F" w14:paraId="17CB18D1" w14:textId="77777777" w:rsidTr="00F25A14">
        <w:trPr>
          <w:trHeight w:val="283"/>
        </w:trPr>
        <w:tc>
          <w:tcPr>
            <w:tcW w:w="303" w:type="pct"/>
            <w:vAlign w:val="center"/>
          </w:tcPr>
          <w:p w14:paraId="517B4E29"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4</w:t>
            </w:r>
          </w:p>
        </w:tc>
        <w:tc>
          <w:tcPr>
            <w:tcW w:w="950" w:type="pct"/>
            <w:vAlign w:val="center"/>
          </w:tcPr>
          <w:p w14:paraId="02726CA4" w14:textId="77777777" w:rsidR="00AE25C0" w:rsidRPr="00D3433F" w:rsidRDefault="00AE25C0" w:rsidP="00F25A14">
            <w:pPr>
              <w:adjustRightInd w:val="0"/>
              <w:snapToGrid w:val="0"/>
              <w:jc w:val="center"/>
              <w:rPr>
                <w:rFonts w:ascii="宋体" w:eastAsia="宋体" w:hAnsi="宋体"/>
                <w:szCs w:val="21"/>
              </w:rPr>
            </w:pPr>
            <w:r>
              <w:rPr>
                <w:rFonts w:ascii="宋体" w:eastAsia="宋体" w:hAnsi="宋体" w:hint="eastAsia"/>
                <w:szCs w:val="21"/>
              </w:rPr>
              <w:t>管</w:t>
            </w:r>
            <w:proofErr w:type="gramStart"/>
            <w:r>
              <w:rPr>
                <w:rFonts w:ascii="宋体" w:eastAsia="宋体" w:hAnsi="宋体" w:hint="eastAsia"/>
                <w:szCs w:val="21"/>
              </w:rPr>
              <w:t>控要求</w:t>
            </w:r>
            <w:proofErr w:type="gramEnd"/>
          </w:p>
        </w:tc>
        <w:tc>
          <w:tcPr>
            <w:tcW w:w="700" w:type="pct"/>
            <w:vAlign w:val="center"/>
          </w:tcPr>
          <w:p w14:paraId="7ABE78B6" w14:textId="77777777" w:rsidR="00AE25C0" w:rsidRPr="00D3433F" w:rsidRDefault="00AE25C0" w:rsidP="00F25A14">
            <w:pPr>
              <w:adjustRightInd w:val="0"/>
              <w:snapToGrid w:val="0"/>
              <w:jc w:val="center"/>
              <w:rPr>
                <w:rFonts w:ascii="宋体" w:eastAsia="宋体" w:hAnsi="宋体"/>
                <w:szCs w:val="21"/>
              </w:rPr>
            </w:pPr>
            <w:r>
              <w:rPr>
                <w:rFonts w:ascii="宋体" w:eastAsia="宋体" w:hAnsi="宋体"/>
                <w:szCs w:val="21"/>
              </w:rPr>
              <w:t>GKYQ</w:t>
            </w:r>
          </w:p>
        </w:tc>
        <w:tc>
          <w:tcPr>
            <w:tcW w:w="636" w:type="pct"/>
            <w:vAlign w:val="center"/>
          </w:tcPr>
          <w:p w14:paraId="7829D39B"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szCs w:val="21"/>
              </w:rPr>
              <w:t>Char</w:t>
            </w:r>
          </w:p>
        </w:tc>
        <w:tc>
          <w:tcPr>
            <w:tcW w:w="510" w:type="pct"/>
            <w:vAlign w:val="center"/>
          </w:tcPr>
          <w:p w14:paraId="77A7CB08"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255</w:t>
            </w:r>
          </w:p>
        </w:tc>
        <w:tc>
          <w:tcPr>
            <w:tcW w:w="388" w:type="pct"/>
            <w:vAlign w:val="center"/>
          </w:tcPr>
          <w:p w14:paraId="7B24D722" w14:textId="77777777" w:rsidR="00AE25C0" w:rsidRPr="00D3433F" w:rsidRDefault="00AE25C0" w:rsidP="00F25A14">
            <w:pPr>
              <w:adjustRightInd w:val="0"/>
              <w:snapToGrid w:val="0"/>
              <w:jc w:val="center"/>
              <w:rPr>
                <w:rFonts w:ascii="宋体" w:eastAsia="宋体" w:hAnsi="宋体"/>
                <w:szCs w:val="21"/>
              </w:rPr>
            </w:pPr>
          </w:p>
        </w:tc>
        <w:tc>
          <w:tcPr>
            <w:tcW w:w="382" w:type="pct"/>
            <w:vAlign w:val="center"/>
          </w:tcPr>
          <w:p w14:paraId="4F5E1C7A" w14:textId="77777777" w:rsidR="00AE25C0" w:rsidRPr="00D3433F" w:rsidRDefault="00AE25C0" w:rsidP="00F25A14">
            <w:pPr>
              <w:adjustRightInd w:val="0"/>
              <w:snapToGrid w:val="0"/>
              <w:jc w:val="center"/>
              <w:rPr>
                <w:rFonts w:ascii="宋体" w:eastAsia="宋体" w:hAnsi="宋体"/>
                <w:szCs w:val="21"/>
              </w:rPr>
            </w:pPr>
          </w:p>
        </w:tc>
        <w:tc>
          <w:tcPr>
            <w:tcW w:w="458" w:type="pct"/>
            <w:vAlign w:val="center"/>
          </w:tcPr>
          <w:p w14:paraId="6877482A" w14:textId="10DCCC96" w:rsidR="00AE25C0" w:rsidRPr="00D3433F" w:rsidRDefault="005B59C8" w:rsidP="00F25A14">
            <w:pPr>
              <w:adjustRightInd w:val="0"/>
              <w:snapToGrid w:val="0"/>
              <w:jc w:val="center"/>
              <w:rPr>
                <w:rFonts w:ascii="宋体" w:eastAsia="宋体" w:hAnsi="宋体"/>
                <w:szCs w:val="21"/>
              </w:rPr>
            </w:pPr>
            <w:r>
              <w:rPr>
                <w:rFonts w:ascii="宋体" w:eastAsia="宋体" w:hAnsi="宋体" w:hint="eastAsia"/>
                <w:szCs w:val="21"/>
              </w:rPr>
              <w:t>M</w:t>
            </w:r>
          </w:p>
        </w:tc>
        <w:tc>
          <w:tcPr>
            <w:tcW w:w="674" w:type="pct"/>
            <w:vAlign w:val="center"/>
          </w:tcPr>
          <w:p w14:paraId="431856EA" w14:textId="77777777" w:rsidR="00AE25C0" w:rsidRPr="00D3433F" w:rsidRDefault="00AE25C0" w:rsidP="00F25A14">
            <w:pPr>
              <w:adjustRightInd w:val="0"/>
              <w:snapToGrid w:val="0"/>
              <w:jc w:val="center"/>
              <w:rPr>
                <w:rFonts w:ascii="宋体" w:eastAsia="宋体" w:hAnsi="宋体"/>
                <w:szCs w:val="21"/>
              </w:rPr>
            </w:pPr>
          </w:p>
        </w:tc>
      </w:tr>
      <w:tr w:rsidR="00AE25C0" w:rsidRPr="00D3433F" w14:paraId="14FAAF8C" w14:textId="77777777" w:rsidTr="00F25A14">
        <w:trPr>
          <w:trHeight w:val="283"/>
        </w:trPr>
        <w:tc>
          <w:tcPr>
            <w:tcW w:w="303" w:type="pct"/>
            <w:vAlign w:val="center"/>
          </w:tcPr>
          <w:p w14:paraId="6583BA2D"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hint="eastAsia"/>
                <w:szCs w:val="21"/>
              </w:rPr>
              <w:t>5</w:t>
            </w:r>
          </w:p>
        </w:tc>
        <w:tc>
          <w:tcPr>
            <w:tcW w:w="950" w:type="pct"/>
            <w:vAlign w:val="center"/>
          </w:tcPr>
          <w:p w14:paraId="098A4FA8" w14:textId="77777777" w:rsidR="00AE25C0" w:rsidRPr="00D3433F" w:rsidRDefault="00AE25C0" w:rsidP="00F25A14">
            <w:pPr>
              <w:adjustRightInd w:val="0"/>
              <w:snapToGrid w:val="0"/>
              <w:jc w:val="center"/>
              <w:rPr>
                <w:rFonts w:ascii="宋体" w:eastAsia="宋体" w:hAnsi="宋体"/>
                <w:szCs w:val="21"/>
              </w:rPr>
            </w:pPr>
            <w:r>
              <w:rPr>
                <w:rFonts w:ascii="宋体" w:eastAsia="宋体" w:hAnsi="宋体" w:hint="eastAsia"/>
                <w:szCs w:val="21"/>
              </w:rPr>
              <w:t>备注</w:t>
            </w:r>
          </w:p>
        </w:tc>
        <w:tc>
          <w:tcPr>
            <w:tcW w:w="700" w:type="pct"/>
            <w:vAlign w:val="center"/>
          </w:tcPr>
          <w:p w14:paraId="1A1E8473"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BZ</w:t>
            </w:r>
          </w:p>
        </w:tc>
        <w:tc>
          <w:tcPr>
            <w:tcW w:w="636" w:type="pct"/>
            <w:vAlign w:val="center"/>
          </w:tcPr>
          <w:p w14:paraId="1FCBEDE5"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szCs w:val="21"/>
              </w:rPr>
              <w:t>Char</w:t>
            </w:r>
          </w:p>
        </w:tc>
        <w:tc>
          <w:tcPr>
            <w:tcW w:w="510" w:type="pct"/>
            <w:vAlign w:val="center"/>
          </w:tcPr>
          <w:p w14:paraId="6D7233EB" w14:textId="77777777" w:rsidR="00AE25C0" w:rsidRPr="00D3433F" w:rsidRDefault="00AE25C0" w:rsidP="00F25A14">
            <w:pPr>
              <w:adjustRightInd w:val="0"/>
              <w:snapToGrid w:val="0"/>
              <w:jc w:val="center"/>
              <w:rPr>
                <w:rFonts w:ascii="宋体" w:eastAsia="宋体" w:hAnsi="宋体"/>
                <w:szCs w:val="21"/>
              </w:rPr>
            </w:pPr>
            <w:r w:rsidRPr="00D3433F">
              <w:rPr>
                <w:rFonts w:ascii="宋体" w:eastAsia="宋体" w:hAnsi="宋体" w:cs="Times New Roman" w:hint="eastAsia"/>
                <w:szCs w:val="21"/>
              </w:rPr>
              <w:t>255</w:t>
            </w:r>
          </w:p>
        </w:tc>
        <w:tc>
          <w:tcPr>
            <w:tcW w:w="388" w:type="pct"/>
            <w:vAlign w:val="center"/>
          </w:tcPr>
          <w:p w14:paraId="513EB462" w14:textId="77777777" w:rsidR="00AE25C0" w:rsidRPr="00D3433F" w:rsidRDefault="00AE25C0" w:rsidP="00F25A14">
            <w:pPr>
              <w:adjustRightInd w:val="0"/>
              <w:snapToGrid w:val="0"/>
              <w:jc w:val="center"/>
              <w:rPr>
                <w:rFonts w:ascii="宋体" w:eastAsia="宋体" w:hAnsi="宋体"/>
                <w:szCs w:val="21"/>
              </w:rPr>
            </w:pPr>
          </w:p>
        </w:tc>
        <w:tc>
          <w:tcPr>
            <w:tcW w:w="382" w:type="pct"/>
            <w:vAlign w:val="center"/>
          </w:tcPr>
          <w:p w14:paraId="6D9AF0BC" w14:textId="77777777" w:rsidR="00AE25C0" w:rsidRPr="00D3433F" w:rsidRDefault="00AE25C0" w:rsidP="00F25A14">
            <w:pPr>
              <w:adjustRightInd w:val="0"/>
              <w:snapToGrid w:val="0"/>
              <w:jc w:val="center"/>
              <w:rPr>
                <w:rFonts w:ascii="宋体" w:eastAsia="宋体" w:hAnsi="宋体"/>
                <w:szCs w:val="21"/>
              </w:rPr>
            </w:pPr>
          </w:p>
        </w:tc>
        <w:tc>
          <w:tcPr>
            <w:tcW w:w="458" w:type="pct"/>
            <w:vAlign w:val="center"/>
          </w:tcPr>
          <w:p w14:paraId="6C125408" w14:textId="769B1753" w:rsidR="00AE25C0" w:rsidRPr="00D3433F" w:rsidRDefault="005B59C8" w:rsidP="00F25A14">
            <w:pPr>
              <w:adjustRightInd w:val="0"/>
              <w:snapToGrid w:val="0"/>
              <w:jc w:val="center"/>
              <w:rPr>
                <w:rFonts w:ascii="宋体" w:eastAsia="宋体" w:hAnsi="宋体"/>
                <w:szCs w:val="21"/>
              </w:rPr>
            </w:pPr>
            <w:r>
              <w:rPr>
                <w:rFonts w:ascii="宋体" w:eastAsia="宋体" w:hAnsi="宋体" w:hint="eastAsia"/>
                <w:szCs w:val="21"/>
              </w:rPr>
              <w:t>O</w:t>
            </w:r>
          </w:p>
        </w:tc>
        <w:tc>
          <w:tcPr>
            <w:tcW w:w="674" w:type="pct"/>
            <w:vAlign w:val="center"/>
          </w:tcPr>
          <w:p w14:paraId="162E9AF0" w14:textId="77777777" w:rsidR="00AE25C0" w:rsidRPr="00D3433F" w:rsidRDefault="00AE25C0" w:rsidP="00F25A14">
            <w:pPr>
              <w:adjustRightInd w:val="0"/>
              <w:snapToGrid w:val="0"/>
              <w:jc w:val="center"/>
              <w:rPr>
                <w:rFonts w:ascii="宋体" w:eastAsia="宋体" w:hAnsi="宋体"/>
                <w:szCs w:val="21"/>
              </w:rPr>
            </w:pPr>
          </w:p>
        </w:tc>
      </w:tr>
    </w:tbl>
    <w:p w14:paraId="702D56D6" w14:textId="77777777" w:rsidR="00AE25C0" w:rsidRPr="00D3433F" w:rsidRDefault="00AE25C0" w:rsidP="00AE25C0">
      <w:pPr>
        <w:spacing w:line="360" w:lineRule="auto"/>
        <w:rPr>
          <w:rFonts w:ascii="宋体" w:eastAsia="宋体" w:hAnsi="宋体"/>
          <w:sz w:val="24"/>
          <w:szCs w:val="28"/>
        </w:rPr>
      </w:pPr>
    </w:p>
    <w:p w14:paraId="56459788" w14:textId="77777777" w:rsidR="00AE25C0" w:rsidRDefault="00AE25C0" w:rsidP="003043A1"/>
    <w:sectPr w:rsidR="00AE25C0" w:rsidSect="008F1C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311A6" w14:textId="77777777" w:rsidR="00514515" w:rsidRDefault="00514515" w:rsidP="0041187C">
      <w:r>
        <w:separator/>
      </w:r>
    </w:p>
  </w:endnote>
  <w:endnote w:type="continuationSeparator" w:id="0">
    <w:p w14:paraId="691BC578" w14:textId="77777777" w:rsidR="00514515" w:rsidRDefault="00514515" w:rsidP="0041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仿宋g彇...."/>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874666"/>
      <w:docPartObj>
        <w:docPartGallery w:val="Page Numbers (Bottom of Page)"/>
        <w:docPartUnique/>
      </w:docPartObj>
    </w:sdtPr>
    <w:sdtEndPr/>
    <w:sdtContent>
      <w:p w14:paraId="3673FBFA" w14:textId="01E89490" w:rsidR="00D57C09" w:rsidRDefault="00514515">
        <w:pPr>
          <w:pStyle w:val="a5"/>
          <w:jc w:val="center"/>
        </w:pPr>
      </w:p>
    </w:sdtContent>
  </w:sdt>
  <w:p w14:paraId="4FE033B9" w14:textId="4CC8684E" w:rsidR="00D57C09" w:rsidRDefault="00D57C09" w:rsidP="002207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668078"/>
      <w:docPartObj>
        <w:docPartGallery w:val="Page Numbers (Bottom of Page)"/>
        <w:docPartUnique/>
      </w:docPartObj>
    </w:sdtPr>
    <w:sdtEndPr/>
    <w:sdtContent>
      <w:p w14:paraId="3BD4121E" w14:textId="24AFC790" w:rsidR="00D57C09" w:rsidRDefault="00D57C09">
        <w:pPr>
          <w:pStyle w:val="a5"/>
          <w:jc w:val="center"/>
        </w:pPr>
        <w:r>
          <w:fldChar w:fldCharType="begin"/>
        </w:r>
        <w:r>
          <w:instrText>PAGE   \* MERGEFORMAT</w:instrText>
        </w:r>
        <w:r>
          <w:fldChar w:fldCharType="separate"/>
        </w:r>
        <w:r w:rsidR="00113076" w:rsidRPr="00113076">
          <w:rPr>
            <w:noProof/>
            <w:lang w:val="zh-CN"/>
          </w:rPr>
          <w:t>15</w:t>
        </w:r>
        <w:r>
          <w:fldChar w:fldCharType="end"/>
        </w:r>
      </w:p>
    </w:sdtContent>
  </w:sdt>
  <w:p w14:paraId="51C7CDAF" w14:textId="77777777" w:rsidR="00D57C09" w:rsidRDefault="00D57C09" w:rsidP="002207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4622"/>
      <w:docPartObj>
        <w:docPartGallery w:val="Page Numbers (Bottom of Page)"/>
        <w:docPartUnique/>
      </w:docPartObj>
    </w:sdtPr>
    <w:sdtEndPr/>
    <w:sdtContent>
      <w:p w14:paraId="02E4A86F" w14:textId="0036A2BA" w:rsidR="00D57C09" w:rsidRDefault="00D57C09">
        <w:pPr>
          <w:pStyle w:val="a5"/>
          <w:jc w:val="center"/>
        </w:pPr>
        <w:r>
          <w:fldChar w:fldCharType="begin"/>
        </w:r>
        <w:r>
          <w:instrText>PAGE   \* MERGEFORMAT</w:instrText>
        </w:r>
        <w:r>
          <w:fldChar w:fldCharType="separate"/>
        </w:r>
        <w:r w:rsidR="00113076" w:rsidRPr="00113076">
          <w:rPr>
            <w:noProof/>
            <w:lang w:val="zh-CN"/>
          </w:rPr>
          <w:t>17</w:t>
        </w:r>
        <w:r>
          <w:fldChar w:fldCharType="end"/>
        </w:r>
      </w:p>
    </w:sdtContent>
  </w:sdt>
  <w:p w14:paraId="61E96D36" w14:textId="38FA8E6C" w:rsidR="00D57C09" w:rsidRDefault="00D57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5EDDB" w14:textId="77777777" w:rsidR="00514515" w:rsidRDefault="00514515" w:rsidP="0041187C">
      <w:r>
        <w:separator/>
      </w:r>
    </w:p>
  </w:footnote>
  <w:footnote w:type="continuationSeparator" w:id="0">
    <w:p w14:paraId="10CF8056" w14:textId="77777777" w:rsidR="00514515" w:rsidRDefault="00514515" w:rsidP="0041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CDD"/>
    <w:multiLevelType w:val="hybridMultilevel"/>
    <w:tmpl w:val="1BC259C4"/>
    <w:lvl w:ilvl="0" w:tplc="2ED6274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60452F3"/>
    <w:multiLevelType w:val="hybridMultilevel"/>
    <w:tmpl w:val="E736848E"/>
    <w:lvl w:ilvl="0" w:tplc="4E86DE2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391F15"/>
    <w:multiLevelType w:val="hybridMultilevel"/>
    <w:tmpl w:val="3948D8C8"/>
    <w:lvl w:ilvl="0" w:tplc="4E86DE2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D77AAE"/>
    <w:multiLevelType w:val="multilevel"/>
    <w:tmpl w:val="1DD77AAE"/>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127935"/>
    <w:multiLevelType w:val="hybridMultilevel"/>
    <w:tmpl w:val="7C184286"/>
    <w:lvl w:ilvl="0" w:tplc="15941EC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DE423E"/>
    <w:multiLevelType w:val="hybridMultilevel"/>
    <w:tmpl w:val="2766DABC"/>
    <w:lvl w:ilvl="0" w:tplc="4E86DE2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280949"/>
    <w:multiLevelType w:val="hybridMultilevel"/>
    <w:tmpl w:val="E7CE755E"/>
    <w:lvl w:ilvl="0" w:tplc="2ED6274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5E75FDD"/>
    <w:multiLevelType w:val="hybridMultilevel"/>
    <w:tmpl w:val="96BE7476"/>
    <w:lvl w:ilvl="0" w:tplc="2ED6274A">
      <w:start w:val="1"/>
      <w:numFmt w:val="decimal"/>
      <w:lvlText w:val="（%1）"/>
      <w:lvlJc w:val="left"/>
      <w:pPr>
        <w:ind w:left="84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6556C67"/>
    <w:multiLevelType w:val="hybridMultilevel"/>
    <w:tmpl w:val="F0A8ECA2"/>
    <w:lvl w:ilvl="0" w:tplc="9880F986">
      <w:start w:val="1"/>
      <w:numFmt w:val="bullet"/>
      <w:lvlText w:val="•"/>
      <w:lvlJc w:val="left"/>
      <w:pPr>
        <w:tabs>
          <w:tab w:val="num" w:pos="720"/>
        </w:tabs>
        <w:ind w:left="720" w:hanging="360"/>
      </w:pPr>
      <w:rPr>
        <w:rFonts w:ascii="Arial" w:hAnsi="Arial" w:hint="default"/>
      </w:rPr>
    </w:lvl>
    <w:lvl w:ilvl="1" w:tplc="4DB4832A" w:tentative="1">
      <w:start w:val="1"/>
      <w:numFmt w:val="bullet"/>
      <w:lvlText w:val="•"/>
      <w:lvlJc w:val="left"/>
      <w:pPr>
        <w:tabs>
          <w:tab w:val="num" w:pos="1440"/>
        </w:tabs>
        <w:ind w:left="1440" w:hanging="360"/>
      </w:pPr>
      <w:rPr>
        <w:rFonts w:ascii="Arial" w:hAnsi="Arial" w:hint="default"/>
      </w:rPr>
    </w:lvl>
    <w:lvl w:ilvl="2" w:tplc="400A0E2C" w:tentative="1">
      <w:start w:val="1"/>
      <w:numFmt w:val="bullet"/>
      <w:lvlText w:val="•"/>
      <w:lvlJc w:val="left"/>
      <w:pPr>
        <w:tabs>
          <w:tab w:val="num" w:pos="2160"/>
        </w:tabs>
        <w:ind w:left="2160" w:hanging="360"/>
      </w:pPr>
      <w:rPr>
        <w:rFonts w:ascii="Arial" w:hAnsi="Arial" w:hint="default"/>
      </w:rPr>
    </w:lvl>
    <w:lvl w:ilvl="3" w:tplc="25E642A2" w:tentative="1">
      <w:start w:val="1"/>
      <w:numFmt w:val="bullet"/>
      <w:lvlText w:val="•"/>
      <w:lvlJc w:val="left"/>
      <w:pPr>
        <w:tabs>
          <w:tab w:val="num" w:pos="2880"/>
        </w:tabs>
        <w:ind w:left="2880" w:hanging="360"/>
      </w:pPr>
      <w:rPr>
        <w:rFonts w:ascii="Arial" w:hAnsi="Arial" w:hint="default"/>
      </w:rPr>
    </w:lvl>
    <w:lvl w:ilvl="4" w:tplc="BB88C89C" w:tentative="1">
      <w:start w:val="1"/>
      <w:numFmt w:val="bullet"/>
      <w:lvlText w:val="•"/>
      <w:lvlJc w:val="left"/>
      <w:pPr>
        <w:tabs>
          <w:tab w:val="num" w:pos="3600"/>
        </w:tabs>
        <w:ind w:left="3600" w:hanging="360"/>
      </w:pPr>
      <w:rPr>
        <w:rFonts w:ascii="Arial" w:hAnsi="Arial" w:hint="default"/>
      </w:rPr>
    </w:lvl>
    <w:lvl w:ilvl="5" w:tplc="88B881BA" w:tentative="1">
      <w:start w:val="1"/>
      <w:numFmt w:val="bullet"/>
      <w:lvlText w:val="•"/>
      <w:lvlJc w:val="left"/>
      <w:pPr>
        <w:tabs>
          <w:tab w:val="num" w:pos="4320"/>
        </w:tabs>
        <w:ind w:left="4320" w:hanging="360"/>
      </w:pPr>
      <w:rPr>
        <w:rFonts w:ascii="Arial" w:hAnsi="Arial" w:hint="default"/>
      </w:rPr>
    </w:lvl>
    <w:lvl w:ilvl="6" w:tplc="229E501E" w:tentative="1">
      <w:start w:val="1"/>
      <w:numFmt w:val="bullet"/>
      <w:lvlText w:val="•"/>
      <w:lvlJc w:val="left"/>
      <w:pPr>
        <w:tabs>
          <w:tab w:val="num" w:pos="5040"/>
        </w:tabs>
        <w:ind w:left="5040" w:hanging="360"/>
      </w:pPr>
      <w:rPr>
        <w:rFonts w:ascii="Arial" w:hAnsi="Arial" w:hint="default"/>
      </w:rPr>
    </w:lvl>
    <w:lvl w:ilvl="7" w:tplc="08F4C4C8" w:tentative="1">
      <w:start w:val="1"/>
      <w:numFmt w:val="bullet"/>
      <w:lvlText w:val="•"/>
      <w:lvlJc w:val="left"/>
      <w:pPr>
        <w:tabs>
          <w:tab w:val="num" w:pos="5760"/>
        </w:tabs>
        <w:ind w:left="5760" w:hanging="360"/>
      </w:pPr>
      <w:rPr>
        <w:rFonts w:ascii="Arial" w:hAnsi="Arial" w:hint="default"/>
      </w:rPr>
    </w:lvl>
    <w:lvl w:ilvl="8" w:tplc="C5502C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0E6B62"/>
    <w:multiLevelType w:val="hybridMultilevel"/>
    <w:tmpl w:val="D6285A58"/>
    <w:lvl w:ilvl="0" w:tplc="4E86DE2C">
      <w:start w:val="1"/>
      <w:numFmt w:val="bullet"/>
      <w:lvlText w:val="•"/>
      <w:lvlJc w:val="left"/>
      <w:pPr>
        <w:tabs>
          <w:tab w:val="num" w:pos="720"/>
        </w:tabs>
        <w:ind w:left="720" w:hanging="360"/>
      </w:pPr>
      <w:rPr>
        <w:rFonts w:ascii="Arial" w:hAnsi="Arial" w:hint="default"/>
      </w:rPr>
    </w:lvl>
    <w:lvl w:ilvl="1" w:tplc="EA902894" w:tentative="1">
      <w:start w:val="1"/>
      <w:numFmt w:val="bullet"/>
      <w:lvlText w:val="•"/>
      <w:lvlJc w:val="left"/>
      <w:pPr>
        <w:tabs>
          <w:tab w:val="num" w:pos="1440"/>
        </w:tabs>
        <w:ind w:left="1440" w:hanging="360"/>
      </w:pPr>
      <w:rPr>
        <w:rFonts w:ascii="Arial" w:hAnsi="Arial" w:hint="default"/>
      </w:rPr>
    </w:lvl>
    <w:lvl w:ilvl="2" w:tplc="3E049E4E" w:tentative="1">
      <w:start w:val="1"/>
      <w:numFmt w:val="bullet"/>
      <w:lvlText w:val="•"/>
      <w:lvlJc w:val="left"/>
      <w:pPr>
        <w:tabs>
          <w:tab w:val="num" w:pos="2160"/>
        </w:tabs>
        <w:ind w:left="2160" w:hanging="360"/>
      </w:pPr>
      <w:rPr>
        <w:rFonts w:ascii="Arial" w:hAnsi="Arial" w:hint="default"/>
      </w:rPr>
    </w:lvl>
    <w:lvl w:ilvl="3" w:tplc="B6B863E0" w:tentative="1">
      <w:start w:val="1"/>
      <w:numFmt w:val="bullet"/>
      <w:lvlText w:val="•"/>
      <w:lvlJc w:val="left"/>
      <w:pPr>
        <w:tabs>
          <w:tab w:val="num" w:pos="2880"/>
        </w:tabs>
        <w:ind w:left="2880" w:hanging="360"/>
      </w:pPr>
      <w:rPr>
        <w:rFonts w:ascii="Arial" w:hAnsi="Arial" w:hint="default"/>
      </w:rPr>
    </w:lvl>
    <w:lvl w:ilvl="4" w:tplc="26FAA0F6" w:tentative="1">
      <w:start w:val="1"/>
      <w:numFmt w:val="bullet"/>
      <w:lvlText w:val="•"/>
      <w:lvlJc w:val="left"/>
      <w:pPr>
        <w:tabs>
          <w:tab w:val="num" w:pos="3600"/>
        </w:tabs>
        <w:ind w:left="3600" w:hanging="360"/>
      </w:pPr>
      <w:rPr>
        <w:rFonts w:ascii="Arial" w:hAnsi="Arial" w:hint="default"/>
      </w:rPr>
    </w:lvl>
    <w:lvl w:ilvl="5" w:tplc="ADBA577E" w:tentative="1">
      <w:start w:val="1"/>
      <w:numFmt w:val="bullet"/>
      <w:lvlText w:val="•"/>
      <w:lvlJc w:val="left"/>
      <w:pPr>
        <w:tabs>
          <w:tab w:val="num" w:pos="4320"/>
        </w:tabs>
        <w:ind w:left="4320" w:hanging="360"/>
      </w:pPr>
      <w:rPr>
        <w:rFonts w:ascii="Arial" w:hAnsi="Arial" w:hint="default"/>
      </w:rPr>
    </w:lvl>
    <w:lvl w:ilvl="6" w:tplc="E50EC784" w:tentative="1">
      <w:start w:val="1"/>
      <w:numFmt w:val="bullet"/>
      <w:lvlText w:val="•"/>
      <w:lvlJc w:val="left"/>
      <w:pPr>
        <w:tabs>
          <w:tab w:val="num" w:pos="5040"/>
        </w:tabs>
        <w:ind w:left="5040" w:hanging="360"/>
      </w:pPr>
      <w:rPr>
        <w:rFonts w:ascii="Arial" w:hAnsi="Arial" w:hint="default"/>
      </w:rPr>
    </w:lvl>
    <w:lvl w:ilvl="7" w:tplc="A45E345E" w:tentative="1">
      <w:start w:val="1"/>
      <w:numFmt w:val="bullet"/>
      <w:lvlText w:val="•"/>
      <w:lvlJc w:val="left"/>
      <w:pPr>
        <w:tabs>
          <w:tab w:val="num" w:pos="5760"/>
        </w:tabs>
        <w:ind w:left="5760" w:hanging="360"/>
      </w:pPr>
      <w:rPr>
        <w:rFonts w:ascii="Arial" w:hAnsi="Arial" w:hint="default"/>
      </w:rPr>
    </w:lvl>
    <w:lvl w:ilvl="8" w:tplc="464A03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737F4E"/>
    <w:multiLevelType w:val="hybridMultilevel"/>
    <w:tmpl w:val="BC7A4E68"/>
    <w:lvl w:ilvl="0" w:tplc="2ED6274A">
      <w:start w:val="1"/>
      <w:numFmt w:val="decimal"/>
      <w:lvlText w:val="（%1）"/>
      <w:lvlJc w:val="left"/>
      <w:pPr>
        <w:ind w:left="84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2BA44C3"/>
    <w:multiLevelType w:val="hybridMultilevel"/>
    <w:tmpl w:val="5DFE4DA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36517B"/>
    <w:multiLevelType w:val="hybridMultilevel"/>
    <w:tmpl w:val="36468D14"/>
    <w:lvl w:ilvl="0" w:tplc="CC2E8A84">
      <w:start w:val="1"/>
      <w:numFmt w:val="bullet"/>
      <w:lvlText w:val="•"/>
      <w:lvlJc w:val="left"/>
      <w:pPr>
        <w:tabs>
          <w:tab w:val="num" w:pos="4046"/>
        </w:tabs>
        <w:ind w:left="4046" w:hanging="360"/>
      </w:pPr>
      <w:rPr>
        <w:rFonts w:ascii="Arial" w:hAnsi="Arial" w:hint="default"/>
      </w:rPr>
    </w:lvl>
    <w:lvl w:ilvl="1" w:tplc="7E447DB6" w:tentative="1">
      <w:start w:val="1"/>
      <w:numFmt w:val="bullet"/>
      <w:lvlText w:val="•"/>
      <w:lvlJc w:val="left"/>
      <w:pPr>
        <w:tabs>
          <w:tab w:val="num" w:pos="1440"/>
        </w:tabs>
        <w:ind w:left="1440" w:hanging="360"/>
      </w:pPr>
      <w:rPr>
        <w:rFonts w:ascii="Arial" w:hAnsi="Arial" w:hint="default"/>
      </w:rPr>
    </w:lvl>
    <w:lvl w:ilvl="2" w:tplc="331AF544" w:tentative="1">
      <w:start w:val="1"/>
      <w:numFmt w:val="bullet"/>
      <w:lvlText w:val="•"/>
      <w:lvlJc w:val="left"/>
      <w:pPr>
        <w:tabs>
          <w:tab w:val="num" w:pos="2160"/>
        </w:tabs>
        <w:ind w:left="2160" w:hanging="360"/>
      </w:pPr>
      <w:rPr>
        <w:rFonts w:ascii="Arial" w:hAnsi="Arial" w:hint="default"/>
      </w:rPr>
    </w:lvl>
    <w:lvl w:ilvl="3" w:tplc="B8B6BA32" w:tentative="1">
      <w:start w:val="1"/>
      <w:numFmt w:val="bullet"/>
      <w:lvlText w:val="•"/>
      <w:lvlJc w:val="left"/>
      <w:pPr>
        <w:tabs>
          <w:tab w:val="num" w:pos="2880"/>
        </w:tabs>
        <w:ind w:left="2880" w:hanging="360"/>
      </w:pPr>
      <w:rPr>
        <w:rFonts w:ascii="Arial" w:hAnsi="Arial" w:hint="default"/>
      </w:rPr>
    </w:lvl>
    <w:lvl w:ilvl="4" w:tplc="B28E61FC" w:tentative="1">
      <w:start w:val="1"/>
      <w:numFmt w:val="bullet"/>
      <w:lvlText w:val="•"/>
      <w:lvlJc w:val="left"/>
      <w:pPr>
        <w:tabs>
          <w:tab w:val="num" w:pos="3600"/>
        </w:tabs>
        <w:ind w:left="3600" w:hanging="360"/>
      </w:pPr>
      <w:rPr>
        <w:rFonts w:ascii="Arial" w:hAnsi="Arial" w:hint="default"/>
      </w:rPr>
    </w:lvl>
    <w:lvl w:ilvl="5" w:tplc="7C184806" w:tentative="1">
      <w:start w:val="1"/>
      <w:numFmt w:val="bullet"/>
      <w:lvlText w:val="•"/>
      <w:lvlJc w:val="left"/>
      <w:pPr>
        <w:tabs>
          <w:tab w:val="num" w:pos="4320"/>
        </w:tabs>
        <w:ind w:left="4320" w:hanging="360"/>
      </w:pPr>
      <w:rPr>
        <w:rFonts w:ascii="Arial" w:hAnsi="Arial" w:hint="default"/>
      </w:rPr>
    </w:lvl>
    <w:lvl w:ilvl="6" w:tplc="9D2E7C12" w:tentative="1">
      <w:start w:val="1"/>
      <w:numFmt w:val="bullet"/>
      <w:lvlText w:val="•"/>
      <w:lvlJc w:val="left"/>
      <w:pPr>
        <w:tabs>
          <w:tab w:val="num" w:pos="5040"/>
        </w:tabs>
        <w:ind w:left="5040" w:hanging="360"/>
      </w:pPr>
      <w:rPr>
        <w:rFonts w:ascii="Arial" w:hAnsi="Arial" w:hint="default"/>
      </w:rPr>
    </w:lvl>
    <w:lvl w:ilvl="7" w:tplc="26A4A4A4" w:tentative="1">
      <w:start w:val="1"/>
      <w:numFmt w:val="bullet"/>
      <w:lvlText w:val="•"/>
      <w:lvlJc w:val="left"/>
      <w:pPr>
        <w:tabs>
          <w:tab w:val="num" w:pos="5760"/>
        </w:tabs>
        <w:ind w:left="5760" w:hanging="360"/>
      </w:pPr>
      <w:rPr>
        <w:rFonts w:ascii="Arial" w:hAnsi="Arial" w:hint="default"/>
      </w:rPr>
    </w:lvl>
    <w:lvl w:ilvl="8" w:tplc="9D10DF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7E3C17"/>
    <w:multiLevelType w:val="hybridMultilevel"/>
    <w:tmpl w:val="F2CADDA0"/>
    <w:lvl w:ilvl="0" w:tplc="FE48D730">
      <w:start w:val="1"/>
      <w:numFmt w:val="bullet"/>
      <w:lvlText w:val="•"/>
      <w:lvlJc w:val="left"/>
      <w:pPr>
        <w:tabs>
          <w:tab w:val="num" w:pos="720"/>
        </w:tabs>
        <w:ind w:left="720" w:hanging="360"/>
      </w:pPr>
      <w:rPr>
        <w:rFonts w:ascii="Arial" w:hAnsi="Arial" w:hint="default"/>
      </w:rPr>
    </w:lvl>
    <w:lvl w:ilvl="1" w:tplc="EFFADCE8" w:tentative="1">
      <w:start w:val="1"/>
      <w:numFmt w:val="bullet"/>
      <w:lvlText w:val="•"/>
      <w:lvlJc w:val="left"/>
      <w:pPr>
        <w:tabs>
          <w:tab w:val="num" w:pos="1440"/>
        </w:tabs>
        <w:ind w:left="1440" w:hanging="360"/>
      </w:pPr>
      <w:rPr>
        <w:rFonts w:ascii="Arial" w:hAnsi="Arial" w:hint="default"/>
      </w:rPr>
    </w:lvl>
    <w:lvl w:ilvl="2" w:tplc="4880BB5E" w:tentative="1">
      <w:start w:val="1"/>
      <w:numFmt w:val="bullet"/>
      <w:lvlText w:val="•"/>
      <w:lvlJc w:val="left"/>
      <w:pPr>
        <w:tabs>
          <w:tab w:val="num" w:pos="2160"/>
        </w:tabs>
        <w:ind w:left="2160" w:hanging="360"/>
      </w:pPr>
      <w:rPr>
        <w:rFonts w:ascii="Arial" w:hAnsi="Arial" w:hint="default"/>
      </w:rPr>
    </w:lvl>
    <w:lvl w:ilvl="3" w:tplc="9DE4E396" w:tentative="1">
      <w:start w:val="1"/>
      <w:numFmt w:val="bullet"/>
      <w:lvlText w:val="•"/>
      <w:lvlJc w:val="left"/>
      <w:pPr>
        <w:tabs>
          <w:tab w:val="num" w:pos="2880"/>
        </w:tabs>
        <w:ind w:left="2880" w:hanging="360"/>
      </w:pPr>
      <w:rPr>
        <w:rFonts w:ascii="Arial" w:hAnsi="Arial" w:hint="default"/>
      </w:rPr>
    </w:lvl>
    <w:lvl w:ilvl="4" w:tplc="7AC44A7A" w:tentative="1">
      <w:start w:val="1"/>
      <w:numFmt w:val="bullet"/>
      <w:lvlText w:val="•"/>
      <w:lvlJc w:val="left"/>
      <w:pPr>
        <w:tabs>
          <w:tab w:val="num" w:pos="3600"/>
        </w:tabs>
        <w:ind w:left="3600" w:hanging="360"/>
      </w:pPr>
      <w:rPr>
        <w:rFonts w:ascii="Arial" w:hAnsi="Arial" w:hint="default"/>
      </w:rPr>
    </w:lvl>
    <w:lvl w:ilvl="5" w:tplc="9E9E90C6" w:tentative="1">
      <w:start w:val="1"/>
      <w:numFmt w:val="bullet"/>
      <w:lvlText w:val="•"/>
      <w:lvlJc w:val="left"/>
      <w:pPr>
        <w:tabs>
          <w:tab w:val="num" w:pos="4320"/>
        </w:tabs>
        <w:ind w:left="4320" w:hanging="360"/>
      </w:pPr>
      <w:rPr>
        <w:rFonts w:ascii="Arial" w:hAnsi="Arial" w:hint="default"/>
      </w:rPr>
    </w:lvl>
    <w:lvl w:ilvl="6" w:tplc="A40266E2" w:tentative="1">
      <w:start w:val="1"/>
      <w:numFmt w:val="bullet"/>
      <w:lvlText w:val="•"/>
      <w:lvlJc w:val="left"/>
      <w:pPr>
        <w:tabs>
          <w:tab w:val="num" w:pos="5040"/>
        </w:tabs>
        <w:ind w:left="5040" w:hanging="360"/>
      </w:pPr>
      <w:rPr>
        <w:rFonts w:ascii="Arial" w:hAnsi="Arial" w:hint="default"/>
      </w:rPr>
    </w:lvl>
    <w:lvl w:ilvl="7" w:tplc="79C059E8" w:tentative="1">
      <w:start w:val="1"/>
      <w:numFmt w:val="bullet"/>
      <w:lvlText w:val="•"/>
      <w:lvlJc w:val="left"/>
      <w:pPr>
        <w:tabs>
          <w:tab w:val="num" w:pos="5760"/>
        </w:tabs>
        <w:ind w:left="5760" w:hanging="360"/>
      </w:pPr>
      <w:rPr>
        <w:rFonts w:ascii="Arial" w:hAnsi="Arial" w:hint="default"/>
      </w:rPr>
    </w:lvl>
    <w:lvl w:ilvl="8" w:tplc="6BD8D4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DA6C35"/>
    <w:multiLevelType w:val="hybridMultilevel"/>
    <w:tmpl w:val="FFCA97FE"/>
    <w:lvl w:ilvl="0" w:tplc="80884308">
      <w:start w:val="1"/>
      <w:numFmt w:val="bullet"/>
      <w:lvlText w:val="•"/>
      <w:lvlJc w:val="left"/>
      <w:pPr>
        <w:tabs>
          <w:tab w:val="num" w:pos="720"/>
        </w:tabs>
        <w:ind w:left="720" w:hanging="360"/>
      </w:pPr>
      <w:rPr>
        <w:rFonts w:ascii="Arial" w:hAnsi="Arial" w:hint="default"/>
      </w:rPr>
    </w:lvl>
    <w:lvl w:ilvl="1" w:tplc="0D8C34A6" w:tentative="1">
      <w:start w:val="1"/>
      <w:numFmt w:val="bullet"/>
      <w:lvlText w:val="•"/>
      <w:lvlJc w:val="left"/>
      <w:pPr>
        <w:tabs>
          <w:tab w:val="num" w:pos="1440"/>
        </w:tabs>
        <w:ind w:left="1440" w:hanging="360"/>
      </w:pPr>
      <w:rPr>
        <w:rFonts w:ascii="Arial" w:hAnsi="Arial" w:hint="default"/>
      </w:rPr>
    </w:lvl>
    <w:lvl w:ilvl="2" w:tplc="54DE2052" w:tentative="1">
      <w:start w:val="1"/>
      <w:numFmt w:val="bullet"/>
      <w:lvlText w:val="•"/>
      <w:lvlJc w:val="left"/>
      <w:pPr>
        <w:tabs>
          <w:tab w:val="num" w:pos="2160"/>
        </w:tabs>
        <w:ind w:left="2160" w:hanging="360"/>
      </w:pPr>
      <w:rPr>
        <w:rFonts w:ascii="Arial" w:hAnsi="Arial" w:hint="default"/>
      </w:rPr>
    </w:lvl>
    <w:lvl w:ilvl="3" w:tplc="710A2744" w:tentative="1">
      <w:start w:val="1"/>
      <w:numFmt w:val="bullet"/>
      <w:lvlText w:val="•"/>
      <w:lvlJc w:val="left"/>
      <w:pPr>
        <w:tabs>
          <w:tab w:val="num" w:pos="2880"/>
        </w:tabs>
        <w:ind w:left="2880" w:hanging="360"/>
      </w:pPr>
      <w:rPr>
        <w:rFonts w:ascii="Arial" w:hAnsi="Arial" w:hint="default"/>
      </w:rPr>
    </w:lvl>
    <w:lvl w:ilvl="4" w:tplc="C694AD60" w:tentative="1">
      <w:start w:val="1"/>
      <w:numFmt w:val="bullet"/>
      <w:lvlText w:val="•"/>
      <w:lvlJc w:val="left"/>
      <w:pPr>
        <w:tabs>
          <w:tab w:val="num" w:pos="3600"/>
        </w:tabs>
        <w:ind w:left="3600" w:hanging="360"/>
      </w:pPr>
      <w:rPr>
        <w:rFonts w:ascii="Arial" w:hAnsi="Arial" w:hint="default"/>
      </w:rPr>
    </w:lvl>
    <w:lvl w:ilvl="5" w:tplc="E1AAC47A" w:tentative="1">
      <w:start w:val="1"/>
      <w:numFmt w:val="bullet"/>
      <w:lvlText w:val="•"/>
      <w:lvlJc w:val="left"/>
      <w:pPr>
        <w:tabs>
          <w:tab w:val="num" w:pos="4320"/>
        </w:tabs>
        <w:ind w:left="4320" w:hanging="360"/>
      </w:pPr>
      <w:rPr>
        <w:rFonts w:ascii="Arial" w:hAnsi="Arial" w:hint="default"/>
      </w:rPr>
    </w:lvl>
    <w:lvl w:ilvl="6" w:tplc="2A50889A" w:tentative="1">
      <w:start w:val="1"/>
      <w:numFmt w:val="bullet"/>
      <w:lvlText w:val="•"/>
      <w:lvlJc w:val="left"/>
      <w:pPr>
        <w:tabs>
          <w:tab w:val="num" w:pos="5040"/>
        </w:tabs>
        <w:ind w:left="5040" w:hanging="360"/>
      </w:pPr>
      <w:rPr>
        <w:rFonts w:ascii="Arial" w:hAnsi="Arial" w:hint="default"/>
      </w:rPr>
    </w:lvl>
    <w:lvl w:ilvl="7" w:tplc="DC58C5E6" w:tentative="1">
      <w:start w:val="1"/>
      <w:numFmt w:val="bullet"/>
      <w:lvlText w:val="•"/>
      <w:lvlJc w:val="left"/>
      <w:pPr>
        <w:tabs>
          <w:tab w:val="num" w:pos="5760"/>
        </w:tabs>
        <w:ind w:left="5760" w:hanging="360"/>
      </w:pPr>
      <w:rPr>
        <w:rFonts w:ascii="Arial" w:hAnsi="Arial" w:hint="default"/>
      </w:rPr>
    </w:lvl>
    <w:lvl w:ilvl="8" w:tplc="C27ED8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120B4F"/>
    <w:multiLevelType w:val="hybridMultilevel"/>
    <w:tmpl w:val="F48C4FA4"/>
    <w:lvl w:ilvl="0" w:tplc="4E86DE2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EE131E"/>
    <w:multiLevelType w:val="hybridMultilevel"/>
    <w:tmpl w:val="EE48F8D6"/>
    <w:lvl w:ilvl="0" w:tplc="2ED6274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9"/>
  </w:num>
  <w:num w:numId="3">
    <w:abstractNumId w:val="13"/>
  </w:num>
  <w:num w:numId="4">
    <w:abstractNumId w:val="8"/>
  </w:num>
  <w:num w:numId="5">
    <w:abstractNumId w:val="14"/>
  </w:num>
  <w:num w:numId="6">
    <w:abstractNumId w:val="11"/>
  </w:num>
  <w:num w:numId="7">
    <w:abstractNumId w:val="4"/>
  </w:num>
  <w:num w:numId="8">
    <w:abstractNumId w:val="10"/>
  </w:num>
  <w:num w:numId="9">
    <w:abstractNumId w:val="16"/>
  </w:num>
  <w:num w:numId="10">
    <w:abstractNumId w:val="7"/>
  </w:num>
  <w:num w:numId="11">
    <w:abstractNumId w:val="1"/>
  </w:num>
  <w:num w:numId="12">
    <w:abstractNumId w:val="5"/>
  </w:num>
  <w:num w:numId="13">
    <w:abstractNumId w:val="2"/>
  </w:num>
  <w:num w:numId="14">
    <w:abstractNumId w:val="15"/>
  </w:num>
  <w:num w:numId="15">
    <w:abstractNumId w:val="3"/>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7B"/>
    <w:rsid w:val="00000974"/>
    <w:rsid w:val="00000A48"/>
    <w:rsid w:val="0000389C"/>
    <w:rsid w:val="00003993"/>
    <w:rsid w:val="000048C7"/>
    <w:rsid w:val="00005858"/>
    <w:rsid w:val="000067C7"/>
    <w:rsid w:val="00007F6D"/>
    <w:rsid w:val="00010273"/>
    <w:rsid w:val="0001093A"/>
    <w:rsid w:val="000120AA"/>
    <w:rsid w:val="000135F3"/>
    <w:rsid w:val="00014A74"/>
    <w:rsid w:val="00021764"/>
    <w:rsid w:val="00027B51"/>
    <w:rsid w:val="00030FE3"/>
    <w:rsid w:val="00035480"/>
    <w:rsid w:val="000357FF"/>
    <w:rsid w:val="00035F4F"/>
    <w:rsid w:val="00042042"/>
    <w:rsid w:val="0004346F"/>
    <w:rsid w:val="00051716"/>
    <w:rsid w:val="00053617"/>
    <w:rsid w:val="00060375"/>
    <w:rsid w:val="000613EF"/>
    <w:rsid w:val="00064ED7"/>
    <w:rsid w:val="00066BA0"/>
    <w:rsid w:val="00067902"/>
    <w:rsid w:val="00070DAC"/>
    <w:rsid w:val="00070E4E"/>
    <w:rsid w:val="000714F1"/>
    <w:rsid w:val="00071953"/>
    <w:rsid w:val="000754DA"/>
    <w:rsid w:val="00075A28"/>
    <w:rsid w:val="00076501"/>
    <w:rsid w:val="00082A05"/>
    <w:rsid w:val="00084C67"/>
    <w:rsid w:val="00091CA4"/>
    <w:rsid w:val="00093F9A"/>
    <w:rsid w:val="0009631C"/>
    <w:rsid w:val="00096F93"/>
    <w:rsid w:val="00097936"/>
    <w:rsid w:val="000A2B6B"/>
    <w:rsid w:val="000A3220"/>
    <w:rsid w:val="000A3BC9"/>
    <w:rsid w:val="000A7DD3"/>
    <w:rsid w:val="000B5D3F"/>
    <w:rsid w:val="000B69BC"/>
    <w:rsid w:val="000B7819"/>
    <w:rsid w:val="000C16C0"/>
    <w:rsid w:val="000C19BE"/>
    <w:rsid w:val="000C1A01"/>
    <w:rsid w:val="000C39F3"/>
    <w:rsid w:val="000D0B8E"/>
    <w:rsid w:val="000D591E"/>
    <w:rsid w:val="000D6C77"/>
    <w:rsid w:val="000E2505"/>
    <w:rsid w:val="000E4EA5"/>
    <w:rsid w:val="000F1C15"/>
    <w:rsid w:val="000F3403"/>
    <w:rsid w:val="000F43D7"/>
    <w:rsid w:val="000F50BC"/>
    <w:rsid w:val="000F7DAA"/>
    <w:rsid w:val="0010355E"/>
    <w:rsid w:val="001126B8"/>
    <w:rsid w:val="00113076"/>
    <w:rsid w:val="00121A85"/>
    <w:rsid w:val="00121C8C"/>
    <w:rsid w:val="00122668"/>
    <w:rsid w:val="0012617B"/>
    <w:rsid w:val="00135762"/>
    <w:rsid w:val="00135B7B"/>
    <w:rsid w:val="001371C1"/>
    <w:rsid w:val="00145B75"/>
    <w:rsid w:val="0015350B"/>
    <w:rsid w:val="00156566"/>
    <w:rsid w:val="00157CFD"/>
    <w:rsid w:val="00160B7A"/>
    <w:rsid w:val="001630D3"/>
    <w:rsid w:val="00170D0C"/>
    <w:rsid w:val="001734EC"/>
    <w:rsid w:val="00173760"/>
    <w:rsid w:val="00174C4F"/>
    <w:rsid w:val="001862A9"/>
    <w:rsid w:val="0019041D"/>
    <w:rsid w:val="00192A0A"/>
    <w:rsid w:val="00192DB8"/>
    <w:rsid w:val="00195584"/>
    <w:rsid w:val="00196AAD"/>
    <w:rsid w:val="001A10D6"/>
    <w:rsid w:val="001A1907"/>
    <w:rsid w:val="001A19B5"/>
    <w:rsid w:val="001A58B6"/>
    <w:rsid w:val="001A7DB6"/>
    <w:rsid w:val="001B0E4E"/>
    <w:rsid w:val="001B219A"/>
    <w:rsid w:val="001B6120"/>
    <w:rsid w:val="001B7ED8"/>
    <w:rsid w:val="001C029B"/>
    <w:rsid w:val="001C1C6A"/>
    <w:rsid w:val="001C2437"/>
    <w:rsid w:val="001C33A2"/>
    <w:rsid w:val="001C388B"/>
    <w:rsid w:val="001D06D1"/>
    <w:rsid w:val="001D084E"/>
    <w:rsid w:val="001D18E1"/>
    <w:rsid w:val="001D2653"/>
    <w:rsid w:val="001E1AA7"/>
    <w:rsid w:val="001E3002"/>
    <w:rsid w:val="001E359C"/>
    <w:rsid w:val="001E4D2B"/>
    <w:rsid w:val="001E6B36"/>
    <w:rsid w:val="001F00AF"/>
    <w:rsid w:val="001F11DC"/>
    <w:rsid w:val="001F2C6D"/>
    <w:rsid w:val="001F6DF4"/>
    <w:rsid w:val="001F7593"/>
    <w:rsid w:val="0020247E"/>
    <w:rsid w:val="00203CB1"/>
    <w:rsid w:val="002048E6"/>
    <w:rsid w:val="00207999"/>
    <w:rsid w:val="0021010B"/>
    <w:rsid w:val="00210A9B"/>
    <w:rsid w:val="0021456C"/>
    <w:rsid w:val="002174A2"/>
    <w:rsid w:val="002207C1"/>
    <w:rsid w:val="0022494E"/>
    <w:rsid w:val="0022793F"/>
    <w:rsid w:val="002336ED"/>
    <w:rsid w:val="002362A6"/>
    <w:rsid w:val="00237484"/>
    <w:rsid w:val="00240940"/>
    <w:rsid w:val="00243CEB"/>
    <w:rsid w:val="00244CCF"/>
    <w:rsid w:val="00244F65"/>
    <w:rsid w:val="00251E6B"/>
    <w:rsid w:val="00260A58"/>
    <w:rsid w:val="00264020"/>
    <w:rsid w:val="002651ED"/>
    <w:rsid w:val="00271BC5"/>
    <w:rsid w:val="00274970"/>
    <w:rsid w:val="0027673E"/>
    <w:rsid w:val="00276F9B"/>
    <w:rsid w:val="002815AE"/>
    <w:rsid w:val="00282C80"/>
    <w:rsid w:val="00283F5A"/>
    <w:rsid w:val="0028463B"/>
    <w:rsid w:val="00284F22"/>
    <w:rsid w:val="00286D16"/>
    <w:rsid w:val="00287B48"/>
    <w:rsid w:val="00287DBD"/>
    <w:rsid w:val="00292AE9"/>
    <w:rsid w:val="002A1F09"/>
    <w:rsid w:val="002A2383"/>
    <w:rsid w:val="002A5907"/>
    <w:rsid w:val="002A639A"/>
    <w:rsid w:val="002B1A5F"/>
    <w:rsid w:val="002B5737"/>
    <w:rsid w:val="002B71C1"/>
    <w:rsid w:val="002B73B0"/>
    <w:rsid w:val="002B73B1"/>
    <w:rsid w:val="002D01DF"/>
    <w:rsid w:val="002D1724"/>
    <w:rsid w:val="002D1D00"/>
    <w:rsid w:val="002D3F84"/>
    <w:rsid w:val="002D51E6"/>
    <w:rsid w:val="002D61CD"/>
    <w:rsid w:val="002E65B2"/>
    <w:rsid w:val="002E69FE"/>
    <w:rsid w:val="002E7A00"/>
    <w:rsid w:val="002E7C83"/>
    <w:rsid w:val="002F4894"/>
    <w:rsid w:val="002F4A70"/>
    <w:rsid w:val="00304243"/>
    <w:rsid w:val="003043A1"/>
    <w:rsid w:val="003116D1"/>
    <w:rsid w:val="00313705"/>
    <w:rsid w:val="00313C02"/>
    <w:rsid w:val="003151EF"/>
    <w:rsid w:val="00317117"/>
    <w:rsid w:val="003175C8"/>
    <w:rsid w:val="00317609"/>
    <w:rsid w:val="00320804"/>
    <w:rsid w:val="003243DC"/>
    <w:rsid w:val="00324673"/>
    <w:rsid w:val="00326655"/>
    <w:rsid w:val="00326B31"/>
    <w:rsid w:val="00327159"/>
    <w:rsid w:val="00327B60"/>
    <w:rsid w:val="00332852"/>
    <w:rsid w:val="00334AD6"/>
    <w:rsid w:val="00335D13"/>
    <w:rsid w:val="00335EF3"/>
    <w:rsid w:val="003402E1"/>
    <w:rsid w:val="00341B20"/>
    <w:rsid w:val="003425FD"/>
    <w:rsid w:val="003427C0"/>
    <w:rsid w:val="00350E3E"/>
    <w:rsid w:val="00356C76"/>
    <w:rsid w:val="00360EED"/>
    <w:rsid w:val="00362A2F"/>
    <w:rsid w:val="0036516E"/>
    <w:rsid w:val="00372ACD"/>
    <w:rsid w:val="00374C94"/>
    <w:rsid w:val="00374D63"/>
    <w:rsid w:val="00376AE0"/>
    <w:rsid w:val="00382853"/>
    <w:rsid w:val="00387312"/>
    <w:rsid w:val="00390B95"/>
    <w:rsid w:val="00390FD7"/>
    <w:rsid w:val="00392F08"/>
    <w:rsid w:val="003933BC"/>
    <w:rsid w:val="003961CB"/>
    <w:rsid w:val="003A0631"/>
    <w:rsid w:val="003A171D"/>
    <w:rsid w:val="003B05BA"/>
    <w:rsid w:val="003B2418"/>
    <w:rsid w:val="003B3EEC"/>
    <w:rsid w:val="003B62F3"/>
    <w:rsid w:val="003B6EAF"/>
    <w:rsid w:val="003C0F3F"/>
    <w:rsid w:val="003C668D"/>
    <w:rsid w:val="003C6FE3"/>
    <w:rsid w:val="003C7A61"/>
    <w:rsid w:val="003D189A"/>
    <w:rsid w:val="003D5F54"/>
    <w:rsid w:val="003E445C"/>
    <w:rsid w:val="003E567E"/>
    <w:rsid w:val="003E5A92"/>
    <w:rsid w:val="003F0468"/>
    <w:rsid w:val="003F0DB6"/>
    <w:rsid w:val="003F2007"/>
    <w:rsid w:val="003F2A18"/>
    <w:rsid w:val="004007FB"/>
    <w:rsid w:val="004042E6"/>
    <w:rsid w:val="00407170"/>
    <w:rsid w:val="0040724B"/>
    <w:rsid w:val="00410616"/>
    <w:rsid w:val="0041187C"/>
    <w:rsid w:val="0041293D"/>
    <w:rsid w:val="00413BA2"/>
    <w:rsid w:val="00415E46"/>
    <w:rsid w:val="004179DF"/>
    <w:rsid w:val="00417D7D"/>
    <w:rsid w:val="00427E3B"/>
    <w:rsid w:val="0043313D"/>
    <w:rsid w:val="0043649E"/>
    <w:rsid w:val="00437A8A"/>
    <w:rsid w:val="00441348"/>
    <w:rsid w:val="0044410B"/>
    <w:rsid w:val="004614F5"/>
    <w:rsid w:val="0046250C"/>
    <w:rsid w:val="004633F6"/>
    <w:rsid w:val="00470D10"/>
    <w:rsid w:val="00472DC7"/>
    <w:rsid w:val="00472EA5"/>
    <w:rsid w:val="00474411"/>
    <w:rsid w:val="004754FB"/>
    <w:rsid w:val="004807F7"/>
    <w:rsid w:val="004A017C"/>
    <w:rsid w:val="004B0176"/>
    <w:rsid w:val="004B0AC2"/>
    <w:rsid w:val="004B2474"/>
    <w:rsid w:val="004B725D"/>
    <w:rsid w:val="004C0D52"/>
    <w:rsid w:val="004C1C61"/>
    <w:rsid w:val="004C1D86"/>
    <w:rsid w:val="004C5C8F"/>
    <w:rsid w:val="004D2B74"/>
    <w:rsid w:val="004D318E"/>
    <w:rsid w:val="004D4EAD"/>
    <w:rsid w:val="004E02D0"/>
    <w:rsid w:val="004E08CD"/>
    <w:rsid w:val="004E48C3"/>
    <w:rsid w:val="004E6998"/>
    <w:rsid w:val="004F0F27"/>
    <w:rsid w:val="004F3FF1"/>
    <w:rsid w:val="004F6018"/>
    <w:rsid w:val="00500312"/>
    <w:rsid w:val="0050190E"/>
    <w:rsid w:val="00503201"/>
    <w:rsid w:val="005111F3"/>
    <w:rsid w:val="00512DA1"/>
    <w:rsid w:val="005139F8"/>
    <w:rsid w:val="00514515"/>
    <w:rsid w:val="00515759"/>
    <w:rsid w:val="00516311"/>
    <w:rsid w:val="00516DF4"/>
    <w:rsid w:val="00517916"/>
    <w:rsid w:val="00531E09"/>
    <w:rsid w:val="00533A14"/>
    <w:rsid w:val="00533DE4"/>
    <w:rsid w:val="00535450"/>
    <w:rsid w:val="00535F52"/>
    <w:rsid w:val="005407E6"/>
    <w:rsid w:val="00541285"/>
    <w:rsid w:val="0055049C"/>
    <w:rsid w:val="005552E2"/>
    <w:rsid w:val="0055716B"/>
    <w:rsid w:val="0056407C"/>
    <w:rsid w:val="00564265"/>
    <w:rsid w:val="0056673C"/>
    <w:rsid w:val="00570706"/>
    <w:rsid w:val="00573C44"/>
    <w:rsid w:val="00575725"/>
    <w:rsid w:val="00580AE7"/>
    <w:rsid w:val="00582122"/>
    <w:rsid w:val="005849A7"/>
    <w:rsid w:val="00587640"/>
    <w:rsid w:val="005A34C0"/>
    <w:rsid w:val="005A3952"/>
    <w:rsid w:val="005B2171"/>
    <w:rsid w:val="005B50F8"/>
    <w:rsid w:val="005B59C8"/>
    <w:rsid w:val="005B5CFD"/>
    <w:rsid w:val="005B6783"/>
    <w:rsid w:val="005B7909"/>
    <w:rsid w:val="005C04DA"/>
    <w:rsid w:val="005C19E9"/>
    <w:rsid w:val="005C2AD0"/>
    <w:rsid w:val="005C32C6"/>
    <w:rsid w:val="005C6FF4"/>
    <w:rsid w:val="005D10AA"/>
    <w:rsid w:val="005D133D"/>
    <w:rsid w:val="005D2E4F"/>
    <w:rsid w:val="005D4EE1"/>
    <w:rsid w:val="005D5F6E"/>
    <w:rsid w:val="005D78AE"/>
    <w:rsid w:val="005D79CA"/>
    <w:rsid w:val="005E0255"/>
    <w:rsid w:val="005E199F"/>
    <w:rsid w:val="005E2CDF"/>
    <w:rsid w:val="005E3176"/>
    <w:rsid w:val="005F2DE5"/>
    <w:rsid w:val="005F50B3"/>
    <w:rsid w:val="005F6AF5"/>
    <w:rsid w:val="005F71A7"/>
    <w:rsid w:val="00605D7E"/>
    <w:rsid w:val="00612AF3"/>
    <w:rsid w:val="00613A2A"/>
    <w:rsid w:val="00620284"/>
    <w:rsid w:val="0062538C"/>
    <w:rsid w:val="00625DBC"/>
    <w:rsid w:val="006267CB"/>
    <w:rsid w:val="00632FC7"/>
    <w:rsid w:val="006340CF"/>
    <w:rsid w:val="0063441B"/>
    <w:rsid w:val="00635FD5"/>
    <w:rsid w:val="00636D6B"/>
    <w:rsid w:val="00637BDF"/>
    <w:rsid w:val="0064292A"/>
    <w:rsid w:val="00644F9B"/>
    <w:rsid w:val="006452E5"/>
    <w:rsid w:val="006535BD"/>
    <w:rsid w:val="00654C69"/>
    <w:rsid w:val="00663E4E"/>
    <w:rsid w:val="0066416D"/>
    <w:rsid w:val="00670528"/>
    <w:rsid w:val="0067336A"/>
    <w:rsid w:val="006741D1"/>
    <w:rsid w:val="006747FF"/>
    <w:rsid w:val="00675F59"/>
    <w:rsid w:val="0067679A"/>
    <w:rsid w:val="00682593"/>
    <w:rsid w:val="00684D48"/>
    <w:rsid w:val="006910F6"/>
    <w:rsid w:val="00693F2F"/>
    <w:rsid w:val="00696B15"/>
    <w:rsid w:val="006A3B4A"/>
    <w:rsid w:val="006A4124"/>
    <w:rsid w:val="006A64A7"/>
    <w:rsid w:val="006B0FF3"/>
    <w:rsid w:val="006B2C94"/>
    <w:rsid w:val="006B51E5"/>
    <w:rsid w:val="006B557F"/>
    <w:rsid w:val="006B6B04"/>
    <w:rsid w:val="006C04E9"/>
    <w:rsid w:val="006C1AE3"/>
    <w:rsid w:val="006D2E8A"/>
    <w:rsid w:val="006E01BA"/>
    <w:rsid w:val="006E05A4"/>
    <w:rsid w:val="006E2BEA"/>
    <w:rsid w:val="006E6CF3"/>
    <w:rsid w:val="006F48FF"/>
    <w:rsid w:val="006F6C6D"/>
    <w:rsid w:val="0070188A"/>
    <w:rsid w:val="00701A52"/>
    <w:rsid w:val="00701E73"/>
    <w:rsid w:val="00706B8C"/>
    <w:rsid w:val="0070760F"/>
    <w:rsid w:val="00707C29"/>
    <w:rsid w:val="0071016E"/>
    <w:rsid w:val="00710F3E"/>
    <w:rsid w:val="0071479B"/>
    <w:rsid w:val="00717F3D"/>
    <w:rsid w:val="00720A9D"/>
    <w:rsid w:val="00720D02"/>
    <w:rsid w:val="00723269"/>
    <w:rsid w:val="0072675C"/>
    <w:rsid w:val="00727934"/>
    <w:rsid w:val="007311A1"/>
    <w:rsid w:val="00732D80"/>
    <w:rsid w:val="007330C7"/>
    <w:rsid w:val="00734F40"/>
    <w:rsid w:val="007367EF"/>
    <w:rsid w:val="00740464"/>
    <w:rsid w:val="00746F9E"/>
    <w:rsid w:val="00750D69"/>
    <w:rsid w:val="00751395"/>
    <w:rsid w:val="007514F4"/>
    <w:rsid w:val="007525C0"/>
    <w:rsid w:val="007526E5"/>
    <w:rsid w:val="00752E49"/>
    <w:rsid w:val="00753EDC"/>
    <w:rsid w:val="00756F00"/>
    <w:rsid w:val="00757C23"/>
    <w:rsid w:val="00763ABD"/>
    <w:rsid w:val="0076405A"/>
    <w:rsid w:val="00764781"/>
    <w:rsid w:val="00764A25"/>
    <w:rsid w:val="00770F0C"/>
    <w:rsid w:val="00774B6E"/>
    <w:rsid w:val="00776125"/>
    <w:rsid w:val="007813C8"/>
    <w:rsid w:val="00785363"/>
    <w:rsid w:val="00791A52"/>
    <w:rsid w:val="00791EE0"/>
    <w:rsid w:val="00792793"/>
    <w:rsid w:val="007947E7"/>
    <w:rsid w:val="00794CE6"/>
    <w:rsid w:val="007A0B6E"/>
    <w:rsid w:val="007A32F3"/>
    <w:rsid w:val="007A42C1"/>
    <w:rsid w:val="007A575A"/>
    <w:rsid w:val="007B2D82"/>
    <w:rsid w:val="007B3D7E"/>
    <w:rsid w:val="007B48C7"/>
    <w:rsid w:val="007B59DE"/>
    <w:rsid w:val="007B7651"/>
    <w:rsid w:val="007C084E"/>
    <w:rsid w:val="007C15FA"/>
    <w:rsid w:val="007C24D1"/>
    <w:rsid w:val="007C6531"/>
    <w:rsid w:val="007C6EF1"/>
    <w:rsid w:val="007D1144"/>
    <w:rsid w:val="007D595B"/>
    <w:rsid w:val="007E32B8"/>
    <w:rsid w:val="007E6518"/>
    <w:rsid w:val="007E6B00"/>
    <w:rsid w:val="007E6C9B"/>
    <w:rsid w:val="007F07CD"/>
    <w:rsid w:val="007F0A97"/>
    <w:rsid w:val="007F5237"/>
    <w:rsid w:val="008016A9"/>
    <w:rsid w:val="008017A3"/>
    <w:rsid w:val="00804239"/>
    <w:rsid w:val="00807C2E"/>
    <w:rsid w:val="00807FEF"/>
    <w:rsid w:val="00810B7B"/>
    <w:rsid w:val="00813BFB"/>
    <w:rsid w:val="00815C44"/>
    <w:rsid w:val="00817548"/>
    <w:rsid w:val="00820BDE"/>
    <w:rsid w:val="0082472B"/>
    <w:rsid w:val="008258CB"/>
    <w:rsid w:val="00826826"/>
    <w:rsid w:val="008314E4"/>
    <w:rsid w:val="00834EE0"/>
    <w:rsid w:val="00836BE4"/>
    <w:rsid w:val="008370D8"/>
    <w:rsid w:val="008408C9"/>
    <w:rsid w:val="00841317"/>
    <w:rsid w:val="008472AE"/>
    <w:rsid w:val="00851A3C"/>
    <w:rsid w:val="00852302"/>
    <w:rsid w:val="00853752"/>
    <w:rsid w:val="00853CE6"/>
    <w:rsid w:val="00854554"/>
    <w:rsid w:val="00855643"/>
    <w:rsid w:val="00857991"/>
    <w:rsid w:val="008627ED"/>
    <w:rsid w:val="00867C71"/>
    <w:rsid w:val="00870182"/>
    <w:rsid w:val="0087019E"/>
    <w:rsid w:val="00883A16"/>
    <w:rsid w:val="00885F53"/>
    <w:rsid w:val="008862B9"/>
    <w:rsid w:val="008901E0"/>
    <w:rsid w:val="00891180"/>
    <w:rsid w:val="00893B5F"/>
    <w:rsid w:val="008962AF"/>
    <w:rsid w:val="008A17D4"/>
    <w:rsid w:val="008A2D8D"/>
    <w:rsid w:val="008A5862"/>
    <w:rsid w:val="008A5AF2"/>
    <w:rsid w:val="008A786B"/>
    <w:rsid w:val="008B4A63"/>
    <w:rsid w:val="008C5170"/>
    <w:rsid w:val="008C7962"/>
    <w:rsid w:val="008D04B8"/>
    <w:rsid w:val="008D3079"/>
    <w:rsid w:val="008D6352"/>
    <w:rsid w:val="008F0F76"/>
    <w:rsid w:val="008F15DC"/>
    <w:rsid w:val="008F1A27"/>
    <w:rsid w:val="008F1C1E"/>
    <w:rsid w:val="008F640C"/>
    <w:rsid w:val="008F71E3"/>
    <w:rsid w:val="008F742A"/>
    <w:rsid w:val="00900185"/>
    <w:rsid w:val="00903B82"/>
    <w:rsid w:val="00905310"/>
    <w:rsid w:val="00907F1B"/>
    <w:rsid w:val="00913600"/>
    <w:rsid w:val="00927EE0"/>
    <w:rsid w:val="009302D0"/>
    <w:rsid w:val="009304CE"/>
    <w:rsid w:val="00930B91"/>
    <w:rsid w:val="009319C3"/>
    <w:rsid w:val="00931EEB"/>
    <w:rsid w:val="00935F70"/>
    <w:rsid w:val="0093652B"/>
    <w:rsid w:val="00937F2B"/>
    <w:rsid w:val="00941306"/>
    <w:rsid w:val="00947651"/>
    <w:rsid w:val="00953A84"/>
    <w:rsid w:val="00954059"/>
    <w:rsid w:val="00954A98"/>
    <w:rsid w:val="009560D1"/>
    <w:rsid w:val="00957A9C"/>
    <w:rsid w:val="009619CD"/>
    <w:rsid w:val="00963506"/>
    <w:rsid w:val="0096506D"/>
    <w:rsid w:val="009700FE"/>
    <w:rsid w:val="009718E3"/>
    <w:rsid w:val="009743DC"/>
    <w:rsid w:val="00976864"/>
    <w:rsid w:val="00977F62"/>
    <w:rsid w:val="00981699"/>
    <w:rsid w:val="00982B21"/>
    <w:rsid w:val="009925E1"/>
    <w:rsid w:val="009A1089"/>
    <w:rsid w:val="009A6965"/>
    <w:rsid w:val="009B048B"/>
    <w:rsid w:val="009B7DD0"/>
    <w:rsid w:val="009C1C0D"/>
    <w:rsid w:val="009C59DA"/>
    <w:rsid w:val="009C71D7"/>
    <w:rsid w:val="009D22A6"/>
    <w:rsid w:val="009D3163"/>
    <w:rsid w:val="009E253A"/>
    <w:rsid w:val="009E32BE"/>
    <w:rsid w:val="009E634A"/>
    <w:rsid w:val="009E6978"/>
    <w:rsid w:val="009E6E1A"/>
    <w:rsid w:val="009F0C40"/>
    <w:rsid w:val="009F1FE3"/>
    <w:rsid w:val="009F3DD7"/>
    <w:rsid w:val="00A006B5"/>
    <w:rsid w:val="00A042E1"/>
    <w:rsid w:val="00A06BDA"/>
    <w:rsid w:val="00A071EA"/>
    <w:rsid w:val="00A1104D"/>
    <w:rsid w:val="00A14245"/>
    <w:rsid w:val="00A15337"/>
    <w:rsid w:val="00A20F96"/>
    <w:rsid w:val="00A2591F"/>
    <w:rsid w:val="00A32E95"/>
    <w:rsid w:val="00A33BA5"/>
    <w:rsid w:val="00A33FD5"/>
    <w:rsid w:val="00A3453E"/>
    <w:rsid w:val="00A4164E"/>
    <w:rsid w:val="00A41B60"/>
    <w:rsid w:val="00A43F16"/>
    <w:rsid w:val="00A50C52"/>
    <w:rsid w:val="00A50D06"/>
    <w:rsid w:val="00A51F98"/>
    <w:rsid w:val="00A53613"/>
    <w:rsid w:val="00A559FD"/>
    <w:rsid w:val="00A623E9"/>
    <w:rsid w:val="00A62924"/>
    <w:rsid w:val="00A64318"/>
    <w:rsid w:val="00A656CE"/>
    <w:rsid w:val="00A72F3D"/>
    <w:rsid w:val="00A77FC3"/>
    <w:rsid w:val="00A80A09"/>
    <w:rsid w:val="00A81B95"/>
    <w:rsid w:val="00A841DF"/>
    <w:rsid w:val="00A84368"/>
    <w:rsid w:val="00A877D1"/>
    <w:rsid w:val="00A87833"/>
    <w:rsid w:val="00A9007B"/>
    <w:rsid w:val="00A9055C"/>
    <w:rsid w:val="00A9340F"/>
    <w:rsid w:val="00A941C5"/>
    <w:rsid w:val="00A974E7"/>
    <w:rsid w:val="00A977C8"/>
    <w:rsid w:val="00AA0ADB"/>
    <w:rsid w:val="00AA3447"/>
    <w:rsid w:val="00AA3688"/>
    <w:rsid w:val="00AA656C"/>
    <w:rsid w:val="00AA6701"/>
    <w:rsid w:val="00AB3A9A"/>
    <w:rsid w:val="00AB7F13"/>
    <w:rsid w:val="00AC1F67"/>
    <w:rsid w:val="00AC25C4"/>
    <w:rsid w:val="00AC39B1"/>
    <w:rsid w:val="00AC6AD0"/>
    <w:rsid w:val="00AC78BF"/>
    <w:rsid w:val="00AD0446"/>
    <w:rsid w:val="00AD2CA7"/>
    <w:rsid w:val="00AE02C4"/>
    <w:rsid w:val="00AE25C0"/>
    <w:rsid w:val="00AE4C31"/>
    <w:rsid w:val="00AE4FDF"/>
    <w:rsid w:val="00AE72A0"/>
    <w:rsid w:val="00B04ABE"/>
    <w:rsid w:val="00B05868"/>
    <w:rsid w:val="00B07EA4"/>
    <w:rsid w:val="00B106E7"/>
    <w:rsid w:val="00B12BE4"/>
    <w:rsid w:val="00B15174"/>
    <w:rsid w:val="00B1641F"/>
    <w:rsid w:val="00B16F60"/>
    <w:rsid w:val="00B21E58"/>
    <w:rsid w:val="00B22E0E"/>
    <w:rsid w:val="00B235E9"/>
    <w:rsid w:val="00B2702B"/>
    <w:rsid w:val="00B270FC"/>
    <w:rsid w:val="00B363A1"/>
    <w:rsid w:val="00B377CF"/>
    <w:rsid w:val="00B37DF4"/>
    <w:rsid w:val="00B408ED"/>
    <w:rsid w:val="00B42D5D"/>
    <w:rsid w:val="00B43566"/>
    <w:rsid w:val="00B46053"/>
    <w:rsid w:val="00B46910"/>
    <w:rsid w:val="00B46E31"/>
    <w:rsid w:val="00B50DCE"/>
    <w:rsid w:val="00B52F65"/>
    <w:rsid w:val="00B53319"/>
    <w:rsid w:val="00B54607"/>
    <w:rsid w:val="00B556D0"/>
    <w:rsid w:val="00B55A18"/>
    <w:rsid w:val="00B60E6F"/>
    <w:rsid w:val="00B61139"/>
    <w:rsid w:val="00B62286"/>
    <w:rsid w:val="00B71236"/>
    <w:rsid w:val="00B7564E"/>
    <w:rsid w:val="00B7646B"/>
    <w:rsid w:val="00B779A1"/>
    <w:rsid w:val="00B82421"/>
    <w:rsid w:val="00B83439"/>
    <w:rsid w:val="00B8577E"/>
    <w:rsid w:val="00B86BA1"/>
    <w:rsid w:val="00B91C23"/>
    <w:rsid w:val="00B929B7"/>
    <w:rsid w:val="00B94023"/>
    <w:rsid w:val="00BA0EA3"/>
    <w:rsid w:val="00BA1AF0"/>
    <w:rsid w:val="00BA78AA"/>
    <w:rsid w:val="00BB1E09"/>
    <w:rsid w:val="00BB5FEF"/>
    <w:rsid w:val="00BB7838"/>
    <w:rsid w:val="00BC4183"/>
    <w:rsid w:val="00BC58E0"/>
    <w:rsid w:val="00BC6737"/>
    <w:rsid w:val="00BD3B93"/>
    <w:rsid w:val="00BD5967"/>
    <w:rsid w:val="00BD60B8"/>
    <w:rsid w:val="00BD7945"/>
    <w:rsid w:val="00BE3E05"/>
    <w:rsid w:val="00BF1D71"/>
    <w:rsid w:val="00BF2E63"/>
    <w:rsid w:val="00BF7884"/>
    <w:rsid w:val="00C0128C"/>
    <w:rsid w:val="00C044C5"/>
    <w:rsid w:val="00C050A3"/>
    <w:rsid w:val="00C13357"/>
    <w:rsid w:val="00C135BB"/>
    <w:rsid w:val="00C2293C"/>
    <w:rsid w:val="00C307B3"/>
    <w:rsid w:val="00C3289F"/>
    <w:rsid w:val="00C51CC6"/>
    <w:rsid w:val="00C53749"/>
    <w:rsid w:val="00C53B0F"/>
    <w:rsid w:val="00C53C43"/>
    <w:rsid w:val="00C706C0"/>
    <w:rsid w:val="00C769D0"/>
    <w:rsid w:val="00C7740D"/>
    <w:rsid w:val="00C77D46"/>
    <w:rsid w:val="00C92F46"/>
    <w:rsid w:val="00C965C4"/>
    <w:rsid w:val="00C969A7"/>
    <w:rsid w:val="00C978E2"/>
    <w:rsid w:val="00CA05B3"/>
    <w:rsid w:val="00CA34B0"/>
    <w:rsid w:val="00CA3EBF"/>
    <w:rsid w:val="00CA6CC1"/>
    <w:rsid w:val="00CA6DA3"/>
    <w:rsid w:val="00CB0141"/>
    <w:rsid w:val="00CB0172"/>
    <w:rsid w:val="00CB2021"/>
    <w:rsid w:val="00CD7510"/>
    <w:rsid w:val="00CE647A"/>
    <w:rsid w:val="00CF1BD2"/>
    <w:rsid w:val="00CF22A6"/>
    <w:rsid w:val="00CF2496"/>
    <w:rsid w:val="00CF2DEE"/>
    <w:rsid w:val="00CF53DE"/>
    <w:rsid w:val="00CF7B78"/>
    <w:rsid w:val="00D00690"/>
    <w:rsid w:val="00D01B22"/>
    <w:rsid w:val="00D02D36"/>
    <w:rsid w:val="00D06578"/>
    <w:rsid w:val="00D1475D"/>
    <w:rsid w:val="00D1743E"/>
    <w:rsid w:val="00D17C5F"/>
    <w:rsid w:val="00D227D4"/>
    <w:rsid w:val="00D25461"/>
    <w:rsid w:val="00D262BE"/>
    <w:rsid w:val="00D33B9D"/>
    <w:rsid w:val="00D445A2"/>
    <w:rsid w:val="00D45431"/>
    <w:rsid w:val="00D5165E"/>
    <w:rsid w:val="00D55CD1"/>
    <w:rsid w:val="00D57C09"/>
    <w:rsid w:val="00D60A85"/>
    <w:rsid w:val="00D63710"/>
    <w:rsid w:val="00D66271"/>
    <w:rsid w:val="00D72825"/>
    <w:rsid w:val="00D75AEF"/>
    <w:rsid w:val="00D82D96"/>
    <w:rsid w:val="00D8308F"/>
    <w:rsid w:val="00D832C7"/>
    <w:rsid w:val="00D846DB"/>
    <w:rsid w:val="00D93A8F"/>
    <w:rsid w:val="00D941FB"/>
    <w:rsid w:val="00D948C9"/>
    <w:rsid w:val="00DA3968"/>
    <w:rsid w:val="00DA442A"/>
    <w:rsid w:val="00DB0AAA"/>
    <w:rsid w:val="00DB17B3"/>
    <w:rsid w:val="00DB4118"/>
    <w:rsid w:val="00DC0725"/>
    <w:rsid w:val="00DC0F2E"/>
    <w:rsid w:val="00DC2F71"/>
    <w:rsid w:val="00DC5B45"/>
    <w:rsid w:val="00DD1115"/>
    <w:rsid w:val="00DD1497"/>
    <w:rsid w:val="00DD3413"/>
    <w:rsid w:val="00DD4EA8"/>
    <w:rsid w:val="00DD74A1"/>
    <w:rsid w:val="00DE2DAE"/>
    <w:rsid w:val="00DE2F13"/>
    <w:rsid w:val="00DE483C"/>
    <w:rsid w:val="00DE6430"/>
    <w:rsid w:val="00DE7FAD"/>
    <w:rsid w:val="00DF1DDF"/>
    <w:rsid w:val="00DF372C"/>
    <w:rsid w:val="00DF7C0F"/>
    <w:rsid w:val="00E02148"/>
    <w:rsid w:val="00E03294"/>
    <w:rsid w:val="00E05790"/>
    <w:rsid w:val="00E07A3D"/>
    <w:rsid w:val="00E12016"/>
    <w:rsid w:val="00E216EA"/>
    <w:rsid w:val="00E24AC1"/>
    <w:rsid w:val="00E263F8"/>
    <w:rsid w:val="00E27638"/>
    <w:rsid w:val="00E30898"/>
    <w:rsid w:val="00E32766"/>
    <w:rsid w:val="00E33EE2"/>
    <w:rsid w:val="00E33F79"/>
    <w:rsid w:val="00E3479F"/>
    <w:rsid w:val="00E37004"/>
    <w:rsid w:val="00E415C1"/>
    <w:rsid w:val="00E44FF3"/>
    <w:rsid w:val="00E54565"/>
    <w:rsid w:val="00E609E4"/>
    <w:rsid w:val="00E60B77"/>
    <w:rsid w:val="00E65CC9"/>
    <w:rsid w:val="00E72B0E"/>
    <w:rsid w:val="00E74E72"/>
    <w:rsid w:val="00E74E79"/>
    <w:rsid w:val="00E75C38"/>
    <w:rsid w:val="00E75EE7"/>
    <w:rsid w:val="00E77249"/>
    <w:rsid w:val="00E80DB9"/>
    <w:rsid w:val="00E815EA"/>
    <w:rsid w:val="00E81D8E"/>
    <w:rsid w:val="00E847E2"/>
    <w:rsid w:val="00E848FB"/>
    <w:rsid w:val="00E86D48"/>
    <w:rsid w:val="00E90174"/>
    <w:rsid w:val="00E94934"/>
    <w:rsid w:val="00E979FA"/>
    <w:rsid w:val="00EA6AC5"/>
    <w:rsid w:val="00EB1636"/>
    <w:rsid w:val="00EB200A"/>
    <w:rsid w:val="00EB2E5C"/>
    <w:rsid w:val="00EC21C1"/>
    <w:rsid w:val="00EC2ECE"/>
    <w:rsid w:val="00EC3458"/>
    <w:rsid w:val="00ED0FE0"/>
    <w:rsid w:val="00ED1188"/>
    <w:rsid w:val="00ED37BB"/>
    <w:rsid w:val="00ED5855"/>
    <w:rsid w:val="00ED72BC"/>
    <w:rsid w:val="00ED74AE"/>
    <w:rsid w:val="00EE0416"/>
    <w:rsid w:val="00EE0DB1"/>
    <w:rsid w:val="00EE4D9B"/>
    <w:rsid w:val="00EE59A1"/>
    <w:rsid w:val="00EE6826"/>
    <w:rsid w:val="00EF09A5"/>
    <w:rsid w:val="00EF2BE5"/>
    <w:rsid w:val="00EF46C4"/>
    <w:rsid w:val="00EF56BE"/>
    <w:rsid w:val="00EF6747"/>
    <w:rsid w:val="00F07371"/>
    <w:rsid w:val="00F0737C"/>
    <w:rsid w:val="00F12396"/>
    <w:rsid w:val="00F174CA"/>
    <w:rsid w:val="00F20019"/>
    <w:rsid w:val="00F216BA"/>
    <w:rsid w:val="00F23903"/>
    <w:rsid w:val="00F25A14"/>
    <w:rsid w:val="00F27EB2"/>
    <w:rsid w:val="00F32177"/>
    <w:rsid w:val="00F330CD"/>
    <w:rsid w:val="00F3428D"/>
    <w:rsid w:val="00F364BA"/>
    <w:rsid w:val="00F36956"/>
    <w:rsid w:val="00F4320B"/>
    <w:rsid w:val="00F43954"/>
    <w:rsid w:val="00F55201"/>
    <w:rsid w:val="00F60205"/>
    <w:rsid w:val="00F61B7B"/>
    <w:rsid w:val="00F61CEA"/>
    <w:rsid w:val="00F6579C"/>
    <w:rsid w:val="00F708AF"/>
    <w:rsid w:val="00F70C04"/>
    <w:rsid w:val="00F71243"/>
    <w:rsid w:val="00F72659"/>
    <w:rsid w:val="00F80F1C"/>
    <w:rsid w:val="00F8230A"/>
    <w:rsid w:val="00F85892"/>
    <w:rsid w:val="00F87CAC"/>
    <w:rsid w:val="00F87D4A"/>
    <w:rsid w:val="00F87D55"/>
    <w:rsid w:val="00F901BD"/>
    <w:rsid w:val="00F90236"/>
    <w:rsid w:val="00F9336C"/>
    <w:rsid w:val="00F93CB7"/>
    <w:rsid w:val="00F968E1"/>
    <w:rsid w:val="00FA75D4"/>
    <w:rsid w:val="00FA7E60"/>
    <w:rsid w:val="00FB06A3"/>
    <w:rsid w:val="00FB0769"/>
    <w:rsid w:val="00FB0811"/>
    <w:rsid w:val="00FB1D54"/>
    <w:rsid w:val="00FB4918"/>
    <w:rsid w:val="00FB4C2A"/>
    <w:rsid w:val="00FB60CB"/>
    <w:rsid w:val="00FB66D4"/>
    <w:rsid w:val="00FC0596"/>
    <w:rsid w:val="00FC48B8"/>
    <w:rsid w:val="00FC5695"/>
    <w:rsid w:val="00FC6B89"/>
    <w:rsid w:val="00FC79EC"/>
    <w:rsid w:val="00FC7D0F"/>
    <w:rsid w:val="00FD0AE4"/>
    <w:rsid w:val="00FD26C5"/>
    <w:rsid w:val="00FD642D"/>
    <w:rsid w:val="00FD6596"/>
    <w:rsid w:val="00FE291D"/>
    <w:rsid w:val="00FE5818"/>
    <w:rsid w:val="00FE6402"/>
    <w:rsid w:val="00FF275F"/>
    <w:rsid w:val="00FF282E"/>
    <w:rsid w:val="00FF3DEE"/>
    <w:rsid w:val="00FF4119"/>
    <w:rsid w:val="00FF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D715F"/>
  <w15:chartTrackingRefBased/>
  <w15:docId w15:val="{C4B0007B-ECBD-43BF-8E02-2CE9172B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C15F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7C15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C15FA"/>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C15F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E0214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118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41187C"/>
    <w:rPr>
      <w:sz w:val="18"/>
      <w:szCs w:val="18"/>
    </w:rPr>
  </w:style>
  <w:style w:type="paragraph" w:styleId="a5">
    <w:name w:val="footer"/>
    <w:basedOn w:val="a"/>
    <w:link w:val="a6"/>
    <w:uiPriority w:val="99"/>
    <w:unhideWhenUsed/>
    <w:qFormat/>
    <w:rsid w:val="0041187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41187C"/>
    <w:rPr>
      <w:sz w:val="18"/>
      <w:szCs w:val="18"/>
    </w:rPr>
  </w:style>
  <w:style w:type="character" w:customStyle="1" w:styleId="10">
    <w:name w:val="标题 1 字符"/>
    <w:basedOn w:val="a0"/>
    <w:link w:val="1"/>
    <w:uiPriority w:val="9"/>
    <w:qFormat/>
    <w:rsid w:val="007C15FA"/>
    <w:rPr>
      <w:b/>
      <w:bCs/>
      <w:kern w:val="44"/>
      <w:sz w:val="44"/>
      <w:szCs w:val="44"/>
    </w:rPr>
  </w:style>
  <w:style w:type="character" w:customStyle="1" w:styleId="20">
    <w:name w:val="标题 2 字符"/>
    <w:basedOn w:val="a0"/>
    <w:link w:val="2"/>
    <w:qFormat/>
    <w:rsid w:val="007C15FA"/>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C15FA"/>
    <w:rPr>
      <w:b/>
      <w:bCs/>
      <w:sz w:val="32"/>
      <w:szCs w:val="32"/>
    </w:rPr>
  </w:style>
  <w:style w:type="character" w:customStyle="1" w:styleId="40">
    <w:name w:val="标题 4 字符"/>
    <w:basedOn w:val="a0"/>
    <w:link w:val="4"/>
    <w:uiPriority w:val="9"/>
    <w:rsid w:val="007C15FA"/>
    <w:rPr>
      <w:rFonts w:asciiTheme="majorHAnsi" w:eastAsiaTheme="majorEastAsia" w:hAnsiTheme="majorHAnsi" w:cstheme="majorBidi"/>
      <w:b/>
      <w:bCs/>
      <w:sz w:val="28"/>
      <w:szCs w:val="28"/>
    </w:rPr>
  </w:style>
  <w:style w:type="paragraph" w:styleId="a7">
    <w:name w:val="Normal (Web)"/>
    <w:basedOn w:val="a"/>
    <w:uiPriority w:val="99"/>
    <w:semiHidden/>
    <w:unhideWhenUsed/>
    <w:rsid w:val="0087019E"/>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E02148"/>
    <w:rPr>
      <w:b/>
      <w:bCs/>
      <w:sz w:val="28"/>
      <w:szCs w:val="28"/>
    </w:rPr>
  </w:style>
  <w:style w:type="paragraph" w:styleId="TOC">
    <w:name w:val="TOC Heading"/>
    <w:basedOn w:val="1"/>
    <w:next w:val="a"/>
    <w:uiPriority w:val="39"/>
    <w:unhideWhenUsed/>
    <w:qFormat/>
    <w:rsid w:val="00F0737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qFormat/>
    <w:rsid w:val="00F07371"/>
  </w:style>
  <w:style w:type="paragraph" w:styleId="21">
    <w:name w:val="toc 2"/>
    <w:basedOn w:val="a"/>
    <w:next w:val="a"/>
    <w:autoRedefine/>
    <w:uiPriority w:val="39"/>
    <w:unhideWhenUsed/>
    <w:rsid w:val="00F07371"/>
    <w:pPr>
      <w:ind w:leftChars="200" w:left="420"/>
    </w:pPr>
  </w:style>
  <w:style w:type="paragraph" w:styleId="31">
    <w:name w:val="toc 3"/>
    <w:basedOn w:val="a"/>
    <w:next w:val="a"/>
    <w:autoRedefine/>
    <w:uiPriority w:val="39"/>
    <w:unhideWhenUsed/>
    <w:rsid w:val="00B363A1"/>
    <w:pPr>
      <w:tabs>
        <w:tab w:val="right" w:leader="dot" w:pos="8296"/>
      </w:tabs>
      <w:ind w:leftChars="400" w:left="840"/>
    </w:pPr>
  </w:style>
  <w:style w:type="character" w:styleId="a8">
    <w:name w:val="Hyperlink"/>
    <w:basedOn w:val="a0"/>
    <w:uiPriority w:val="99"/>
    <w:unhideWhenUsed/>
    <w:qFormat/>
    <w:rsid w:val="00F07371"/>
    <w:rPr>
      <w:color w:val="0000FF" w:themeColor="hyperlink"/>
      <w:u w:val="single"/>
    </w:rPr>
  </w:style>
  <w:style w:type="paragraph" w:styleId="a9">
    <w:name w:val="Date"/>
    <w:basedOn w:val="a"/>
    <w:next w:val="a"/>
    <w:link w:val="aa"/>
    <w:uiPriority w:val="99"/>
    <w:semiHidden/>
    <w:unhideWhenUsed/>
    <w:rsid w:val="00953A84"/>
    <w:pPr>
      <w:ind w:leftChars="2500" w:left="100"/>
    </w:pPr>
  </w:style>
  <w:style w:type="character" w:customStyle="1" w:styleId="aa">
    <w:name w:val="日期 字符"/>
    <w:basedOn w:val="a0"/>
    <w:link w:val="a9"/>
    <w:uiPriority w:val="99"/>
    <w:semiHidden/>
    <w:rsid w:val="00953A84"/>
  </w:style>
  <w:style w:type="table" w:styleId="ab">
    <w:name w:val="Grid Table Light"/>
    <w:basedOn w:val="a1"/>
    <w:uiPriority w:val="40"/>
    <w:rsid w:val="00E815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Plain Table 1"/>
    <w:basedOn w:val="a1"/>
    <w:uiPriority w:val="41"/>
    <w:rsid w:val="00E815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c">
    <w:name w:val="Table Grid"/>
    <w:basedOn w:val="a1"/>
    <w:uiPriority w:val="39"/>
    <w:qFormat/>
    <w:rsid w:val="00E8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13"/>
    <w:uiPriority w:val="99"/>
    <w:unhideWhenUsed/>
    <w:qFormat/>
    <w:rsid w:val="00CB0141"/>
    <w:pPr>
      <w:ind w:firstLineChars="200" w:firstLine="200"/>
      <w:jc w:val="left"/>
    </w:pPr>
    <w:rPr>
      <w:rFonts w:ascii="仿宋_GB2312" w:eastAsia="仿宋_GB2312" w:hAnsi="仿宋_GB2312" w:cs="仿宋_GB2312"/>
      <w:sz w:val="32"/>
      <w:szCs w:val="24"/>
    </w:rPr>
  </w:style>
  <w:style w:type="character" w:customStyle="1" w:styleId="ae">
    <w:name w:val="批注文字 字符"/>
    <w:basedOn w:val="a0"/>
    <w:uiPriority w:val="99"/>
    <w:qFormat/>
    <w:rsid w:val="00CB0141"/>
  </w:style>
  <w:style w:type="character" w:customStyle="1" w:styleId="13">
    <w:name w:val="批注文字 字符1"/>
    <w:link w:val="ad"/>
    <w:uiPriority w:val="99"/>
    <w:qFormat/>
    <w:rsid w:val="00CB0141"/>
    <w:rPr>
      <w:rFonts w:ascii="仿宋_GB2312" w:eastAsia="仿宋_GB2312" w:hAnsi="仿宋_GB2312" w:cs="仿宋_GB2312"/>
      <w:sz w:val="32"/>
      <w:szCs w:val="24"/>
    </w:rPr>
  </w:style>
  <w:style w:type="paragraph" w:styleId="af">
    <w:name w:val="List Paragraph"/>
    <w:basedOn w:val="a"/>
    <w:uiPriority w:val="34"/>
    <w:qFormat/>
    <w:rsid w:val="00580AE7"/>
    <w:pPr>
      <w:ind w:firstLineChars="200" w:firstLine="420"/>
    </w:pPr>
  </w:style>
  <w:style w:type="character" w:styleId="af0">
    <w:name w:val="annotation reference"/>
    <w:basedOn w:val="a0"/>
    <w:uiPriority w:val="99"/>
    <w:semiHidden/>
    <w:unhideWhenUsed/>
    <w:qFormat/>
    <w:rsid w:val="00B363A1"/>
    <w:rPr>
      <w:sz w:val="21"/>
      <w:szCs w:val="21"/>
    </w:rPr>
  </w:style>
  <w:style w:type="paragraph" w:styleId="af1">
    <w:name w:val="annotation subject"/>
    <w:basedOn w:val="ad"/>
    <w:next w:val="ad"/>
    <w:link w:val="af2"/>
    <w:uiPriority w:val="99"/>
    <w:semiHidden/>
    <w:unhideWhenUsed/>
    <w:qFormat/>
    <w:rsid w:val="00B363A1"/>
    <w:pPr>
      <w:ind w:firstLineChars="0" w:firstLine="0"/>
    </w:pPr>
    <w:rPr>
      <w:rFonts w:asciiTheme="minorHAnsi" w:eastAsiaTheme="minorEastAsia" w:hAnsiTheme="minorHAnsi" w:cstheme="minorBidi"/>
      <w:b/>
      <w:bCs/>
      <w:sz w:val="21"/>
      <w:szCs w:val="22"/>
    </w:rPr>
  </w:style>
  <w:style w:type="character" w:customStyle="1" w:styleId="af2">
    <w:name w:val="批注主题 字符"/>
    <w:basedOn w:val="13"/>
    <w:link w:val="af1"/>
    <w:uiPriority w:val="99"/>
    <w:semiHidden/>
    <w:qFormat/>
    <w:rsid w:val="00B363A1"/>
    <w:rPr>
      <w:rFonts w:ascii="仿宋_GB2312" w:eastAsia="仿宋_GB2312" w:hAnsi="仿宋_GB2312" w:cs="仿宋_GB2312"/>
      <w:b/>
      <w:bCs/>
      <w:sz w:val="32"/>
      <w:szCs w:val="24"/>
    </w:rPr>
  </w:style>
  <w:style w:type="paragraph" w:styleId="af3">
    <w:name w:val="Balloon Text"/>
    <w:basedOn w:val="a"/>
    <w:link w:val="af4"/>
    <w:uiPriority w:val="99"/>
    <w:semiHidden/>
    <w:unhideWhenUsed/>
    <w:qFormat/>
    <w:rsid w:val="00B363A1"/>
    <w:rPr>
      <w:sz w:val="18"/>
      <w:szCs w:val="18"/>
    </w:rPr>
  </w:style>
  <w:style w:type="character" w:customStyle="1" w:styleId="af4">
    <w:name w:val="批注框文本 字符"/>
    <w:basedOn w:val="a0"/>
    <w:link w:val="af3"/>
    <w:uiPriority w:val="99"/>
    <w:semiHidden/>
    <w:qFormat/>
    <w:rsid w:val="00B363A1"/>
    <w:rPr>
      <w:sz w:val="18"/>
      <w:szCs w:val="18"/>
    </w:rPr>
  </w:style>
  <w:style w:type="paragraph" w:styleId="af5">
    <w:name w:val="Revision"/>
    <w:hidden/>
    <w:uiPriority w:val="99"/>
    <w:semiHidden/>
    <w:rsid w:val="00C51CC6"/>
  </w:style>
  <w:style w:type="paragraph" w:styleId="af6">
    <w:name w:val="Title"/>
    <w:basedOn w:val="a"/>
    <w:next w:val="a"/>
    <w:link w:val="af7"/>
    <w:uiPriority w:val="10"/>
    <w:qFormat/>
    <w:rsid w:val="00DB4118"/>
    <w:pPr>
      <w:spacing w:before="240" w:after="60"/>
      <w:jc w:val="center"/>
      <w:outlineLvl w:val="0"/>
    </w:pPr>
    <w:rPr>
      <w:rFonts w:asciiTheme="majorHAnsi" w:eastAsiaTheme="majorEastAsia" w:hAnsiTheme="majorHAnsi" w:cstheme="majorBidi"/>
      <w:b/>
      <w:bCs/>
      <w:sz w:val="32"/>
      <w:szCs w:val="32"/>
    </w:rPr>
  </w:style>
  <w:style w:type="character" w:customStyle="1" w:styleId="af7">
    <w:name w:val="标题 字符"/>
    <w:basedOn w:val="a0"/>
    <w:link w:val="af6"/>
    <w:uiPriority w:val="10"/>
    <w:qFormat/>
    <w:rsid w:val="00DB4118"/>
    <w:rPr>
      <w:rFonts w:asciiTheme="majorHAnsi" w:eastAsiaTheme="majorEastAsia" w:hAnsiTheme="majorHAnsi" w:cstheme="majorBidi"/>
      <w:b/>
      <w:bCs/>
      <w:sz w:val="32"/>
      <w:szCs w:val="32"/>
    </w:rPr>
  </w:style>
  <w:style w:type="paragraph" w:customStyle="1" w:styleId="af8">
    <w:name w:val="二级"/>
    <w:basedOn w:val="a"/>
    <w:link w:val="af9"/>
    <w:qFormat/>
    <w:rsid w:val="00AE25C0"/>
    <w:pPr>
      <w:spacing w:line="360" w:lineRule="auto"/>
      <w:outlineLvl w:val="1"/>
    </w:pPr>
    <w:rPr>
      <w:rFonts w:ascii="黑体" w:eastAsia="黑体" w:hAnsi="黑体" w:cs="Times New Roman"/>
      <w:sz w:val="24"/>
      <w:szCs w:val="24"/>
    </w:rPr>
  </w:style>
  <w:style w:type="character" w:customStyle="1" w:styleId="af9">
    <w:name w:val="二级 字符"/>
    <w:basedOn w:val="a0"/>
    <w:link w:val="af8"/>
    <w:qFormat/>
    <w:rsid w:val="00AE25C0"/>
    <w:rPr>
      <w:rFonts w:ascii="黑体" w:eastAsia="黑体" w:hAnsi="黑体" w:cs="Times New Roman"/>
      <w:sz w:val="24"/>
      <w:szCs w:val="24"/>
    </w:rPr>
  </w:style>
  <w:style w:type="paragraph" w:customStyle="1" w:styleId="32">
    <w:name w:val="3级"/>
    <w:basedOn w:val="a"/>
    <w:link w:val="33"/>
    <w:qFormat/>
    <w:rsid w:val="00AE25C0"/>
    <w:pPr>
      <w:spacing w:line="360" w:lineRule="auto"/>
      <w:outlineLvl w:val="2"/>
    </w:pPr>
    <w:rPr>
      <w:rFonts w:ascii="宋体" w:eastAsia="宋体" w:hAnsi="宋体"/>
      <w:b/>
      <w:sz w:val="24"/>
      <w:szCs w:val="28"/>
    </w:rPr>
  </w:style>
  <w:style w:type="paragraph" w:customStyle="1" w:styleId="22">
    <w:name w:val="2级"/>
    <w:basedOn w:val="a"/>
    <w:link w:val="23"/>
    <w:qFormat/>
    <w:rsid w:val="00AE25C0"/>
    <w:pPr>
      <w:spacing w:line="360" w:lineRule="auto"/>
      <w:outlineLvl w:val="1"/>
    </w:pPr>
    <w:rPr>
      <w:rFonts w:ascii="宋体" w:eastAsia="宋体" w:hAnsi="宋体"/>
      <w:b/>
      <w:sz w:val="28"/>
      <w:szCs w:val="30"/>
    </w:rPr>
  </w:style>
  <w:style w:type="character" w:customStyle="1" w:styleId="33">
    <w:name w:val="3级 字符"/>
    <w:basedOn w:val="a0"/>
    <w:link w:val="32"/>
    <w:qFormat/>
    <w:rsid w:val="00AE25C0"/>
    <w:rPr>
      <w:rFonts w:ascii="宋体" w:eastAsia="宋体" w:hAnsi="宋体"/>
      <w:b/>
      <w:sz w:val="24"/>
      <w:szCs w:val="28"/>
    </w:rPr>
  </w:style>
  <w:style w:type="paragraph" w:customStyle="1" w:styleId="14">
    <w:name w:val="1级"/>
    <w:basedOn w:val="a"/>
    <w:link w:val="15"/>
    <w:qFormat/>
    <w:rsid w:val="00AE25C0"/>
    <w:pPr>
      <w:spacing w:beforeLines="100" w:before="312" w:line="360" w:lineRule="auto"/>
      <w:outlineLvl w:val="0"/>
    </w:pPr>
    <w:rPr>
      <w:rFonts w:ascii="宋体" w:eastAsia="宋体" w:hAnsi="宋体"/>
      <w:b/>
      <w:sz w:val="28"/>
      <w:szCs w:val="28"/>
    </w:rPr>
  </w:style>
  <w:style w:type="character" w:customStyle="1" w:styleId="23">
    <w:name w:val="2级 字符"/>
    <w:basedOn w:val="a0"/>
    <w:link w:val="22"/>
    <w:qFormat/>
    <w:rsid w:val="00AE25C0"/>
    <w:rPr>
      <w:rFonts w:ascii="宋体" w:eastAsia="宋体" w:hAnsi="宋体"/>
      <w:b/>
      <w:sz w:val="28"/>
      <w:szCs w:val="30"/>
    </w:rPr>
  </w:style>
  <w:style w:type="paragraph" w:customStyle="1" w:styleId="afa">
    <w:name w:val="标准正文"/>
    <w:basedOn w:val="a"/>
    <w:link w:val="afb"/>
    <w:qFormat/>
    <w:rsid w:val="00AE25C0"/>
    <w:pPr>
      <w:spacing w:line="360" w:lineRule="auto"/>
      <w:ind w:firstLineChars="200" w:firstLine="480"/>
    </w:pPr>
    <w:rPr>
      <w:rFonts w:ascii="宋体" w:eastAsia="宋体" w:hAnsi="宋体"/>
      <w:sz w:val="24"/>
      <w:szCs w:val="28"/>
    </w:rPr>
  </w:style>
  <w:style w:type="character" w:customStyle="1" w:styleId="15">
    <w:name w:val="1级 字符"/>
    <w:basedOn w:val="a0"/>
    <w:link w:val="14"/>
    <w:qFormat/>
    <w:rsid w:val="00AE25C0"/>
    <w:rPr>
      <w:rFonts w:ascii="宋体" w:eastAsia="宋体" w:hAnsi="宋体"/>
      <w:b/>
      <w:sz w:val="28"/>
      <w:szCs w:val="28"/>
    </w:rPr>
  </w:style>
  <w:style w:type="paragraph" w:customStyle="1" w:styleId="41">
    <w:name w:val="4级"/>
    <w:basedOn w:val="a"/>
    <w:link w:val="42"/>
    <w:qFormat/>
    <w:rsid w:val="00AE25C0"/>
    <w:pPr>
      <w:spacing w:line="360" w:lineRule="auto"/>
      <w:outlineLvl w:val="3"/>
    </w:pPr>
    <w:rPr>
      <w:rFonts w:ascii="宋体" w:eastAsia="宋体" w:hAnsi="宋体"/>
      <w:b/>
      <w:sz w:val="24"/>
      <w:szCs w:val="28"/>
    </w:rPr>
  </w:style>
  <w:style w:type="character" w:customStyle="1" w:styleId="afb">
    <w:name w:val="标准正文 字符"/>
    <w:basedOn w:val="a0"/>
    <w:link w:val="afa"/>
    <w:qFormat/>
    <w:rsid w:val="00AE25C0"/>
    <w:rPr>
      <w:rFonts w:ascii="宋体" w:eastAsia="宋体" w:hAnsi="宋体"/>
      <w:sz w:val="24"/>
      <w:szCs w:val="28"/>
    </w:rPr>
  </w:style>
  <w:style w:type="paragraph" w:customStyle="1" w:styleId="afc">
    <w:name w:val="表头"/>
    <w:basedOn w:val="a"/>
    <w:link w:val="afd"/>
    <w:qFormat/>
    <w:rsid w:val="00AE25C0"/>
    <w:pPr>
      <w:spacing w:line="360" w:lineRule="auto"/>
      <w:jc w:val="center"/>
    </w:pPr>
    <w:rPr>
      <w:rFonts w:ascii="宋体" w:eastAsia="宋体" w:hAnsi="宋体"/>
      <w:szCs w:val="21"/>
    </w:rPr>
  </w:style>
  <w:style w:type="character" w:customStyle="1" w:styleId="42">
    <w:name w:val="4级 字符"/>
    <w:basedOn w:val="a0"/>
    <w:link w:val="41"/>
    <w:qFormat/>
    <w:rsid w:val="00AE25C0"/>
    <w:rPr>
      <w:rFonts w:ascii="宋体" w:eastAsia="宋体" w:hAnsi="宋体"/>
      <w:b/>
      <w:sz w:val="24"/>
      <w:szCs w:val="28"/>
    </w:rPr>
  </w:style>
  <w:style w:type="paragraph" w:customStyle="1" w:styleId="afe">
    <w:name w:val="表格内容"/>
    <w:basedOn w:val="a"/>
    <w:link w:val="aff"/>
    <w:qFormat/>
    <w:rsid w:val="00AE25C0"/>
    <w:pPr>
      <w:jc w:val="center"/>
    </w:pPr>
    <w:rPr>
      <w:rFonts w:ascii="宋体" w:eastAsia="宋体" w:hAnsi="宋体"/>
      <w:szCs w:val="21"/>
    </w:rPr>
  </w:style>
  <w:style w:type="character" w:customStyle="1" w:styleId="afd">
    <w:name w:val="表头 字符"/>
    <w:basedOn w:val="a0"/>
    <w:link w:val="afc"/>
    <w:qFormat/>
    <w:rsid w:val="00AE25C0"/>
    <w:rPr>
      <w:rFonts w:ascii="宋体" w:eastAsia="宋体" w:hAnsi="宋体"/>
      <w:szCs w:val="21"/>
    </w:rPr>
  </w:style>
  <w:style w:type="character" w:customStyle="1" w:styleId="aff">
    <w:name w:val="表格内容 字符"/>
    <w:basedOn w:val="a0"/>
    <w:link w:val="afe"/>
    <w:qFormat/>
    <w:rsid w:val="00AE25C0"/>
    <w:rPr>
      <w:rFonts w:ascii="宋体" w:eastAsia="宋体" w:hAnsi="宋体"/>
      <w:szCs w:val="21"/>
    </w:rPr>
  </w:style>
  <w:style w:type="character" w:customStyle="1" w:styleId="font11">
    <w:name w:val="font11"/>
    <w:basedOn w:val="a0"/>
    <w:rsid w:val="00AE25C0"/>
    <w:rPr>
      <w:rFonts w:ascii="宋体" w:eastAsia="宋体" w:hAnsi="宋体" w:cs="宋体" w:hint="eastAsia"/>
      <w:color w:val="000000"/>
      <w:sz w:val="24"/>
      <w:szCs w:val="24"/>
      <w:u w:val="none"/>
    </w:rPr>
  </w:style>
  <w:style w:type="character" w:customStyle="1" w:styleId="font21">
    <w:name w:val="font21"/>
    <w:basedOn w:val="a0"/>
    <w:rsid w:val="00AE25C0"/>
    <w:rPr>
      <w:rFonts w:ascii="Arial" w:hAnsi="Arial" w:cs="Arial" w:hint="default"/>
      <w:color w:val="000000"/>
      <w:sz w:val="24"/>
      <w:szCs w:val="24"/>
      <w:u w:val="none"/>
    </w:rPr>
  </w:style>
  <w:style w:type="paragraph" w:customStyle="1" w:styleId="Default">
    <w:name w:val="Default"/>
    <w:rsid w:val="00AE25C0"/>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2085">
      <w:bodyDiv w:val="1"/>
      <w:marLeft w:val="0"/>
      <w:marRight w:val="0"/>
      <w:marTop w:val="0"/>
      <w:marBottom w:val="0"/>
      <w:divBdr>
        <w:top w:val="none" w:sz="0" w:space="0" w:color="auto"/>
        <w:left w:val="none" w:sz="0" w:space="0" w:color="auto"/>
        <w:bottom w:val="none" w:sz="0" w:space="0" w:color="auto"/>
        <w:right w:val="none" w:sz="0" w:space="0" w:color="auto"/>
      </w:divBdr>
    </w:div>
    <w:div w:id="266469700">
      <w:bodyDiv w:val="1"/>
      <w:marLeft w:val="0"/>
      <w:marRight w:val="0"/>
      <w:marTop w:val="0"/>
      <w:marBottom w:val="0"/>
      <w:divBdr>
        <w:top w:val="none" w:sz="0" w:space="0" w:color="auto"/>
        <w:left w:val="none" w:sz="0" w:space="0" w:color="auto"/>
        <w:bottom w:val="none" w:sz="0" w:space="0" w:color="auto"/>
        <w:right w:val="none" w:sz="0" w:space="0" w:color="auto"/>
      </w:divBdr>
    </w:div>
    <w:div w:id="335183749">
      <w:bodyDiv w:val="1"/>
      <w:marLeft w:val="0"/>
      <w:marRight w:val="0"/>
      <w:marTop w:val="0"/>
      <w:marBottom w:val="0"/>
      <w:divBdr>
        <w:top w:val="none" w:sz="0" w:space="0" w:color="auto"/>
        <w:left w:val="none" w:sz="0" w:space="0" w:color="auto"/>
        <w:bottom w:val="none" w:sz="0" w:space="0" w:color="auto"/>
        <w:right w:val="none" w:sz="0" w:space="0" w:color="auto"/>
      </w:divBdr>
    </w:div>
    <w:div w:id="427578774">
      <w:bodyDiv w:val="1"/>
      <w:marLeft w:val="0"/>
      <w:marRight w:val="0"/>
      <w:marTop w:val="0"/>
      <w:marBottom w:val="0"/>
      <w:divBdr>
        <w:top w:val="none" w:sz="0" w:space="0" w:color="auto"/>
        <w:left w:val="none" w:sz="0" w:space="0" w:color="auto"/>
        <w:bottom w:val="none" w:sz="0" w:space="0" w:color="auto"/>
        <w:right w:val="none" w:sz="0" w:space="0" w:color="auto"/>
      </w:divBdr>
    </w:div>
    <w:div w:id="592709221">
      <w:bodyDiv w:val="1"/>
      <w:marLeft w:val="0"/>
      <w:marRight w:val="0"/>
      <w:marTop w:val="0"/>
      <w:marBottom w:val="0"/>
      <w:divBdr>
        <w:top w:val="none" w:sz="0" w:space="0" w:color="auto"/>
        <w:left w:val="none" w:sz="0" w:space="0" w:color="auto"/>
        <w:bottom w:val="none" w:sz="0" w:space="0" w:color="auto"/>
        <w:right w:val="none" w:sz="0" w:space="0" w:color="auto"/>
      </w:divBdr>
    </w:div>
    <w:div w:id="644967024">
      <w:bodyDiv w:val="1"/>
      <w:marLeft w:val="0"/>
      <w:marRight w:val="0"/>
      <w:marTop w:val="0"/>
      <w:marBottom w:val="0"/>
      <w:divBdr>
        <w:top w:val="none" w:sz="0" w:space="0" w:color="auto"/>
        <w:left w:val="none" w:sz="0" w:space="0" w:color="auto"/>
        <w:bottom w:val="none" w:sz="0" w:space="0" w:color="auto"/>
        <w:right w:val="none" w:sz="0" w:space="0" w:color="auto"/>
      </w:divBdr>
      <w:divsChild>
        <w:div w:id="1005786502">
          <w:marLeft w:val="274"/>
          <w:marRight w:val="0"/>
          <w:marTop w:val="0"/>
          <w:marBottom w:val="0"/>
          <w:divBdr>
            <w:top w:val="none" w:sz="0" w:space="0" w:color="auto"/>
            <w:left w:val="none" w:sz="0" w:space="0" w:color="auto"/>
            <w:bottom w:val="none" w:sz="0" w:space="0" w:color="auto"/>
            <w:right w:val="none" w:sz="0" w:space="0" w:color="auto"/>
          </w:divBdr>
        </w:div>
        <w:div w:id="1159613859">
          <w:marLeft w:val="274"/>
          <w:marRight w:val="0"/>
          <w:marTop w:val="0"/>
          <w:marBottom w:val="0"/>
          <w:divBdr>
            <w:top w:val="none" w:sz="0" w:space="0" w:color="auto"/>
            <w:left w:val="none" w:sz="0" w:space="0" w:color="auto"/>
            <w:bottom w:val="none" w:sz="0" w:space="0" w:color="auto"/>
            <w:right w:val="none" w:sz="0" w:space="0" w:color="auto"/>
          </w:divBdr>
        </w:div>
        <w:div w:id="1480340011">
          <w:marLeft w:val="274"/>
          <w:marRight w:val="0"/>
          <w:marTop w:val="0"/>
          <w:marBottom w:val="0"/>
          <w:divBdr>
            <w:top w:val="none" w:sz="0" w:space="0" w:color="auto"/>
            <w:left w:val="none" w:sz="0" w:space="0" w:color="auto"/>
            <w:bottom w:val="none" w:sz="0" w:space="0" w:color="auto"/>
            <w:right w:val="none" w:sz="0" w:space="0" w:color="auto"/>
          </w:divBdr>
        </w:div>
        <w:div w:id="1984120347">
          <w:marLeft w:val="274"/>
          <w:marRight w:val="0"/>
          <w:marTop w:val="0"/>
          <w:marBottom w:val="0"/>
          <w:divBdr>
            <w:top w:val="none" w:sz="0" w:space="0" w:color="auto"/>
            <w:left w:val="none" w:sz="0" w:space="0" w:color="auto"/>
            <w:bottom w:val="none" w:sz="0" w:space="0" w:color="auto"/>
            <w:right w:val="none" w:sz="0" w:space="0" w:color="auto"/>
          </w:divBdr>
        </w:div>
      </w:divsChild>
    </w:div>
    <w:div w:id="924991524">
      <w:bodyDiv w:val="1"/>
      <w:marLeft w:val="0"/>
      <w:marRight w:val="0"/>
      <w:marTop w:val="0"/>
      <w:marBottom w:val="0"/>
      <w:divBdr>
        <w:top w:val="none" w:sz="0" w:space="0" w:color="auto"/>
        <w:left w:val="none" w:sz="0" w:space="0" w:color="auto"/>
        <w:bottom w:val="none" w:sz="0" w:space="0" w:color="auto"/>
        <w:right w:val="none" w:sz="0" w:space="0" w:color="auto"/>
      </w:divBdr>
      <w:divsChild>
        <w:div w:id="198124725">
          <w:marLeft w:val="274"/>
          <w:marRight w:val="0"/>
          <w:marTop w:val="0"/>
          <w:marBottom w:val="0"/>
          <w:divBdr>
            <w:top w:val="none" w:sz="0" w:space="0" w:color="auto"/>
            <w:left w:val="none" w:sz="0" w:space="0" w:color="auto"/>
            <w:bottom w:val="none" w:sz="0" w:space="0" w:color="auto"/>
            <w:right w:val="none" w:sz="0" w:space="0" w:color="auto"/>
          </w:divBdr>
        </w:div>
        <w:div w:id="322393441">
          <w:marLeft w:val="274"/>
          <w:marRight w:val="0"/>
          <w:marTop w:val="0"/>
          <w:marBottom w:val="0"/>
          <w:divBdr>
            <w:top w:val="none" w:sz="0" w:space="0" w:color="auto"/>
            <w:left w:val="none" w:sz="0" w:space="0" w:color="auto"/>
            <w:bottom w:val="none" w:sz="0" w:space="0" w:color="auto"/>
            <w:right w:val="none" w:sz="0" w:space="0" w:color="auto"/>
          </w:divBdr>
        </w:div>
        <w:div w:id="942961070">
          <w:marLeft w:val="274"/>
          <w:marRight w:val="0"/>
          <w:marTop w:val="0"/>
          <w:marBottom w:val="0"/>
          <w:divBdr>
            <w:top w:val="none" w:sz="0" w:space="0" w:color="auto"/>
            <w:left w:val="none" w:sz="0" w:space="0" w:color="auto"/>
            <w:bottom w:val="none" w:sz="0" w:space="0" w:color="auto"/>
            <w:right w:val="none" w:sz="0" w:space="0" w:color="auto"/>
          </w:divBdr>
        </w:div>
        <w:div w:id="969826068">
          <w:marLeft w:val="274"/>
          <w:marRight w:val="0"/>
          <w:marTop w:val="0"/>
          <w:marBottom w:val="0"/>
          <w:divBdr>
            <w:top w:val="none" w:sz="0" w:space="0" w:color="auto"/>
            <w:left w:val="none" w:sz="0" w:space="0" w:color="auto"/>
            <w:bottom w:val="none" w:sz="0" w:space="0" w:color="auto"/>
            <w:right w:val="none" w:sz="0" w:space="0" w:color="auto"/>
          </w:divBdr>
        </w:div>
      </w:divsChild>
    </w:div>
    <w:div w:id="932015130">
      <w:bodyDiv w:val="1"/>
      <w:marLeft w:val="0"/>
      <w:marRight w:val="0"/>
      <w:marTop w:val="0"/>
      <w:marBottom w:val="0"/>
      <w:divBdr>
        <w:top w:val="none" w:sz="0" w:space="0" w:color="auto"/>
        <w:left w:val="none" w:sz="0" w:space="0" w:color="auto"/>
        <w:bottom w:val="none" w:sz="0" w:space="0" w:color="auto"/>
        <w:right w:val="none" w:sz="0" w:space="0" w:color="auto"/>
      </w:divBdr>
    </w:div>
    <w:div w:id="1168250005">
      <w:bodyDiv w:val="1"/>
      <w:marLeft w:val="0"/>
      <w:marRight w:val="0"/>
      <w:marTop w:val="0"/>
      <w:marBottom w:val="0"/>
      <w:divBdr>
        <w:top w:val="none" w:sz="0" w:space="0" w:color="auto"/>
        <w:left w:val="none" w:sz="0" w:space="0" w:color="auto"/>
        <w:bottom w:val="none" w:sz="0" w:space="0" w:color="auto"/>
        <w:right w:val="none" w:sz="0" w:space="0" w:color="auto"/>
      </w:divBdr>
      <w:divsChild>
        <w:div w:id="1460495239">
          <w:marLeft w:val="274"/>
          <w:marRight w:val="0"/>
          <w:marTop w:val="0"/>
          <w:marBottom w:val="0"/>
          <w:divBdr>
            <w:top w:val="none" w:sz="0" w:space="0" w:color="auto"/>
            <w:left w:val="none" w:sz="0" w:space="0" w:color="auto"/>
            <w:bottom w:val="none" w:sz="0" w:space="0" w:color="auto"/>
            <w:right w:val="none" w:sz="0" w:space="0" w:color="auto"/>
          </w:divBdr>
        </w:div>
        <w:div w:id="1597636946">
          <w:marLeft w:val="274"/>
          <w:marRight w:val="0"/>
          <w:marTop w:val="0"/>
          <w:marBottom w:val="0"/>
          <w:divBdr>
            <w:top w:val="none" w:sz="0" w:space="0" w:color="auto"/>
            <w:left w:val="none" w:sz="0" w:space="0" w:color="auto"/>
            <w:bottom w:val="none" w:sz="0" w:space="0" w:color="auto"/>
            <w:right w:val="none" w:sz="0" w:space="0" w:color="auto"/>
          </w:divBdr>
        </w:div>
        <w:div w:id="1791851291">
          <w:marLeft w:val="274"/>
          <w:marRight w:val="0"/>
          <w:marTop w:val="0"/>
          <w:marBottom w:val="0"/>
          <w:divBdr>
            <w:top w:val="none" w:sz="0" w:space="0" w:color="auto"/>
            <w:left w:val="none" w:sz="0" w:space="0" w:color="auto"/>
            <w:bottom w:val="none" w:sz="0" w:space="0" w:color="auto"/>
            <w:right w:val="none" w:sz="0" w:space="0" w:color="auto"/>
          </w:divBdr>
        </w:div>
      </w:divsChild>
    </w:div>
    <w:div w:id="1206676612">
      <w:bodyDiv w:val="1"/>
      <w:marLeft w:val="0"/>
      <w:marRight w:val="0"/>
      <w:marTop w:val="0"/>
      <w:marBottom w:val="0"/>
      <w:divBdr>
        <w:top w:val="none" w:sz="0" w:space="0" w:color="auto"/>
        <w:left w:val="none" w:sz="0" w:space="0" w:color="auto"/>
        <w:bottom w:val="none" w:sz="0" w:space="0" w:color="auto"/>
        <w:right w:val="none" w:sz="0" w:space="0" w:color="auto"/>
      </w:divBdr>
    </w:div>
    <w:div w:id="1208565104">
      <w:bodyDiv w:val="1"/>
      <w:marLeft w:val="0"/>
      <w:marRight w:val="0"/>
      <w:marTop w:val="0"/>
      <w:marBottom w:val="0"/>
      <w:divBdr>
        <w:top w:val="none" w:sz="0" w:space="0" w:color="auto"/>
        <w:left w:val="none" w:sz="0" w:space="0" w:color="auto"/>
        <w:bottom w:val="none" w:sz="0" w:space="0" w:color="auto"/>
        <w:right w:val="none" w:sz="0" w:space="0" w:color="auto"/>
      </w:divBdr>
    </w:div>
    <w:div w:id="1333950077">
      <w:bodyDiv w:val="1"/>
      <w:marLeft w:val="0"/>
      <w:marRight w:val="0"/>
      <w:marTop w:val="0"/>
      <w:marBottom w:val="0"/>
      <w:divBdr>
        <w:top w:val="none" w:sz="0" w:space="0" w:color="auto"/>
        <w:left w:val="none" w:sz="0" w:space="0" w:color="auto"/>
        <w:bottom w:val="none" w:sz="0" w:space="0" w:color="auto"/>
        <w:right w:val="none" w:sz="0" w:space="0" w:color="auto"/>
      </w:divBdr>
    </w:div>
    <w:div w:id="1485045833">
      <w:bodyDiv w:val="1"/>
      <w:marLeft w:val="0"/>
      <w:marRight w:val="0"/>
      <w:marTop w:val="0"/>
      <w:marBottom w:val="0"/>
      <w:divBdr>
        <w:top w:val="none" w:sz="0" w:space="0" w:color="auto"/>
        <w:left w:val="none" w:sz="0" w:space="0" w:color="auto"/>
        <w:bottom w:val="none" w:sz="0" w:space="0" w:color="auto"/>
        <w:right w:val="none" w:sz="0" w:space="0" w:color="auto"/>
      </w:divBdr>
    </w:div>
    <w:div w:id="1490244007">
      <w:bodyDiv w:val="1"/>
      <w:marLeft w:val="0"/>
      <w:marRight w:val="0"/>
      <w:marTop w:val="0"/>
      <w:marBottom w:val="0"/>
      <w:divBdr>
        <w:top w:val="none" w:sz="0" w:space="0" w:color="auto"/>
        <w:left w:val="none" w:sz="0" w:space="0" w:color="auto"/>
        <w:bottom w:val="none" w:sz="0" w:space="0" w:color="auto"/>
        <w:right w:val="none" w:sz="0" w:space="0" w:color="auto"/>
      </w:divBdr>
    </w:div>
    <w:div w:id="1523668101">
      <w:bodyDiv w:val="1"/>
      <w:marLeft w:val="0"/>
      <w:marRight w:val="0"/>
      <w:marTop w:val="0"/>
      <w:marBottom w:val="0"/>
      <w:divBdr>
        <w:top w:val="none" w:sz="0" w:space="0" w:color="auto"/>
        <w:left w:val="none" w:sz="0" w:space="0" w:color="auto"/>
        <w:bottom w:val="none" w:sz="0" w:space="0" w:color="auto"/>
        <w:right w:val="none" w:sz="0" w:space="0" w:color="auto"/>
      </w:divBdr>
      <w:divsChild>
        <w:div w:id="192618036">
          <w:marLeft w:val="274"/>
          <w:marRight w:val="0"/>
          <w:marTop w:val="0"/>
          <w:marBottom w:val="0"/>
          <w:divBdr>
            <w:top w:val="none" w:sz="0" w:space="0" w:color="auto"/>
            <w:left w:val="none" w:sz="0" w:space="0" w:color="auto"/>
            <w:bottom w:val="none" w:sz="0" w:space="0" w:color="auto"/>
            <w:right w:val="none" w:sz="0" w:space="0" w:color="auto"/>
          </w:divBdr>
        </w:div>
        <w:div w:id="946158277">
          <w:marLeft w:val="274"/>
          <w:marRight w:val="0"/>
          <w:marTop w:val="0"/>
          <w:marBottom w:val="0"/>
          <w:divBdr>
            <w:top w:val="none" w:sz="0" w:space="0" w:color="auto"/>
            <w:left w:val="none" w:sz="0" w:space="0" w:color="auto"/>
            <w:bottom w:val="none" w:sz="0" w:space="0" w:color="auto"/>
            <w:right w:val="none" w:sz="0" w:space="0" w:color="auto"/>
          </w:divBdr>
        </w:div>
        <w:div w:id="1811898024">
          <w:marLeft w:val="274"/>
          <w:marRight w:val="0"/>
          <w:marTop w:val="0"/>
          <w:marBottom w:val="0"/>
          <w:divBdr>
            <w:top w:val="none" w:sz="0" w:space="0" w:color="auto"/>
            <w:left w:val="none" w:sz="0" w:space="0" w:color="auto"/>
            <w:bottom w:val="none" w:sz="0" w:space="0" w:color="auto"/>
            <w:right w:val="none" w:sz="0" w:space="0" w:color="auto"/>
          </w:divBdr>
        </w:div>
        <w:div w:id="1826819472">
          <w:marLeft w:val="274"/>
          <w:marRight w:val="0"/>
          <w:marTop w:val="0"/>
          <w:marBottom w:val="0"/>
          <w:divBdr>
            <w:top w:val="none" w:sz="0" w:space="0" w:color="auto"/>
            <w:left w:val="none" w:sz="0" w:space="0" w:color="auto"/>
            <w:bottom w:val="none" w:sz="0" w:space="0" w:color="auto"/>
            <w:right w:val="none" w:sz="0" w:space="0" w:color="auto"/>
          </w:divBdr>
        </w:div>
      </w:divsChild>
    </w:div>
    <w:div w:id="1567913813">
      <w:bodyDiv w:val="1"/>
      <w:marLeft w:val="0"/>
      <w:marRight w:val="0"/>
      <w:marTop w:val="0"/>
      <w:marBottom w:val="0"/>
      <w:divBdr>
        <w:top w:val="none" w:sz="0" w:space="0" w:color="auto"/>
        <w:left w:val="none" w:sz="0" w:space="0" w:color="auto"/>
        <w:bottom w:val="none" w:sz="0" w:space="0" w:color="auto"/>
        <w:right w:val="none" w:sz="0" w:space="0" w:color="auto"/>
      </w:divBdr>
    </w:div>
    <w:div w:id="1620186199">
      <w:bodyDiv w:val="1"/>
      <w:marLeft w:val="0"/>
      <w:marRight w:val="0"/>
      <w:marTop w:val="0"/>
      <w:marBottom w:val="0"/>
      <w:divBdr>
        <w:top w:val="none" w:sz="0" w:space="0" w:color="auto"/>
        <w:left w:val="none" w:sz="0" w:space="0" w:color="auto"/>
        <w:bottom w:val="none" w:sz="0" w:space="0" w:color="auto"/>
        <w:right w:val="none" w:sz="0" w:space="0" w:color="auto"/>
      </w:divBdr>
      <w:divsChild>
        <w:div w:id="97679934">
          <w:marLeft w:val="274"/>
          <w:marRight w:val="0"/>
          <w:marTop w:val="0"/>
          <w:marBottom w:val="0"/>
          <w:divBdr>
            <w:top w:val="none" w:sz="0" w:space="0" w:color="auto"/>
            <w:left w:val="none" w:sz="0" w:space="0" w:color="auto"/>
            <w:bottom w:val="none" w:sz="0" w:space="0" w:color="auto"/>
            <w:right w:val="none" w:sz="0" w:space="0" w:color="auto"/>
          </w:divBdr>
        </w:div>
        <w:div w:id="416708845">
          <w:marLeft w:val="274"/>
          <w:marRight w:val="0"/>
          <w:marTop w:val="0"/>
          <w:marBottom w:val="0"/>
          <w:divBdr>
            <w:top w:val="none" w:sz="0" w:space="0" w:color="auto"/>
            <w:left w:val="none" w:sz="0" w:space="0" w:color="auto"/>
            <w:bottom w:val="none" w:sz="0" w:space="0" w:color="auto"/>
            <w:right w:val="none" w:sz="0" w:space="0" w:color="auto"/>
          </w:divBdr>
        </w:div>
        <w:div w:id="657729517">
          <w:marLeft w:val="274"/>
          <w:marRight w:val="0"/>
          <w:marTop w:val="0"/>
          <w:marBottom w:val="0"/>
          <w:divBdr>
            <w:top w:val="none" w:sz="0" w:space="0" w:color="auto"/>
            <w:left w:val="none" w:sz="0" w:space="0" w:color="auto"/>
            <w:bottom w:val="none" w:sz="0" w:space="0" w:color="auto"/>
            <w:right w:val="none" w:sz="0" w:space="0" w:color="auto"/>
          </w:divBdr>
        </w:div>
        <w:div w:id="1078399573">
          <w:marLeft w:val="274"/>
          <w:marRight w:val="0"/>
          <w:marTop w:val="0"/>
          <w:marBottom w:val="0"/>
          <w:divBdr>
            <w:top w:val="none" w:sz="0" w:space="0" w:color="auto"/>
            <w:left w:val="none" w:sz="0" w:space="0" w:color="auto"/>
            <w:bottom w:val="none" w:sz="0" w:space="0" w:color="auto"/>
            <w:right w:val="none" w:sz="0" w:space="0" w:color="auto"/>
          </w:divBdr>
        </w:div>
        <w:div w:id="1225485846">
          <w:marLeft w:val="274"/>
          <w:marRight w:val="0"/>
          <w:marTop w:val="0"/>
          <w:marBottom w:val="0"/>
          <w:divBdr>
            <w:top w:val="none" w:sz="0" w:space="0" w:color="auto"/>
            <w:left w:val="none" w:sz="0" w:space="0" w:color="auto"/>
            <w:bottom w:val="none" w:sz="0" w:space="0" w:color="auto"/>
            <w:right w:val="none" w:sz="0" w:space="0" w:color="auto"/>
          </w:divBdr>
        </w:div>
        <w:div w:id="1714768156">
          <w:marLeft w:val="274"/>
          <w:marRight w:val="0"/>
          <w:marTop w:val="0"/>
          <w:marBottom w:val="0"/>
          <w:divBdr>
            <w:top w:val="none" w:sz="0" w:space="0" w:color="auto"/>
            <w:left w:val="none" w:sz="0" w:space="0" w:color="auto"/>
            <w:bottom w:val="none" w:sz="0" w:space="0" w:color="auto"/>
            <w:right w:val="none" w:sz="0" w:space="0" w:color="auto"/>
          </w:divBdr>
        </w:div>
      </w:divsChild>
    </w:div>
    <w:div w:id="1756779142">
      <w:bodyDiv w:val="1"/>
      <w:marLeft w:val="0"/>
      <w:marRight w:val="0"/>
      <w:marTop w:val="0"/>
      <w:marBottom w:val="0"/>
      <w:divBdr>
        <w:top w:val="none" w:sz="0" w:space="0" w:color="auto"/>
        <w:left w:val="none" w:sz="0" w:space="0" w:color="auto"/>
        <w:bottom w:val="none" w:sz="0" w:space="0" w:color="auto"/>
        <w:right w:val="none" w:sz="0" w:space="0" w:color="auto"/>
      </w:divBdr>
    </w:div>
    <w:div w:id="1870219620">
      <w:bodyDiv w:val="1"/>
      <w:marLeft w:val="0"/>
      <w:marRight w:val="0"/>
      <w:marTop w:val="0"/>
      <w:marBottom w:val="0"/>
      <w:divBdr>
        <w:top w:val="none" w:sz="0" w:space="0" w:color="auto"/>
        <w:left w:val="none" w:sz="0" w:space="0" w:color="auto"/>
        <w:bottom w:val="none" w:sz="0" w:space="0" w:color="auto"/>
        <w:right w:val="none" w:sz="0" w:space="0" w:color="auto"/>
      </w:divBdr>
      <w:divsChild>
        <w:div w:id="2753913">
          <w:marLeft w:val="274"/>
          <w:marRight w:val="0"/>
          <w:marTop w:val="0"/>
          <w:marBottom w:val="0"/>
          <w:divBdr>
            <w:top w:val="none" w:sz="0" w:space="0" w:color="auto"/>
            <w:left w:val="none" w:sz="0" w:space="0" w:color="auto"/>
            <w:bottom w:val="none" w:sz="0" w:space="0" w:color="auto"/>
            <w:right w:val="none" w:sz="0" w:space="0" w:color="auto"/>
          </w:divBdr>
        </w:div>
        <w:div w:id="960189390">
          <w:marLeft w:val="274"/>
          <w:marRight w:val="0"/>
          <w:marTop w:val="0"/>
          <w:marBottom w:val="0"/>
          <w:divBdr>
            <w:top w:val="none" w:sz="0" w:space="0" w:color="auto"/>
            <w:left w:val="none" w:sz="0" w:space="0" w:color="auto"/>
            <w:bottom w:val="none" w:sz="0" w:space="0" w:color="auto"/>
            <w:right w:val="none" w:sz="0" w:space="0" w:color="auto"/>
          </w:divBdr>
        </w:div>
      </w:divsChild>
    </w:div>
    <w:div w:id="1881236118">
      <w:bodyDiv w:val="1"/>
      <w:marLeft w:val="0"/>
      <w:marRight w:val="0"/>
      <w:marTop w:val="0"/>
      <w:marBottom w:val="0"/>
      <w:divBdr>
        <w:top w:val="none" w:sz="0" w:space="0" w:color="auto"/>
        <w:left w:val="none" w:sz="0" w:space="0" w:color="auto"/>
        <w:bottom w:val="none" w:sz="0" w:space="0" w:color="auto"/>
        <w:right w:val="none" w:sz="0" w:space="0" w:color="auto"/>
      </w:divBdr>
    </w:div>
    <w:div w:id="19841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DA4F-2445-4435-829F-8E4CD36E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3361</Words>
  <Characters>19159</Characters>
  <Application>Microsoft Office Word</Application>
  <DocSecurity>0</DocSecurity>
  <Lines>159</Lines>
  <Paragraphs>44</Paragraphs>
  <ScaleCrop>false</ScaleCrop>
  <Company>Microsoft</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cp:lastPrinted>2025-04-27T08:27:00Z</cp:lastPrinted>
  <dcterms:created xsi:type="dcterms:W3CDTF">2025-05-07T07:22:00Z</dcterms:created>
  <dcterms:modified xsi:type="dcterms:W3CDTF">2025-05-07T07:24:00Z</dcterms:modified>
</cp:coreProperties>
</file>